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2E" w:rsidRPr="00806B41" w:rsidRDefault="0081172E" w:rsidP="00806B41">
      <w:pPr>
        <w:pStyle w:val="Sinespaciado"/>
        <w:ind w:left="720" w:hanging="720"/>
        <w:rPr>
          <w:rFonts w:ascii="Verdana" w:hAnsi="Verdana"/>
          <w:b/>
          <w:sz w:val="24"/>
          <w:szCs w:val="24"/>
          <w:lang w:val="es-ES"/>
        </w:rPr>
      </w:pPr>
    </w:p>
    <w:p w:rsidR="00C357E1" w:rsidRPr="00806B41" w:rsidRDefault="00726008" w:rsidP="00806B41">
      <w:pPr>
        <w:pStyle w:val="Textodeglobo"/>
        <w:jc w:val="center"/>
        <w:rPr>
          <w:rFonts w:ascii="Verdana" w:hAnsi="Verdana"/>
          <w:b/>
          <w:sz w:val="24"/>
          <w:szCs w:val="24"/>
          <w:lang w:val="es-CO"/>
        </w:rPr>
      </w:pPr>
      <w:r w:rsidRPr="00806B41">
        <w:rPr>
          <w:rFonts w:ascii="Verdana" w:hAnsi="Verdana"/>
          <w:b/>
          <w:sz w:val="24"/>
          <w:szCs w:val="24"/>
          <w:lang w:val="es-CO"/>
        </w:rPr>
        <w:t>Í</w:t>
      </w:r>
      <w:r w:rsidR="00C357E1" w:rsidRPr="00806B41">
        <w:rPr>
          <w:rFonts w:ascii="Verdana" w:hAnsi="Verdana"/>
          <w:b/>
          <w:sz w:val="24"/>
          <w:szCs w:val="24"/>
          <w:lang w:val="es-CO"/>
        </w:rPr>
        <w:t>NDICE</w:t>
      </w:r>
    </w:p>
    <w:p w:rsidR="00C357E1" w:rsidRPr="00806B41" w:rsidRDefault="00C357E1" w:rsidP="00806B41">
      <w:pPr>
        <w:pStyle w:val="Textodeglobo"/>
        <w:rPr>
          <w:rFonts w:ascii="Verdana" w:hAnsi="Verdana"/>
          <w:sz w:val="24"/>
          <w:szCs w:val="24"/>
          <w:lang w:val="es-CO"/>
        </w:rPr>
      </w:pPr>
    </w:p>
    <w:p w:rsidR="00C357E1" w:rsidRPr="00806B41" w:rsidRDefault="00C357E1" w:rsidP="00806B41">
      <w:pPr>
        <w:pStyle w:val="Textodeglobo"/>
        <w:tabs>
          <w:tab w:val="left" w:pos="1170"/>
        </w:tabs>
        <w:spacing w:line="480" w:lineRule="auto"/>
        <w:rPr>
          <w:rFonts w:ascii="Verdana" w:hAnsi="Verdana"/>
          <w:b/>
          <w:sz w:val="24"/>
          <w:szCs w:val="24"/>
          <w:lang w:val="es-CO"/>
        </w:rPr>
      </w:pPr>
      <w:r w:rsidRPr="00806B41">
        <w:rPr>
          <w:rFonts w:ascii="Verdana" w:hAnsi="Verdana"/>
          <w:b/>
          <w:sz w:val="24"/>
          <w:szCs w:val="24"/>
          <w:lang w:val="es-CO"/>
        </w:rPr>
        <w:t>CAPITULO</w:t>
      </w:r>
      <w:r w:rsidRPr="00806B41">
        <w:rPr>
          <w:rFonts w:ascii="Verdana" w:hAnsi="Verdana"/>
          <w:b/>
          <w:sz w:val="24"/>
          <w:szCs w:val="24"/>
          <w:lang w:val="es-CO"/>
        </w:rPr>
        <w:tab/>
      </w:r>
      <w:r w:rsidRPr="00806B41">
        <w:rPr>
          <w:rFonts w:ascii="Verdana" w:hAnsi="Verdana"/>
          <w:b/>
          <w:sz w:val="24"/>
          <w:szCs w:val="24"/>
          <w:lang w:val="es-CO"/>
        </w:rPr>
        <w:tab/>
      </w:r>
      <w:r w:rsidRPr="00806B41">
        <w:rPr>
          <w:rFonts w:ascii="Verdana" w:hAnsi="Verdana"/>
          <w:b/>
          <w:sz w:val="24"/>
          <w:szCs w:val="24"/>
          <w:lang w:val="es-CO"/>
        </w:rPr>
        <w:tab/>
      </w:r>
      <w:r w:rsidRPr="00806B41">
        <w:rPr>
          <w:rFonts w:ascii="Verdana" w:hAnsi="Verdana"/>
          <w:b/>
          <w:sz w:val="24"/>
          <w:szCs w:val="24"/>
          <w:lang w:val="es-CO"/>
        </w:rPr>
        <w:tab/>
      </w:r>
      <w:r w:rsidR="00C24AD9" w:rsidRPr="00806B41">
        <w:rPr>
          <w:rFonts w:ascii="Verdana" w:hAnsi="Verdana"/>
          <w:b/>
          <w:sz w:val="24"/>
          <w:szCs w:val="24"/>
          <w:lang w:val="es-CO"/>
        </w:rPr>
        <w:t>CONTENIDO</w:t>
      </w:r>
      <w:r w:rsidRPr="00806B41">
        <w:rPr>
          <w:rFonts w:ascii="Verdana" w:hAnsi="Verdana"/>
          <w:b/>
          <w:sz w:val="24"/>
          <w:szCs w:val="24"/>
          <w:lang w:val="es-CO"/>
        </w:rPr>
        <w:tab/>
      </w:r>
      <w:r w:rsidRPr="00806B41">
        <w:rPr>
          <w:rFonts w:ascii="Verdana" w:hAnsi="Verdana"/>
          <w:b/>
          <w:sz w:val="24"/>
          <w:szCs w:val="24"/>
          <w:lang w:val="es-CO"/>
        </w:rPr>
        <w:tab/>
      </w:r>
      <w:r w:rsidRPr="00806B41">
        <w:rPr>
          <w:rFonts w:ascii="Verdana" w:hAnsi="Verdana"/>
          <w:b/>
          <w:sz w:val="24"/>
          <w:szCs w:val="24"/>
          <w:lang w:val="es-CO"/>
        </w:rPr>
        <w:tab/>
      </w:r>
      <w:r w:rsidRPr="00806B41">
        <w:rPr>
          <w:rFonts w:ascii="Verdana" w:hAnsi="Verdana"/>
          <w:b/>
          <w:sz w:val="24"/>
          <w:szCs w:val="24"/>
          <w:lang w:val="es-CO"/>
        </w:rPr>
        <w:tab/>
        <w:t xml:space="preserve">    PÁGINA</w:t>
      </w:r>
    </w:p>
    <w:p w:rsidR="00C357E1" w:rsidRPr="00806B41" w:rsidRDefault="00C357E1" w:rsidP="00806B41">
      <w:pPr>
        <w:pStyle w:val="Textodeglobo"/>
        <w:widowControl/>
        <w:numPr>
          <w:ilvl w:val="0"/>
          <w:numId w:val="42"/>
        </w:numPr>
        <w:tabs>
          <w:tab w:val="left" w:pos="1170"/>
        </w:tabs>
        <w:autoSpaceDE/>
        <w:autoSpaceDN/>
        <w:adjustRightInd/>
        <w:spacing w:after="240"/>
        <w:contextualSpacing/>
        <w:rPr>
          <w:rFonts w:ascii="Verdana" w:hAnsi="Verdana"/>
          <w:sz w:val="24"/>
          <w:szCs w:val="24"/>
          <w:lang w:val="es-CO"/>
        </w:rPr>
      </w:pPr>
      <w:r w:rsidRPr="00806B41">
        <w:rPr>
          <w:rFonts w:ascii="Verdana" w:hAnsi="Verdana"/>
          <w:sz w:val="24"/>
          <w:szCs w:val="24"/>
          <w:lang w:val="es-CO"/>
        </w:rPr>
        <w:tab/>
        <w:t>DENOMINACIÓN,</w:t>
      </w:r>
      <w:r w:rsidR="00B0147B" w:rsidRPr="00806B41">
        <w:rPr>
          <w:rFonts w:ascii="Verdana" w:hAnsi="Verdana"/>
          <w:sz w:val="24"/>
          <w:szCs w:val="24"/>
          <w:lang w:val="es-CO"/>
        </w:rPr>
        <w:t xml:space="preserve"> CONFORMACION Y AFILIACION, </w:t>
      </w:r>
      <w:r w:rsidRPr="00806B41">
        <w:rPr>
          <w:rFonts w:ascii="Verdana" w:hAnsi="Verdana"/>
          <w:sz w:val="24"/>
          <w:szCs w:val="24"/>
          <w:lang w:val="es-CO"/>
        </w:rPr>
        <w:t xml:space="preserve"> NATURALEZA, </w:t>
      </w:r>
      <w:r w:rsidR="00B0147B" w:rsidRPr="00806B41">
        <w:rPr>
          <w:rFonts w:ascii="Verdana" w:hAnsi="Verdana"/>
          <w:sz w:val="24"/>
          <w:szCs w:val="24"/>
          <w:lang w:val="es-CO"/>
        </w:rPr>
        <w:t xml:space="preserve"> 02        </w:t>
      </w:r>
    </w:p>
    <w:p w:rsidR="00A344AD" w:rsidRPr="00806B41" w:rsidRDefault="00C357E1" w:rsidP="00806B41">
      <w:pPr>
        <w:pStyle w:val="Textodeglobo"/>
        <w:tabs>
          <w:tab w:val="left" w:pos="1170"/>
        </w:tabs>
        <w:ind w:left="720"/>
        <w:contextualSpacing/>
        <w:rPr>
          <w:rFonts w:ascii="Verdana" w:hAnsi="Verdana"/>
          <w:sz w:val="24"/>
          <w:szCs w:val="24"/>
          <w:lang w:val="es-CO"/>
        </w:rPr>
      </w:pPr>
      <w:r w:rsidRPr="00806B41">
        <w:rPr>
          <w:rFonts w:ascii="Verdana" w:hAnsi="Verdana"/>
          <w:sz w:val="24"/>
          <w:szCs w:val="24"/>
          <w:lang w:val="es-CO"/>
        </w:rPr>
        <w:tab/>
      </w:r>
      <w:r w:rsidR="00B0147B" w:rsidRPr="00806B41">
        <w:rPr>
          <w:rFonts w:ascii="Verdana" w:hAnsi="Verdana"/>
          <w:sz w:val="24"/>
          <w:szCs w:val="24"/>
          <w:lang w:val="es-CO"/>
        </w:rPr>
        <w:t xml:space="preserve">TERRITORIO, DOMICILIO, </w:t>
      </w:r>
      <w:r w:rsidR="006D176D" w:rsidRPr="00806B41">
        <w:rPr>
          <w:rFonts w:ascii="Verdana" w:hAnsi="Verdana"/>
          <w:sz w:val="24"/>
          <w:szCs w:val="24"/>
          <w:lang w:val="es-CO"/>
        </w:rPr>
        <w:t xml:space="preserve">DURACIÓN, </w:t>
      </w:r>
      <w:r w:rsidR="00692FB5" w:rsidRPr="00806B41">
        <w:rPr>
          <w:rFonts w:ascii="Verdana" w:hAnsi="Verdana"/>
          <w:sz w:val="24"/>
          <w:szCs w:val="24"/>
          <w:lang w:val="es-CO"/>
        </w:rPr>
        <w:t>OBJETIVOS</w:t>
      </w:r>
      <w:r w:rsidR="006D176D" w:rsidRPr="00806B41">
        <w:rPr>
          <w:rFonts w:ascii="Verdana" w:hAnsi="Verdana"/>
          <w:sz w:val="24"/>
          <w:szCs w:val="24"/>
          <w:lang w:val="es-CO"/>
        </w:rPr>
        <w:t xml:space="preserve"> Y PRINCIPIOS.</w:t>
      </w:r>
      <w:r w:rsidR="006D176D" w:rsidRPr="00806B41">
        <w:rPr>
          <w:rFonts w:ascii="Verdana" w:hAnsi="Verdana"/>
          <w:sz w:val="24"/>
          <w:szCs w:val="24"/>
          <w:lang w:val="es-CO"/>
        </w:rPr>
        <w:tab/>
      </w:r>
      <w:r w:rsidR="006D176D" w:rsidRPr="00806B41">
        <w:rPr>
          <w:rFonts w:ascii="Verdana" w:hAnsi="Verdana"/>
          <w:sz w:val="24"/>
          <w:szCs w:val="24"/>
          <w:lang w:val="es-CO"/>
        </w:rPr>
        <w:tab/>
      </w:r>
      <w:r w:rsidR="006D176D" w:rsidRPr="00806B41">
        <w:rPr>
          <w:rFonts w:ascii="Verdana" w:hAnsi="Verdana"/>
          <w:sz w:val="24"/>
          <w:szCs w:val="24"/>
          <w:lang w:val="es-CO"/>
        </w:rPr>
        <w:tab/>
      </w:r>
      <w:r w:rsidR="006D176D" w:rsidRPr="00806B41">
        <w:rPr>
          <w:rFonts w:ascii="Verdana" w:hAnsi="Verdana"/>
          <w:sz w:val="24"/>
          <w:szCs w:val="24"/>
          <w:lang w:val="es-CO"/>
        </w:rPr>
        <w:tab/>
      </w:r>
      <w:r w:rsidR="00B0147B" w:rsidRPr="00806B41">
        <w:rPr>
          <w:rFonts w:ascii="Verdana" w:hAnsi="Verdana"/>
          <w:sz w:val="24"/>
          <w:szCs w:val="24"/>
          <w:lang w:val="es-CO"/>
        </w:rPr>
        <w:tab/>
      </w:r>
    </w:p>
    <w:p w:rsidR="00C357E1" w:rsidRPr="00806B41" w:rsidRDefault="00B0147B"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 xml:space="preserve">      </w:t>
      </w:r>
      <w:r w:rsidR="004F1193" w:rsidRPr="00806B41">
        <w:rPr>
          <w:rFonts w:ascii="Verdana" w:hAnsi="Verdana"/>
          <w:sz w:val="24"/>
          <w:szCs w:val="24"/>
          <w:lang w:val="es-CO"/>
        </w:rPr>
        <w:t>DE LAS JUNTAS A</w:t>
      </w:r>
      <w:bookmarkStart w:id="0" w:name="_GoBack"/>
      <w:bookmarkEnd w:id="0"/>
      <w:r w:rsidR="004F1193" w:rsidRPr="00806B41">
        <w:rPr>
          <w:rFonts w:ascii="Verdana" w:hAnsi="Verdana"/>
          <w:sz w:val="24"/>
          <w:szCs w:val="24"/>
          <w:lang w:val="es-CO"/>
        </w:rPr>
        <w:t>FILIADAS</w:t>
      </w:r>
      <w:r w:rsidR="00C357E1" w:rsidRPr="00806B41">
        <w:rPr>
          <w:rFonts w:ascii="Verdana" w:hAnsi="Verdana"/>
          <w:sz w:val="24"/>
          <w:szCs w:val="24"/>
          <w:lang w:val="es-CO"/>
        </w:rPr>
        <w:t>.</w:t>
      </w:r>
      <w:r w:rsidR="00C357E1" w:rsidRPr="00806B41">
        <w:rPr>
          <w:rFonts w:ascii="Verdana" w:hAnsi="Verdana"/>
          <w:sz w:val="24"/>
          <w:szCs w:val="24"/>
          <w:lang w:val="es-CO"/>
        </w:rPr>
        <w:tab/>
      </w:r>
      <w:r w:rsidR="00C357E1" w:rsidRPr="00806B41">
        <w:rPr>
          <w:rFonts w:ascii="Verdana" w:hAnsi="Verdana"/>
          <w:sz w:val="24"/>
          <w:szCs w:val="24"/>
          <w:lang w:val="es-CO"/>
        </w:rPr>
        <w:tab/>
      </w:r>
      <w:r w:rsidR="00C357E1" w:rsidRPr="00806B41">
        <w:rPr>
          <w:rFonts w:ascii="Verdana" w:hAnsi="Verdana"/>
          <w:sz w:val="24"/>
          <w:szCs w:val="24"/>
          <w:lang w:val="es-CO"/>
        </w:rPr>
        <w:tab/>
      </w:r>
      <w:r w:rsidR="00C357E1" w:rsidRPr="00806B41">
        <w:rPr>
          <w:rFonts w:ascii="Verdana" w:hAnsi="Verdana"/>
          <w:sz w:val="24"/>
          <w:szCs w:val="24"/>
          <w:lang w:val="es-CO"/>
        </w:rPr>
        <w:tab/>
      </w:r>
      <w:r w:rsidR="00C357E1" w:rsidRPr="00806B41">
        <w:rPr>
          <w:rFonts w:ascii="Verdana" w:hAnsi="Verdana"/>
          <w:sz w:val="24"/>
          <w:szCs w:val="24"/>
          <w:lang w:val="es-CO"/>
        </w:rPr>
        <w:tab/>
      </w:r>
      <w:r w:rsidR="00C357E1" w:rsidRPr="00806B41">
        <w:rPr>
          <w:rFonts w:ascii="Verdana" w:hAnsi="Verdana"/>
          <w:sz w:val="24"/>
          <w:szCs w:val="24"/>
          <w:lang w:val="es-CO"/>
        </w:rPr>
        <w:tab/>
      </w:r>
      <w:r w:rsidR="00C357E1" w:rsidRPr="00806B41">
        <w:rPr>
          <w:rFonts w:ascii="Verdana" w:hAnsi="Verdana"/>
          <w:sz w:val="24"/>
          <w:szCs w:val="24"/>
          <w:lang w:val="es-CO"/>
        </w:rPr>
        <w:tab/>
        <w:t>0</w:t>
      </w:r>
      <w:r w:rsidR="0053121C">
        <w:rPr>
          <w:rFonts w:ascii="Verdana" w:hAnsi="Verdana"/>
          <w:sz w:val="24"/>
          <w:szCs w:val="24"/>
          <w:lang w:val="es-CO"/>
        </w:rPr>
        <w:t>6</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4F1193" w:rsidRPr="00806B41">
        <w:rPr>
          <w:rFonts w:ascii="Verdana" w:hAnsi="Verdana"/>
          <w:sz w:val="24"/>
          <w:szCs w:val="24"/>
          <w:lang w:val="es-CO"/>
        </w:rPr>
        <w:t xml:space="preserve">ÓRGANOS DE LA </w:t>
      </w:r>
      <w:r w:rsidR="0069362A">
        <w:rPr>
          <w:rFonts w:ascii="Verdana" w:hAnsi="Verdana"/>
          <w:sz w:val="24"/>
          <w:szCs w:val="24"/>
          <w:lang w:val="es-CO"/>
        </w:rPr>
        <w:t>ASOJAC</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53121C">
        <w:rPr>
          <w:rFonts w:ascii="Verdana" w:hAnsi="Verdana"/>
          <w:sz w:val="24"/>
          <w:szCs w:val="24"/>
          <w:lang w:val="es-CO"/>
        </w:rPr>
        <w:tab/>
        <w:t>08</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4F1193" w:rsidRPr="00806B41">
        <w:rPr>
          <w:rFonts w:ascii="Verdana" w:hAnsi="Verdana"/>
          <w:sz w:val="24"/>
          <w:szCs w:val="24"/>
          <w:lang w:val="es-CO"/>
        </w:rPr>
        <w:t>ASAMBLEA GENERAL</w:t>
      </w:r>
      <w:r w:rsidR="008E3889" w:rsidRPr="00806B41">
        <w:rPr>
          <w:rFonts w:ascii="Verdana" w:hAnsi="Verdana"/>
          <w:sz w:val="24"/>
          <w:szCs w:val="24"/>
          <w:lang w:val="es-CO"/>
        </w:rPr>
        <w:t>.</w:t>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7A1C92">
        <w:rPr>
          <w:rFonts w:ascii="Verdana" w:hAnsi="Verdana"/>
          <w:sz w:val="24"/>
          <w:szCs w:val="24"/>
          <w:lang w:val="es-CO"/>
        </w:rPr>
        <w:t>09</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4F1193" w:rsidRPr="00806B41">
        <w:rPr>
          <w:rFonts w:ascii="Verdana" w:hAnsi="Verdana"/>
          <w:sz w:val="24"/>
          <w:szCs w:val="24"/>
          <w:lang w:val="es-CO"/>
        </w:rPr>
        <w:t>VALIDEZ DE LAS REUNIONES Y DE LAS DECISIONES</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t>1</w:t>
      </w:r>
      <w:r w:rsidR="0053121C">
        <w:rPr>
          <w:rFonts w:ascii="Verdana" w:hAnsi="Verdana"/>
          <w:sz w:val="24"/>
          <w:szCs w:val="24"/>
          <w:lang w:val="es-CO"/>
        </w:rPr>
        <w:t>1</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t>DE LA DIRECTIVA.</w:t>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13</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t>LOS DIGNATARIOS.</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53121C">
        <w:rPr>
          <w:rFonts w:ascii="Verdana" w:hAnsi="Verdana"/>
          <w:sz w:val="24"/>
          <w:szCs w:val="24"/>
          <w:lang w:val="es-CO"/>
        </w:rPr>
        <w:tab/>
      </w:r>
      <w:r w:rsidRPr="00806B41">
        <w:rPr>
          <w:rFonts w:ascii="Verdana" w:hAnsi="Verdana"/>
          <w:sz w:val="24"/>
          <w:szCs w:val="24"/>
          <w:lang w:val="es-CO"/>
        </w:rPr>
        <w:t>1</w:t>
      </w:r>
      <w:r w:rsidR="007A1C92">
        <w:rPr>
          <w:rFonts w:ascii="Verdana" w:hAnsi="Verdana"/>
          <w:sz w:val="24"/>
          <w:szCs w:val="24"/>
          <w:lang w:val="es-CO"/>
        </w:rPr>
        <w:t>5</w:t>
      </w:r>
    </w:p>
    <w:p w:rsidR="00C357E1" w:rsidRPr="00806B41" w:rsidRDefault="008E3889"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t>DE LOS DIRECTIVOS.</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7A1C92">
        <w:rPr>
          <w:rFonts w:ascii="Verdana" w:hAnsi="Verdana"/>
          <w:sz w:val="24"/>
          <w:szCs w:val="24"/>
          <w:lang w:val="es-CO"/>
        </w:rPr>
        <w:t>17</w:t>
      </w:r>
    </w:p>
    <w:p w:rsidR="00C357E1" w:rsidRPr="00806B41" w:rsidRDefault="008E3889"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t>DEL FISCAL.</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20</w:t>
      </w:r>
    </w:p>
    <w:p w:rsidR="006D176D" w:rsidRPr="00806B41" w:rsidRDefault="00C357E1" w:rsidP="00806B41">
      <w:pPr>
        <w:pStyle w:val="Textodeglobo"/>
        <w:widowControl/>
        <w:numPr>
          <w:ilvl w:val="0"/>
          <w:numId w:val="42"/>
        </w:numPr>
        <w:tabs>
          <w:tab w:val="left" w:pos="1170"/>
        </w:tabs>
        <w:autoSpaceDE/>
        <w:autoSpaceDN/>
        <w:adjustRightInd/>
        <w:spacing w:after="240"/>
        <w:contextualSpacing/>
        <w:rPr>
          <w:rFonts w:ascii="Verdana" w:hAnsi="Verdana"/>
          <w:sz w:val="24"/>
          <w:szCs w:val="24"/>
          <w:lang w:val="es-CO"/>
        </w:rPr>
      </w:pPr>
      <w:r w:rsidRPr="00806B41">
        <w:rPr>
          <w:rFonts w:ascii="Verdana" w:hAnsi="Verdana"/>
          <w:sz w:val="24"/>
          <w:szCs w:val="24"/>
          <w:lang w:val="es-CO"/>
        </w:rPr>
        <w:tab/>
      </w:r>
      <w:r w:rsidR="00A21494" w:rsidRPr="00806B41">
        <w:rPr>
          <w:rFonts w:ascii="Verdana" w:hAnsi="Verdana"/>
          <w:sz w:val="24"/>
          <w:szCs w:val="24"/>
          <w:lang w:val="es-CO"/>
        </w:rPr>
        <w:t>DE LOS DELEGADOS A LA FEDERACIÓN COMUNAL DEL</w:t>
      </w:r>
    </w:p>
    <w:p w:rsidR="00A21494" w:rsidRPr="00806B41" w:rsidRDefault="006D176D" w:rsidP="00806B41">
      <w:pPr>
        <w:pStyle w:val="Textodeglobo"/>
        <w:widowControl/>
        <w:tabs>
          <w:tab w:val="left" w:pos="1170"/>
        </w:tabs>
        <w:autoSpaceDE/>
        <w:autoSpaceDN/>
        <w:adjustRightInd/>
        <w:spacing w:after="240"/>
        <w:ind w:left="1134"/>
        <w:contextualSpacing/>
        <w:rPr>
          <w:rFonts w:ascii="Verdana" w:hAnsi="Verdana"/>
          <w:sz w:val="24"/>
          <w:szCs w:val="24"/>
          <w:lang w:val="es-CO"/>
        </w:rPr>
      </w:pPr>
      <w:r w:rsidRPr="00806B41">
        <w:rPr>
          <w:rFonts w:ascii="Verdana" w:hAnsi="Verdana"/>
          <w:sz w:val="24"/>
          <w:szCs w:val="24"/>
          <w:lang w:val="es-CO"/>
        </w:rPr>
        <w:t>MUNICIPIO DE SANTIAGO DE CALI</w:t>
      </w:r>
      <w:r w:rsidR="003650ED"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21</w:t>
      </w:r>
    </w:p>
    <w:p w:rsidR="00A344AD" w:rsidRPr="00806B41" w:rsidRDefault="00A344AD" w:rsidP="00806B41">
      <w:pPr>
        <w:pStyle w:val="Textodeglobo"/>
        <w:widowControl/>
        <w:tabs>
          <w:tab w:val="left" w:pos="1170"/>
        </w:tabs>
        <w:autoSpaceDE/>
        <w:autoSpaceDN/>
        <w:adjustRightInd/>
        <w:spacing w:after="240"/>
        <w:ind w:left="1134"/>
        <w:contextualSpacing/>
        <w:rPr>
          <w:rFonts w:ascii="Verdana" w:hAnsi="Verdana"/>
          <w:sz w:val="24"/>
          <w:szCs w:val="24"/>
          <w:lang w:val="es-CO"/>
        </w:rPr>
      </w:pP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0A1E49" w:rsidRPr="00806B41">
        <w:rPr>
          <w:rFonts w:ascii="Verdana" w:hAnsi="Verdana"/>
          <w:sz w:val="24"/>
          <w:szCs w:val="24"/>
          <w:lang w:val="es-CO"/>
        </w:rPr>
        <w:t>SECRETARÍA</w:t>
      </w:r>
      <w:r w:rsidR="00A21494" w:rsidRPr="00806B41">
        <w:rPr>
          <w:rFonts w:ascii="Verdana" w:hAnsi="Verdana"/>
          <w:sz w:val="24"/>
          <w:szCs w:val="24"/>
          <w:lang w:val="es-CO"/>
        </w:rPr>
        <w:t>S EJECUTIVAS</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A21494" w:rsidRPr="00806B41">
        <w:rPr>
          <w:rFonts w:ascii="Verdana" w:hAnsi="Verdana"/>
          <w:sz w:val="24"/>
          <w:szCs w:val="24"/>
          <w:lang w:val="es-CO"/>
        </w:rPr>
        <w:tab/>
      </w:r>
      <w:r w:rsidRPr="00806B41">
        <w:rPr>
          <w:rFonts w:ascii="Verdana" w:hAnsi="Verdana"/>
          <w:sz w:val="24"/>
          <w:szCs w:val="24"/>
          <w:lang w:val="es-CO"/>
        </w:rPr>
        <w:t>2</w:t>
      </w:r>
      <w:r w:rsidR="007A1C92">
        <w:rPr>
          <w:rFonts w:ascii="Verdana" w:hAnsi="Verdana"/>
          <w:sz w:val="24"/>
          <w:szCs w:val="24"/>
          <w:lang w:val="es-CO"/>
        </w:rPr>
        <w:t>2</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A21494" w:rsidRPr="00806B41">
        <w:rPr>
          <w:rFonts w:ascii="Verdana" w:hAnsi="Verdana"/>
          <w:sz w:val="24"/>
          <w:szCs w:val="24"/>
          <w:lang w:val="es-CO"/>
        </w:rPr>
        <w:t>COMISIÓN DE CONVIVENCIA Y CONCILIACIÓN</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7A1C92">
        <w:rPr>
          <w:rFonts w:ascii="Verdana" w:hAnsi="Verdana"/>
          <w:sz w:val="24"/>
          <w:szCs w:val="24"/>
          <w:lang w:val="es-CO"/>
        </w:rPr>
        <w:t>28</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t>PERIODO Y ELECCIONES.</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A21494"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38</w:t>
      </w:r>
    </w:p>
    <w:p w:rsidR="00A344AD" w:rsidRPr="00806B41" w:rsidRDefault="00C357E1" w:rsidP="00806B41">
      <w:pPr>
        <w:pStyle w:val="Textodeglobo"/>
        <w:widowControl/>
        <w:numPr>
          <w:ilvl w:val="0"/>
          <w:numId w:val="42"/>
        </w:numPr>
        <w:tabs>
          <w:tab w:val="left" w:pos="1170"/>
        </w:tabs>
        <w:autoSpaceDE/>
        <w:autoSpaceDN/>
        <w:adjustRightInd/>
        <w:spacing w:after="240"/>
        <w:contextualSpacing/>
        <w:rPr>
          <w:rFonts w:ascii="Verdana" w:hAnsi="Verdana"/>
          <w:sz w:val="24"/>
          <w:szCs w:val="24"/>
          <w:lang w:val="es-CO"/>
        </w:rPr>
      </w:pPr>
      <w:r w:rsidRPr="00806B41">
        <w:rPr>
          <w:rFonts w:ascii="Verdana" w:hAnsi="Verdana"/>
          <w:sz w:val="24"/>
          <w:szCs w:val="24"/>
          <w:lang w:val="es-CO"/>
        </w:rPr>
        <w:tab/>
      </w:r>
      <w:r w:rsidR="00A344AD" w:rsidRPr="00806B41">
        <w:rPr>
          <w:rFonts w:ascii="Verdana" w:hAnsi="Verdana"/>
          <w:sz w:val="24"/>
          <w:szCs w:val="24"/>
          <w:lang w:val="es-CO"/>
        </w:rPr>
        <w:t>DE LA ELECCIÓN DE DIRECTIVA, FISCAL, CONCILIADORES,</w:t>
      </w:r>
    </w:p>
    <w:p w:rsidR="00A344AD" w:rsidRPr="00806B41" w:rsidRDefault="00A344AD" w:rsidP="00806B41">
      <w:pPr>
        <w:pStyle w:val="Textodeglobo"/>
        <w:widowControl/>
        <w:tabs>
          <w:tab w:val="left" w:pos="1170"/>
        </w:tabs>
        <w:autoSpaceDE/>
        <w:autoSpaceDN/>
        <w:adjustRightInd/>
        <w:spacing w:after="240"/>
        <w:ind w:left="720"/>
        <w:contextualSpacing/>
        <w:rPr>
          <w:rFonts w:ascii="Verdana" w:hAnsi="Verdana"/>
          <w:sz w:val="24"/>
          <w:szCs w:val="24"/>
          <w:lang w:val="es-CO"/>
        </w:rPr>
      </w:pPr>
      <w:r w:rsidRPr="00806B41">
        <w:rPr>
          <w:rFonts w:ascii="Verdana" w:hAnsi="Verdana"/>
          <w:sz w:val="24"/>
          <w:szCs w:val="24"/>
          <w:lang w:val="es-CO"/>
        </w:rPr>
        <w:tab/>
        <w:t xml:space="preserve">DELEGADOS Y COORDINADORES DE LAS </w:t>
      </w:r>
      <w:r w:rsidR="000A1E49" w:rsidRPr="00806B41">
        <w:rPr>
          <w:rFonts w:ascii="Verdana" w:hAnsi="Verdana"/>
          <w:sz w:val="24"/>
          <w:szCs w:val="24"/>
          <w:lang w:val="es-CO"/>
        </w:rPr>
        <w:t>SECRETARÍA</w:t>
      </w:r>
      <w:r w:rsidRPr="00806B41">
        <w:rPr>
          <w:rFonts w:ascii="Verdana" w:hAnsi="Verdana"/>
          <w:sz w:val="24"/>
          <w:szCs w:val="24"/>
          <w:lang w:val="es-CO"/>
        </w:rPr>
        <w:t xml:space="preserve">S </w:t>
      </w:r>
    </w:p>
    <w:p w:rsidR="00C357E1" w:rsidRPr="00806B41" w:rsidRDefault="00A344AD" w:rsidP="00806B41">
      <w:pPr>
        <w:pStyle w:val="Textodeglobo"/>
        <w:widowControl/>
        <w:tabs>
          <w:tab w:val="left" w:pos="1170"/>
        </w:tabs>
        <w:autoSpaceDE/>
        <w:autoSpaceDN/>
        <w:adjustRightInd/>
        <w:spacing w:after="240"/>
        <w:ind w:left="720"/>
        <w:contextualSpacing/>
        <w:rPr>
          <w:rFonts w:ascii="Verdana" w:hAnsi="Verdana"/>
          <w:sz w:val="24"/>
          <w:szCs w:val="24"/>
          <w:lang w:val="es-CO"/>
        </w:rPr>
      </w:pPr>
      <w:r w:rsidRPr="00806B41">
        <w:rPr>
          <w:rFonts w:ascii="Verdana" w:hAnsi="Verdana"/>
          <w:sz w:val="24"/>
          <w:szCs w:val="24"/>
          <w:lang w:val="es-CO"/>
        </w:rPr>
        <w:tab/>
        <w:t>EJECUTIVAS</w:t>
      </w:r>
      <w:r w:rsidR="003650ED"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C357E1"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39</w:t>
      </w:r>
    </w:p>
    <w:p w:rsidR="00A344AD" w:rsidRPr="00806B41" w:rsidRDefault="00A344AD" w:rsidP="00806B41">
      <w:pPr>
        <w:pStyle w:val="Textodeglobo"/>
        <w:widowControl/>
        <w:tabs>
          <w:tab w:val="left" w:pos="1170"/>
        </w:tabs>
        <w:autoSpaceDE/>
        <w:autoSpaceDN/>
        <w:adjustRightInd/>
        <w:spacing w:after="240"/>
        <w:ind w:left="720"/>
        <w:contextualSpacing/>
        <w:rPr>
          <w:rFonts w:ascii="Verdana" w:hAnsi="Verdana"/>
          <w:sz w:val="24"/>
          <w:szCs w:val="24"/>
          <w:lang w:val="es-CO"/>
        </w:rPr>
      </w:pP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2043D4" w:rsidRPr="00806B41">
        <w:rPr>
          <w:rFonts w:ascii="Verdana" w:hAnsi="Verdana"/>
          <w:sz w:val="24"/>
          <w:szCs w:val="24"/>
          <w:lang w:val="es-CO"/>
        </w:rPr>
        <w:t>DE LOS LIBROS DE REGISTRO Y CONTROL</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2043D4" w:rsidRPr="00806B41">
        <w:rPr>
          <w:rFonts w:ascii="Verdana" w:hAnsi="Verdana"/>
          <w:sz w:val="24"/>
          <w:szCs w:val="24"/>
          <w:lang w:val="es-CO"/>
        </w:rPr>
        <w:tab/>
      </w:r>
      <w:r w:rsidR="0053121C">
        <w:rPr>
          <w:rFonts w:ascii="Verdana" w:hAnsi="Verdana"/>
          <w:sz w:val="24"/>
          <w:szCs w:val="24"/>
          <w:lang w:val="es-CO"/>
        </w:rPr>
        <w:tab/>
      </w:r>
      <w:r w:rsidR="002043D4" w:rsidRPr="00806B41">
        <w:rPr>
          <w:rFonts w:ascii="Verdana" w:hAnsi="Verdana"/>
          <w:sz w:val="24"/>
          <w:szCs w:val="24"/>
          <w:lang w:val="es-CO"/>
        </w:rPr>
        <w:t>4</w:t>
      </w:r>
      <w:r w:rsidR="007A1C92">
        <w:rPr>
          <w:rFonts w:ascii="Verdana" w:hAnsi="Verdana"/>
          <w:sz w:val="24"/>
          <w:szCs w:val="24"/>
          <w:lang w:val="es-CO"/>
        </w:rPr>
        <w:t>1</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2043D4" w:rsidRPr="00806B41">
        <w:rPr>
          <w:rFonts w:ascii="Verdana" w:hAnsi="Verdana"/>
          <w:sz w:val="24"/>
          <w:szCs w:val="24"/>
          <w:lang w:val="es-CO"/>
        </w:rPr>
        <w:t>DEL RÉGIMEN ECONÓMICO Y FISCAL</w:t>
      </w:r>
      <w:r w:rsidRPr="00806B41">
        <w:rPr>
          <w:rFonts w:ascii="Verdana" w:hAnsi="Verdana"/>
          <w:sz w:val="24"/>
          <w:szCs w:val="24"/>
          <w:lang w:val="es-CO"/>
        </w:rPr>
        <w:t>.</w:t>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Pr="00806B41">
        <w:rPr>
          <w:rFonts w:ascii="Verdana" w:hAnsi="Verdana"/>
          <w:sz w:val="24"/>
          <w:szCs w:val="24"/>
          <w:lang w:val="es-CO"/>
        </w:rPr>
        <w:tab/>
      </w:r>
      <w:r w:rsidR="0053121C">
        <w:rPr>
          <w:rFonts w:ascii="Verdana" w:hAnsi="Verdana"/>
          <w:sz w:val="24"/>
          <w:szCs w:val="24"/>
          <w:lang w:val="es-CO"/>
        </w:rPr>
        <w:tab/>
      </w:r>
      <w:r w:rsidR="007A1C92">
        <w:rPr>
          <w:rFonts w:ascii="Verdana" w:hAnsi="Verdana"/>
          <w:sz w:val="24"/>
          <w:szCs w:val="24"/>
          <w:lang w:val="es-CO"/>
        </w:rPr>
        <w:t>44</w:t>
      </w:r>
    </w:p>
    <w:p w:rsidR="00C357E1" w:rsidRPr="00806B41" w:rsidRDefault="00C357E1" w:rsidP="00806B41">
      <w:pPr>
        <w:pStyle w:val="Textodeglobo"/>
        <w:widowControl/>
        <w:numPr>
          <w:ilvl w:val="0"/>
          <w:numId w:val="42"/>
        </w:numPr>
        <w:tabs>
          <w:tab w:val="left" w:pos="1170"/>
        </w:tabs>
        <w:autoSpaceDE/>
        <w:autoSpaceDN/>
        <w:adjustRightInd/>
        <w:spacing w:after="240" w:line="480" w:lineRule="auto"/>
        <w:contextualSpacing/>
        <w:rPr>
          <w:rFonts w:ascii="Verdana" w:hAnsi="Verdana"/>
          <w:sz w:val="24"/>
          <w:szCs w:val="24"/>
          <w:lang w:val="es-CO"/>
        </w:rPr>
      </w:pPr>
      <w:r w:rsidRPr="00806B41">
        <w:rPr>
          <w:rFonts w:ascii="Verdana" w:hAnsi="Verdana"/>
          <w:sz w:val="24"/>
          <w:szCs w:val="24"/>
          <w:lang w:val="es-CO"/>
        </w:rPr>
        <w:tab/>
      </w:r>
      <w:r w:rsidR="00F42289" w:rsidRPr="00806B41">
        <w:rPr>
          <w:rFonts w:ascii="Verdana" w:hAnsi="Verdana"/>
          <w:sz w:val="24"/>
          <w:szCs w:val="24"/>
          <w:lang w:val="es-CO"/>
        </w:rPr>
        <w:t xml:space="preserve">DE LA </w:t>
      </w:r>
      <w:r w:rsidRPr="00806B41">
        <w:rPr>
          <w:rFonts w:ascii="Verdana" w:hAnsi="Verdana"/>
          <w:sz w:val="24"/>
          <w:szCs w:val="24"/>
          <w:lang w:val="es-CO"/>
        </w:rPr>
        <w:t>DI</w:t>
      </w:r>
      <w:r w:rsidR="00F42289" w:rsidRPr="00806B41">
        <w:rPr>
          <w:rFonts w:ascii="Verdana" w:hAnsi="Verdana"/>
          <w:sz w:val="24"/>
          <w:szCs w:val="24"/>
          <w:lang w:val="es-CO"/>
        </w:rPr>
        <w:t>S</w:t>
      </w:r>
      <w:r w:rsidR="008E3889" w:rsidRPr="00806B41">
        <w:rPr>
          <w:rFonts w:ascii="Verdana" w:hAnsi="Verdana"/>
          <w:sz w:val="24"/>
          <w:szCs w:val="24"/>
          <w:lang w:val="es-CO"/>
        </w:rPr>
        <w:t>OLUCIÓN Y LA LIQUIDACIÓN.</w:t>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8E3889" w:rsidRPr="00806B41">
        <w:rPr>
          <w:rFonts w:ascii="Verdana" w:hAnsi="Verdana"/>
          <w:sz w:val="24"/>
          <w:szCs w:val="24"/>
          <w:lang w:val="es-CO"/>
        </w:rPr>
        <w:tab/>
      </w:r>
      <w:r w:rsidR="007A1C92">
        <w:rPr>
          <w:rFonts w:ascii="Verdana" w:hAnsi="Verdana"/>
          <w:sz w:val="24"/>
          <w:szCs w:val="24"/>
          <w:lang w:val="es-CO"/>
        </w:rPr>
        <w:t>45</w:t>
      </w:r>
      <w:r w:rsidRPr="00806B41">
        <w:rPr>
          <w:rFonts w:ascii="Verdana" w:hAnsi="Verdana"/>
          <w:sz w:val="24"/>
          <w:szCs w:val="24"/>
          <w:lang w:val="es-CO"/>
        </w:rPr>
        <w:br w:type="page"/>
      </w:r>
    </w:p>
    <w:p w:rsidR="00D576C2" w:rsidRPr="00806B41" w:rsidRDefault="00D576C2"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z w:val="24"/>
          <w:szCs w:val="24"/>
          <w:lang w:val="es-CO"/>
        </w:rPr>
        <w:lastRenderedPageBreak/>
        <w:t>CAPITULO I</w:t>
      </w:r>
    </w:p>
    <w:p w:rsidR="00E40D04" w:rsidRPr="00806B41" w:rsidRDefault="00E40D04" w:rsidP="00806B41">
      <w:pPr>
        <w:pStyle w:val="Style1"/>
        <w:tabs>
          <w:tab w:val="left" w:pos="142"/>
        </w:tabs>
        <w:adjustRightInd/>
        <w:jc w:val="center"/>
        <w:rPr>
          <w:rFonts w:ascii="Verdana" w:hAnsi="Verdana" w:cs="Tahoma"/>
          <w:b/>
          <w:bCs/>
          <w:sz w:val="24"/>
          <w:szCs w:val="24"/>
          <w:lang w:val="es-CO"/>
        </w:rPr>
      </w:pPr>
    </w:p>
    <w:p w:rsidR="00E40D04" w:rsidRPr="00806B41" w:rsidRDefault="00E40D04" w:rsidP="00806B41">
      <w:pPr>
        <w:pStyle w:val="Textodeglobo"/>
        <w:widowControl/>
        <w:tabs>
          <w:tab w:val="left" w:pos="142"/>
          <w:tab w:val="left" w:pos="1170"/>
        </w:tabs>
        <w:autoSpaceDE/>
        <w:autoSpaceDN/>
        <w:adjustRightInd/>
        <w:spacing w:after="240"/>
        <w:ind w:left="720"/>
        <w:contextualSpacing/>
        <w:jc w:val="center"/>
        <w:rPr>
          <w:rFonts w:ascii="Verdana" w:hAnsi="Verdana"/>
          <w:b/>
          <w:bCs/>
          <w:sz w:val="24"/>
          <w:szCs w:val="24"/>
          <w:lang w:val="es-CO"/>
        </w:rPr>
      </w:pPr>
      <w:r w:rsidRPr="00806B41">
        <w:rPr>
          <w:rFonts w:ascii="Verdana" w:hAnsi="Verdana"/>
          <w:b/>
          <w:sz w:val="24"/>
          <w:szCs w:val="24"/>
          <w:lang w:val="es-CO"/>
        </w:rPr>
        <w:t>DENOMINACIÓN, NATURALEZA, TERRITORIO, DOMICILIO, DURACIÓN, OBJETIVOS Y PRINCIPIOS</w:t>
      </w:r>
    </w:p>
    <w:p w:rsidR="00AA6159" w:rsidRPr="00806B41" w:rsidRDefault="00AA6159" w:rsidP="00806B41">
      <w:pPr>
        <w:pStyle w:val="Style1"/>
        <w:tabs>
          <w:tab w:val="left" w:pos="142"/>
        </w:tabs>
        <w:adjustRightInd/>
        <w:rPr>
          <w:rFonts w:ascii="Verdana" w:hAnsi="Verdana" w:cs="Tahoma"/>
          <w:b/>
          <w:bCs/>
          <w:sz w:val="24"/>
          <w:szCs w:val="24"/>
          <w:lang w:val="es-CO"/>
        </w:rPr>
      </w:pPr>
    </w:p>
    <w:p w:rsidR="00D576C2" w:rsidRPr="00806B41" w:rsidRDefault="00F84D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lang w:val="es-CO"/>
        </w:rPr>
        <w:t>ARTÍCULO</w:t>
      </w:r>
      <w:r w:rsidR="00412917" w:rsidRPr="00806B41">
        <w:rPr>
          <w:rStyle w:val="CharacterStyle1"/>
          <w:rFonts w:ascii="Verdana" w:hAnsi="Verdana"/>
          <w:b/>
          <w:bCs/>
          <w:lang w:val="es-CO"/>
        </w:rPr>
        <w:t xml:space="preserve"> 1.-</w:t>
      </w:r>
      <w:r w:rsidR="00BB0564" w:rsidRPr="00806B41">
        <w:rPr>
          <w:rStyle w:val="CharacterStyle1"/>
          <w:rFonts w:ascii="Verdana" w:hAnsi="Verdana"/>
          <w:b/>
          <w:bCs/>
          <w:lang w:val="es-CO"/>
        </w:rPr>
        <w:t xml:space="preserve"> </w:t>
      </w:r>
      <w:r w:rsidR="007E109B" w:rsidRPr="00806B41">
        <w:rPr>
          <w:rStyle w:val="CharacterStyle1"/>
          <w:rFonts w:ascii="Verdana" w:hAnsi="Verdana"/>
          <w:b/>
          <w:bCs/>
          <w:lang w:val="es-CO"/>
        </w:rPr>
        <w:t>DENOMINACIÓN</w:t>
      </w:r>
      <w:r w:rsidR="00D576C2" w:rsidRPr="00806B41">
        <w:rPr>
          <w:rStyle w:val="CharacterStyle1"/>
          <w:rFonts w:ascii="Verdana" w:hAnsi="Verdana"/>
          <w:b/>
          <w:bCs/>
          <w:lang w:val="es-CO"/>
        </w:rPr>
        <w:t xml:space="preserve">. — </w:t>
      </w:r>
      <w:r w:rsidR="00D576C2" w:rsidRPr="00806B41">
        <w:rPr>
          <w:rStyle w:val="CharacterStyle1"/>
          <w:rFonts w:ascii="Verdana" w:hAnsi="Verdana"/>
          <w:lang w:val="es-CO"/>
        </w:rPr>
        <w:t>Artículo 9 Ley 743 / 02.</w:t>
      </w:r>
    </w:p>
    <w:p w:rsidR="00D576C2" w:rsidRPr="00806B41" w:rsidRDefault="00D576C2"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La </w:t>
      </w:r>
      <w:r w:rsidR="0026003D" w:rsidRPr="00806B41">
        <w:rPr>
          <w:rFonts w:ascii="Verdana" w:hAnsi="Verdana" w:cs="Tahoma"/>
          <w:sz w:val="24"/>
          <w:szCs w:val="24"/>
          <w:lang w:val="es-CO"/>
        </w:rPr>
        <w:t xml:space="preserve">organización </w:t>
      </w:r>
      <w:r w:rsidRPr="00806B41">
        <w:rPr>
          <w:rFonts w:ascii="Verdana" w:hAnsi="Verdana" w:cs="Tahoma"/>
          <w:sz w:val="24"/>
          <w:szCs w:val="24"/>
          <w:lang w:val="es-CO"/>
        </w:rPr>
        <w:t xml:space="preserve">regulada por estos estatutos se denominará </w:t>
      </w:r>
      <w:r w:rsidR="007E109B" w:rsidRPr="00806B41">
        <w:rPr>
          <w:rFonts w:ascii="Verdana" w:hAnsi="Verdana" w:cs="Tahoma"/>
          <w:b/>
          <w:sz w:val="24"/>
          <w:szCs w:val="24"/>
          <w:lang w:val="es-CO"/>
        </w:rPr>
        <w:t>ASOCIACIÓN</w:t>
      </w:r>
      <w:r w:rsidRPr="00806B41">
        <w:rPr>
          <w:rFonts w:ascii="Verdana" w:hAnsi="Verdana" w:cs="Tahoma"/>
          <w:b/>
          <w:sz w:val="24"/>
          <w:szCs w:val="24"/>
          <w:lang w:val="es-CO"/>
        </w:rPr>
        <w:t xml:space="preserve"> DE JUNTAS DE </w:t>
      </w:r>
      <w:r w:rsidR="0081172E" w:rsidRPr="00806B41">
        <w:rPr>
          <w:rFonts w:ascii="Verdana" w:hAnsi="Verdana" w:cs="Tahoma"/>
          <w:b/>
          <w:sz w:val="24"/>
          <w:szCs w:val="24"/>
          <w:lang w:val="es-CO"/>
        </w:rPr>
        <w:t>ACCIÓN</w:t>
      </w:r>
      <w:r w:rsidRPr="00806B41">
        <w:rPr>
          <w:rFonts w:ascii="Verdana" w:hAnsi="Verdana" w:cs="Tahoma"/>
          <w:b/>
          <w:sz w:val="24"/>
          <w:szCs w:val="24"/>
          <w:lang w:val="es-CO"/>
        </w:rPr>
        <w:t xml:space="preserve"> COMUNAL DE LA</w:t>
      </w:r>
      <w:r w:rsidR="0081172E" w:rsidRPr="00806B41">
        <w:rPr>
          <w:rFonts w:ascii="Verdana" w:hAnsi="Verdana" w:cs="Tahoma"/>
          <w:b/>
          <w:sz w:val="24"/>
          <w:szCs w:val="24"/>
          <w:lang w:val="es-CO"/>
        </w:rPr>
        <w:t xml:space="preserve"> </w:t>
      </w:r>
      <w:r w:rsidRPr="00806B41">
        <w:rPr>
          <w:rFonts w:ascii="Verdana" w:hAnsi="Verdana" w:cs="Tahoma"/>
          <w:b/>
          <w:sz w:val="24"/>
          <w:szCs w:val="24"/>
          <w:lang w:val="es-CO"/>
        </w:rPr>
        <w:t>COMUNA 2</w:t>
      </w:r>
      <w:r w:rsidRPr="00806B41">
        <w:rPr>
          <w:rFonts w:ascii="Verdana" w:hAnsi="Verdana" w:cs="Tahoma"/>
          <w:sz w:val="24"/>
          <w:szCs w:val="24"/>
          <w:lang w:val="es-CO"/>
        </w:rPr>
        <w:t xml:space="preserve"> de</w:t>
      </w:r>
      <w:r w:rsidR="00EC0991" w:rsidRPr="00806B41">
        <w:rPr>
          <w:rFonts w:ascii="Verdana" w:hAnsi="Verdana" w:cs="Tahoma"/>
          <w:sz w:val="24"/>
          <w:szCs w:val="24"/>
          <w:lang w:val="es-CO"/>
        </w:rPr>
        <w:t>l</w:t>
      </w:r>
      <w:r w:rsidRPr="00806B41">
        <w:rPr>
          <w:rFonts w:ascii="Verdana" w:hAnsi="Verdana" w:cs="Tahoma"/>
          <w:sz w:val="24"/>
          <w:szCs w:val="24"/>
          <w:lang w:val="es-CO"/>
        </w:rPr>
        <w:t xml:space="preserve"> Municipio de Sant</w:t>
      </w:r>
      <w:r w:rsidR="00380AFC" w:rsidRPr="00806B41">
        <w:rPr>
          <w:rFonts w:ascii="Verdana" w:hAnsi="Verdana" w:cs="Tahoma"/>
          <w:sz w:val="24"/>
          <w:szCs w:val="24"/>
          <w:lang w:val="es-CO"/>
        </w:rPr>
        <w:t>iago de Cali, Departamento del Valle del Cauca, R</w:t>
      </w:r>
      <w:r w:rsidRPr="00806B41">
        <w:rPr>
          <w:rFonts w:ascii="Verdana" w:hAnsi="Verdana" w:cs="Tahoma"/>
          <w:sz w:val="24"/>
          <w:szCs w:val="24"/>
          <w:lang w:val="es-CO"/>
        </w:rPr>
        <w:t>epública de Colombia</w:t>
      </w:r>
      <w:r w:rsidR="003A3082" w:rsidRPr="00806B41">
        <w:rPr>
          <w:rFonts w:ascii="Verdana" w:hAnsi="Verdana" w:cs="Tahoma"/>
          <w:sz w:val="24"/>
          <w:szCs w:val="24"/>
          <w:lang w:val="es-CO"/>
        </w:rPr>
        <w:t>.</w:t>
      </w:r>
    </w:p>
    <w:p w:rsidR="00980314" w:rsidRPr="00806B41" w:rsidRDefault="00980314" w:rsidP="00806B41">
      <w:pPr>
        <w:pStyle w:val="Style2"/>
        <w:tabs>
          <w:tab w:val="left" w:pos="142"/>
        </w:tabs>
        <w:ind w:left="0"/>
        <w:jc w:val="both"/>
        <w:rPr>
          <w:rStyle w:val="CharacterStyle1"/>
          <w:rFonts w:ascii="Verdana" w:hAnsi="Verdana"/>
          <w:b/>
          <w:lang w:val="es-CO"/>
        </w:rPr>
      </w:pPr>
    </w:p>
    <w:p w:rsidR="009B341C" w:rsidRPr="00806B41" w:rsidRDefault="00980314"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lang w:val="es-CO"/>
        </w:rPr>
        <w:t>ARTICULO 2. CONFORMACION Y AFILIACION.</w:t>
      </w:r>
      <w:r w:rsidRPr="00806B41">
        <w:rPr>
          <w:rStyle w:val="CharacterStyle1"/>
          <w:rFonts w:ascii="Verdana" w:hAnsi="Verdana"/>
          <w:lang w:val="es-CO"/>
        </w:rPr>
        <w:t xml:space="preserve">- </w:t>
      </w:r>
      <w:r w:rsidR="009B341C" w:rsidRPr="00806B41">
        <w:rPr>
          <w:rStyle w:val="CharacterStyle1"/>
          <w:rFonts w:ascii="Verdana" w:hAnsi="Verdana"/>
          <w:lang w:val="es-CO"/>
        </w:rPr>
        <w:t xml:space="preserve">La afiliación a la </w:t>
      </w:r>
      <w:r w:rsidR="0069362A">
        <w:rPr>
          <w:rStyle w:val="CharacterStyle1"/>
          <w:rFonts w:ascii="Verdana" w:hAnsi="Verdana"/>
          <w:lang w:val="es-CO"/>
        </w:rPr>
        <w:t>ASOJAC</w:t>
      </w:r>
      <w:r w:rsidR="009B341C" w:rsidRPr="00806B41">
        <w:rPr>
          <w:rStyle w:val="CharacterStyle1"/>
          <w:rFonts w:ascii="Verdana" w:hAnsi="Verdana"/>
          <w:lang w:val="es-CO"/>
        </w:rPr>
        <w:t xml:space="preserve"> constituye una responsabilidad social frente a la misma y sus demás afiliados por tanto, hacerlo impone deberes y obligaciones. Por lo anterior, son miembros de la </w:t>
      </w:r>
      <w:r w:rsidR="0069362A">
        <w:rPr>
          <w:rStyle w:val="CharacterStyle1"/>
          <w:rFonts w:ascii="Verdana" w:hAnsi="Verdana"/>
          <w:lang w:val="es-CO"/>
        </w:rPr>
        <w:t>ASOJAC</w:t>
      </w:r>
      <w:r w:rsidRPr="00806B41">
        <w:rPr>
          <w:rStyle w:val="CharacterStyle1"/>
          <w:rFonts w:ascii="Verdana" w:hAnsi="Verdana"/>
          <w:lang w:val="es-CO"/>
        </w:rPr>
        <w:t xml:space="preserve"> las JAC </w:t>
      </w:r>
      <w:r w:rsidR="001957E1" w:rsidRPr="00806B41">
        <w:rPr>
          <w:rStyle w:val="CharacterStyle1"/>
          <w:rFonts w:ascii="Verdana" w:hAnsi="Verdana"/>
          <w:lang w:val="es-CO"/>
        </w:rPr>
        <w:t xml:space="preserve">y las Juntas de Vivienda </w:t>
      </w:r>
      <w:r w:rsidRPr="00806B41">
        <w:rPr>
          <w:rStyle w:val="CharacterStyle1"/>
          <w:rFonts w:ascii="Verdana" w:hAnsi="Verdana"/>
          <w:lang w:val="es-CO"/>
        </w:rPr>
        <w:t xml:space="preserve">del organismo comunal </w:t>
      </w:r>
      <w:r w:rsidR="001957E1" w:rsidRPr="00806B41">
        <w:rPr>
          <w:rStyle w:val="CharacterStyle1"/>
          <w:rFonts w:ascii="Verdana" w:hAnsi="Verdana"/>
          <w:lang w:val="es-CO"/>
        </w:rPr>
        <w:t xml:space="preserve">fundadoras </w:t>
      </w:r>
      <w:r w:rsidRPr="00806B41">
        <w:rPr>
          <w:rStyle w:val="CharacterStyle1"/>
          <w:rFonts w:ascii="Verdana" w:hAnsi="Verdana"/>
          <w:lang w:val="es-CO"/>
        </w:rPr>
        <w:t>y las que se afilien posteriormente.</w:t>
      </w:r>
    </w:p>
    <w:p w:rsidR="001957E1" w:rsidRPr="00806B41" w:rsidRDefault="001957E1" w:rsidP="00806B41">
      <w:pPr>
        <w:pStyle w:val="Style2"/>
        <w:tabs>
          <w:tab w:val="left" w:pos="142"/>
        </w:tabs>
        <w:ind w:left="0"/>
        <w:jc w:val="both"/>
        <w:rPr>
          <w:rStyle w:val="CharacterStyle1"/>
          <w:rFonts w:ascii="Verdana" w:hAnsi="Verdana"/>
          <w:lang w:val="es-CO"/>
        </w:rPr>
      </w:pPr>
    </w:p>
    <w:p w:rsidR="0092284A" w:rsidRPr="00806B41" w:rsidRDefault="0092284A" w:rsidP="00806B41">
      <w:pPr>
        <w:pStyle w:val="Style2"/>
        <w:tabs>
          <w:tab w:val="left" w:pos="142"/>
        </w:tabs>
        <w:ind w:left="0"/>
        <w:jc w:val="both"/>
        <w:rPr>
          <w:rFonts w:ascii="Verdana" w:hAnsi="Verdana"/>
          <w:lang w:val="es-CO"/>
        </w:rPr>
      </w:pPr>
      <w:r w:rsidRPr="00806B41">
        <w:rPr>
          <w:rStyle w:val="CharacterStyle1"/>
          <w:rFonts w:ascii="Verdana" w:hAnsi="Verdana"/>
          <w:lang w:val="es-CO"/>
        </w:rPr>
        <w:t xml:space="preserve">PARAGRAFO: La denominación genérica </w:t>
      </w:r>
      <w:r w:rsidR="0069362A">
        <w:rPr>
          <w:rStyle w:val="CharacterStyle1"/>
          <w:rFonts w:ascii="Verdana" w:hAnsi="Verdana"/>
          <w:lang w:val="es-CO"/>
        </w:rPr>
        <w:t>ASOJAC</w:t>
      </w:r>
      <w:r w:rsidRPr="00806B41">
        <w:rPr>
          <w:rStyle w:val="CharacterStyle1"/>
          <w:rFonts w:ascii="Verdana" w:hAnsi="Verdana"/>
          <w:lang w:val="es-CO"/>
        </w:rPr>
        <w:t xml:space="preserve">, que se emplea en estos Estatutos comprende indistintamente a las Juntas de </w:t>
      </w:r>
      <w:r w:rsidR="001957E1" w:rsidRPr="00806B41">
        <w:rPr>
          <w:rStyle w:val="CharacterStyle1"/>
          <w:rFonts w:ascii="Verdana" w:hAnsi="Verdana"/>
          <w:lang w:val="es-CO"/>
        </w:rPr>
        <w:t>Acción</w:t>
      </w:r>
      <w:r w:rsidRPr="00806B41">
        <w:rPr>
          <w:rStyle w:val="CharacterStyle1"/>
          <w:rFonts w:ascii="Verdana" w:hAnsi="Verdana"/>
          <w:lang w:val="es-CO"/>
        </w:rPr>
        <w:t xml:space="preserve"> Comunal y las Juntas de Vivienda Comunitaria y se rige por la </w:t>
      </w:r>
      <w:r w:rsidR="001957E1" w:rsidRPr="00806B41">
        <w:rPr>
          <w:rStyle w:val="CharacterStyle1"/>
          <w:rFonts w:ascii="Verdana" w:hAnsi="Verdana"/>
          <w:lang w:val="es-CO"/>
        </w:rPr>
        <w:t>Constitución</w:t>
      </w:r>
      <w:r w:rsidRPr="00806B41">
        <w:rPr>
          <w:rStyle w:val="CharacterStyle1"/>
          <w:rFonts w:ascii="Verdana" w:hAnsi="Verdana"/>
          <w:lang w:val="es-CO"/>
        </w:rPr>
        <w:t xml:space="preserve"> </w:t>
      </w:r>
      <w:r w:rsidR="001957E1" w:rsidRPr="00806B41">
        <w:rPr>
          <w:rStyle w:val="CharacterStyle1"/>
          <w:rFonts w:ascii="Verdana" w:hAnsi="Verdana"/>
          <w:lang w:val="es-CO"/>
        </w:rPr>
        <w:t>Política</w:t>
      </w:r>
      <w:r w:rsidRPr="00806B41">
        <w:rPr>
          <w:rStyle w:val="CharacterStyle1"/>
          <w:rFonts w:ascii="Verdana" w:hAnsi="Verdana"/>
          <w:lang w:val="es-CO"/>
        </w:rPr>
        <w:t xml:space="preserve"> de Colombia ley 743 de 2002, decretos reglamentarios y demás disposiciones legales</w:t>
      </w:r>
      <w:r w:rsidR="001957E1" w:rsidRPr="00806B41">
        <w:rPr>
          <w:rStyle w:val="CharacterStyle1"/>
          <w:rFonts w:ascii="Verdana" w:hAnsi="Verdana"/>
          <w:lang w:val="es-CO"/>
        </w:rPr>
        <w:t xml:space="preserve"> vigentes sobre la materia además de sus Estatutos.</w:t>
      </w:r>
    </w:p>
    <w:p w:rsidR="00AA6159" w:rsidRPr="00806B41" w:rsidRDefault="00AA6159" w:rsidP="00806B41">
      <w:pPr>
        <w:pStyle w:val="Style1"/>
        <w:tabs>
          <w:tab w:val="left" w:pos="142"/>
        </w:tabs>
        <w:adjustRightInd/>
        <w:jc w:val="both"/>
        <w:rPr>
          <w:rFonts w:ascii="Verdana" w:hAnsi="Verdana" w:cs="Tahoma"/>
          <w:sz w:val="24"/>
          <w:szCs w:val="24"/>
          <w:lang w:val="es-CO"/>
        </w:rPr>
      </w:pPr>
    </w:p>
    <w:p w:rsidR="00D576C2" w:rsidRPr="00806B41" w:rsidRDefault="00F84DBD" w:rsidP="00806B41">
      <w:pPr>
        <w:pStyle w:val="Style2"/>
        <w:tabs>
          <w:tab w:val="left" w:pos="142"/>
        </w:tabs>
        <w:ind w:left="0"/>
        <w:jc w:val="both"/>
        <w:rPr>
          <w:rStyle w:val="CharacterStyle1"/>
          <w:rFonts w:ascii="Verdana" w:hAnsi="Verdana"/>
          <w:b/>
          <w:lang w:val="es-CO"/>
        </w:rPr>
      </w:pPr>
      <w:r w:rsidRPr="00806B41">
        <w:rPr>
          <w:rStyle w:val="CharacterStyle1"/>
          <w:rFonts w:ascii="Verdana" w:hAnsi="Verdana"/>
          <w:b/>
          <w:lang w:val="es-CO"/>
        </w:rPr>
        <w:t>ARTÍCULO</w:t>
      </w:r>
      <w:r w:rsidR="00D576C2" w:rsidRPr="00806B41">
        <w:rPr>
          <w:rStyle w:val="CharacterStyle1"/>
          <w:rFonts w:ascii="Verdana" w:hAnsi="Verdana"/>
          <w:b/>
          <w:lang w:val="es-CO"/>
        </w:rPr>
        <w:t xml:space="preserve"> </w:t>
      </w:r>
      <w:r w:rsidR="00980314" w:rsidRPr="00806B41">
        <w:rPr>
          <w:rStyle w:val="CharacterStyle1"/>
          <w:rFonts w:ascii="Verdana" w:hAnsi="Verdana"/>
          <w:b/>
          <w:lang w:val="es-CO"/>
        </w:rPr>
        <w:t>3</w:t>
      </w:r>
      <w:r w:rsidR="00D576C2" w:rsidRPr="00806B41">
        <w:rPr>
          <w:rStyle w:val="CharacterStyle1"/>
          <w:rFonts w:ascii="Verdana" w:hAnsi="Verdana"/>
          <w:b/>
          <w:lang w:val="es-CO"/>
        </w:rPr>
        <w:t>.-</w:t>
      </w:r>
      <w:r w:rsidR="00BB0564" w:rsidRPr="00806B41">
        <w:rPr>
          <w:rStyle w:val="CharacterStyle1"/>
          <w:rFonts w:ascii="Verdana" w:hAnsi="Verdana"/>
          <w:b/>
          <w:lang w:val="es-CO"/>
        </w:rPr>
        <w:t xml:space="preserve"> </w:t>
      </w:r>
      <w:r w:rsidR="00D576C2" w:rsidRPr="00806B41">
        <w:rPr>
          <w:rStyle w:val="CharacterStyle1"/>
          <w:rFonts w:ascii="Verdana" w:hAnsi="Verdana"/>
          <w:b/>
          <w:lang w:val="es-CO"/>
        </w:rPr>
        <w:t>NATURALEZA.</w:t>
      </w:r>
    </w:p>
    <w:p w:rsidR="00D576C2" w:rsidRPr="00806B41" w:rsidRDefault="00D576C2"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Esta Asociación de Juntas de Acción Comunal, es un organismo comunal </w:t>
      </w:r>
      <w:r w:rsidR="00633D6B" w:rsidRPr="00806B41">
        <w:rPr>
          <w:rFonts w:ascii="Verdana" w:hAnsi="Verdana" w:cs="Tahoma"/>
          <w:sz w:val="24"/>
          <w:szCs w:val="24"/>
          <w:lang w:val="es-CO"/>
        </w:rPr>
        <w:t>de SEGUNDO GRADO, en adelante se denominara</w:t>
      </w:r>
      <w:r w:rsidR="00EC0991" w:rsidRPr="00806B41">
        <w:rPr>
          <w:rFonts w:ascii="Verdana" w:hAnsi="Verdana" w:cs="Tahoma"/>
          <w:sz w:val="24"/>
          <w:szCs w:val="24"/>
          <w:lang w:val="es-CO"/>
        </w:rPr>
        <w:t xml:space="preserve"> </w:t>
      </w:r>
      <w:r w:rsidR="0069362A">
        <w:rPr>
          <w:rFonts w:ascii="Verdana" w:hAnsi="Verdana" w:cs="Tahoma"/>
          <w:b/>
          <w:sz w:val="24"/>
          <w:szCs w:val="24"/>
          <w:lang w:val="es-CO"/>
        </w:rPr>
        <w:t>ASOJAC</w:t>
      </w:r>
      <w:r w:rsidR="007D62E0" w:rsidRPr="00806B41">
        <w:rPr>
          <w:rFonts w:ascii="Verdana" w:hAnsi="Verdana" w:cs="Tahoma"/>
          <w:b/>
          <w:sz w:val="24"/>
          <w:szCs w:val="24"/>
          <w:lang w:val="es-CO"/>
        </w:rPr>
        <w:t xml:space="preserve"> 2</w:t>
      </w:r>
      <w:r w:rsidRPr="00806B41">
        <w:rPr>
          <w:rFonts w:ascii="Verdana" w:hAnsi="Verdana" w:cs="Tahoma"/>
          <w:sz w:val="24"/>
          <w:szCs w:val="24"/>
          <w:lang w:val="es-CO"/>
        </w:rPr>
        <w:t xml:space="preserve">, es una organización cívica, social y comunitaria de </w:t>
      </w:r>
      <w:r w:rsidRPr="00806B41">
        <w:rPr>
          <w:rFonts w:ascii="Verdana" w:hAnsi="Verdana" w:cs="Tahoma"/>
          <w:spacing w:val="-2"/>
          <w:sz w:val="24"/>
          <w:szCs w:val="24"/>
          <w:lang w:val="es-CO"/>
        </w:rPr>
        <w:t xml:space="preserve">gestión social, sin </w:t>
      </w:r>
      <w:r w:rsidR="00AA6159" w:rsidRPr="00806B41">
        <w:rPr>
          <w:rFonts w:ascii="Verdana" w:hAnsi="Verdana" w:cs="Tahoma"/>
          <w:spacing w:val="-2"/>
          <w:sz w:val="24"/>
          <w:szCs w:val="24"/>
          <w:lang w:val="es-CO"/>
        </w:rPr>
        <w:t>ánimo</w:t>
      </w:r>
      <w:r w:rsidRPr="00806B41">
        <w:rPr>
          <w:rFonts w:ascii="Verdana" w:hAnsi="Verdana" w:cs="Tahoma"/>
          <w:spacing w:val="-2"/>
          <w:sz w:val="24"/>
          <w:szCs w:val="24"/>
          <w:lang w:val="es-CO"/>
        </w:rPr>
        <w:t xml:space="preserve"> de lucro, de naturaleza solidaria, con personería jurídica y </w:t>
      </w:r>
      <w:r w:rsidRPr="00806B41">
        <w:rPr>
          <w:rFonts w:ascii="Verdana" w:hAnsi="Verdana" w:cs="Tahoma"/>
          <w:spacing w:val="9"/>
          <w:sz w:val="24"/>
          <w:szCs w:val="24"/>
          <w:lang w:val="es-CO"/>
        </w:rPr>
        <w:t xml:space="preserve">patrimonio propio, integrada por las Juntas de Acción Comunal </w:t>
      </w:r>
      <w:r w:rsidRPr="00806B41">
        <w:rPr>
          <w:rFonts w:ascii="Verdana" w:hAnsi="Verdana" w:cs="Tahoma"/>
          <w:spacing w:val="-3"/>
          <w:sz w:val="24"/>
          <w:szCs w:val="24"/>
          <w:lang w:val="es-CO"/>
        </w:rPr>
        <w:t xml:space="preserve">de su territorio que aúnan esfuerzos y recursos para procurar un desarrollo integral, sostenible y sustentable con fundamento en el ejercicio de la </w:t>
      </w:r>
      <w:r w:rsidRPr="00806B41">
        <w:rPr>
          <w:rFonts w:ascii="Verdana" w:hAnsi="Verdana" w:cs="Tahoma"/>
          <w:sz w:val="24"/>
          <w:szCs w:val="24"/>
          <w:lang w:val="es-CO"/>
        </w:rPr>
        <w:t>democracia participativa.</w:t>
      </w:r>
    </w:p>
    <w:p w:rsidR="00AA6159" w:rsidRPr="00806B41" w:rsidRDefault="00AA6159" w:rsidP="00806B41">
      <w:pPr>
        <w:pStyle w:val="Style1"/>
        <w:tabs>
          <w:tab w:val="left" w:pos="142"/>
        </w:tabs>
        <w:adjustRightInd/>
        <w:jc w:val="both"/>
        <w:rPr>
          <w:rFonts w:ascii="Verdana" w:hAnsi="Verdana" w:cs="Tahoma"/>
          <w:sz w:val="24"/>
          <w:szCs w:val="24"/>
          <w:lang w:val="es-CO"/>
        </w:rPr>
      </w:pPr>
    </w:p>
    <w:p w:rsidR="00D576C2" w:rsidRPr="00806B41" w:rsidRDefault="00F84D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lang w:val="es-CO"/>
        </w:rPr>
        <w:t>ARTÍCULO</w:t>
      </w:r>
      <w:r w:rsidR="00D576C2" w:rsidRPr="00806B41">
        <w:rPr>
          <w:rStyle w:val="CharacterStyle1"/>
          <w:rFonts w:ascii="Verdana" w:hAnsi="Verdana"/>
          <w:b/>
          <w:lang w:val="es-CO"/>
        </w:rPr>
        <w:t xml:space="preserve"> </w:t>
      </w:r>
      <w:r w:rsidR="00980314" w:rsidRPr="00806B41">
        <w:rPr>
          <w:rStyle w:val="CharacterStyle1"/>
          <w:rFonts w:ascii="Verdana" w:hAnsi="Verdana"/>
          <w:b/>
          <w:lang w:val="es-CO"/>
        </w:rPr>
        <w:t>4</w:t>
      </w:r>
      <w:r w:rsidR="00D576C2" w:rsidRPr="00806B41">
        <w:rPr>
          <w:rStyle w:val="CharacterStyle1"/>
          <w:rFonts w:ascii="Verdana" w:hAnsi="Verdana"/>
          <w:b/>
          <w:bCs/>
          <w:lang w:val="es-CO"/>
        </w:rPr>
        <w:t>.-</w:t>
      </w:r>
      <w:r w:rsidR="00BB0564" w:rsidRPr="00806B41">
        <w:rPr>
          <w:rStyle w:val="CharacterStyle1"/>
          <w:rFonts w:ascii="Verdana" w:hAnsi="Verdana"/>
          <w:b/>
          <w:bCs/>
          <w:lang w:val="es-CO"/>
        </w:rPr>
        <w:t xml:space="preserve"> </w:t>
      </w:r>
      <w:r w:rsidR="00D576C2" w:rsidRPr="00806B41">
        <w:rPr>
          <w:rStyle w:val="CharacterStyle1"/>
          <w:rFonts w:ascii="Verdana" w:hAnsi="Verdana"/>
          <w:b/>
          <w:bCs/>
          <w:lang w:val="es-CO"/>
        </w:rPr>
        <w:t xml:space="preserve">TERRITORIO. — </w:t>
      </w:r>
      <w:r w:rsidR="00D576C2" w:rsidRPr="00806B41">
        <w:rPr>
          <w:rStyle w:val="CharacterStyle1"/>
          <w:rFonts w:ascii="Verdana" w:hAnsi="Verdana"/>
          <w:lang w:val="es-CO"/>
        </w:rPr>
        <w:t>Artículo 12 Ley 743 / 02.</w:t>
      </w:r>
    </w:p>
    <w:p w:rsidR="006A5811" w:rsidRPr="00806B41" w:rsidRDefault="00AF1EF0"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La </w:t>
      </w:r>
      <w:r w:rsidR="0069362A">
        <w:rPr>
          <w:rStyle w:val="CharacterStyle1"/>
          <w:rFonts w:ascii="Verdana" w:hAnsi="Verdana"/>
          <w:lang w:val="es-CO"/>
        </w:rPr>
        <w:t>ASOJAC</w:t>
      </w:r>
      <w:r w:rsidR="00D576C2" w:rsidRPr="00806B41">
        <w:rPr>
          <w:rStyle w:val="CharacterStyle1"/>
          <w:rFonts w:ascii="Verdana" w:hAnsi="Verdana"/>
          <w:lang w:val="es-CO"/>
        </w:rPr>
        <w:t xml:space="preserve"> desarrollará sus actividades dentro d</w:t>
      </w:r>
      <w:r w:rsidRPr="00806B41">
        <w:rPr>
          <w:rStyle w:val="CharacterStyle1"/>
          <w:rFonts w:ascii="Verdana" w:hAnsi="Verdana"/>
          <w:lang w:val="es-CO"/>
        </w:rPr>
        <w:t xml:space="preserve">el territorio Municipal, Departamental y Nacional. La </w:t>
      </w:r>
      <w:r w:rsidR="00E8316A" w:rsidRPr="00806B41">
        <w:rPr>
          <w:rStyle w:val="CharacterStyle1"/>
          <w:rFonts w:ascii="Verdana" w:hAnsi="Verdana"/>
          <w:lang w:val="es-CO"/>
        </w:rPr>
        <w:t xml:space="preserve">jurisdicción es: </w:t>
      </w:r>
      <w:r w:rsidR="00726A4A" w:rsidRPr="00806B41">
        <w:rPr>
          <w:rStyle w:val="CharacterStyle1"/>
          <w:rFonts w:ascii="Verdana" w:hAnsi="Verdana"/>
          <w:lang w:val="es-CO"/>
        </w:rPr>
        <w:t>E</w:t>
      </w:r>
      <w:r w:rsidR="00A37DE3" w:rsidRPr="00806B41">
        <w:rPr>
          <w:rStyle w:val="CharacterStyle1"/>
          <w:rFonts w:ascii="Verdana" w:hAnsi="Verdana"/>
          <w:lang w:val="es-CO"/>
        </w:rPr>
        <w:t xml:space="preserve">ntre la Quebrada de Menga </w:t>
      </w:r>
      <w:r w:rsidR="00726A4A" w:rsidRPr="00806B41">
        <w:rPr>
          <w:rStyle w:val="CharacterStyle1"/>
          <w:rFonts w:ascii="Verdana" w:hAnsi="Verdana"/>
          <w:lang w:val="es-CO"/>
        </w:rPr>
        <w:t>(</w:t>
      </w:r>
      <w:r w:rsidR="00A37DE3" w:rsidRPr="00806B41">
        <w:rPr>
          <w:rStyle w:val="CharacterStyle1"/>
          <w:rFonts w:ascii="Verdana" w:hAnsi="Verdana"/>
          <w:lang w:val="es-CO"/>
        </w:rPr>
        <w:t>Avenida 6 y Calle 70 Norte</w:t>
      </w:r>
      <w:r w:rsidR="00726A4A" w:rsidRPr="00806B41">
        <w:rPr>
          <w:rStyle w:val="CharacterStyle1"/>
          <w:rFonts w:ascii="Verdana" w:hAnsi="Verdana"/>
          <w:lang w:val="es-CO"/>
        </w:rPr>
        <w:t>)</w:t>
      </w:r>
      <w:r w:rsidR="00A37DE3" w:rsidRPr="00806B41">
        <w:rPr>
          <w:rStyle w:val="CharacterStyle1"/>
          <w:rFonts w:ascii="Verdana" w:hAnsi="Verdana"/>
          <w:lang w:val="es-CO"/>
        </w:rPr>
        <w:t xml:space="preserve"> siguiendo por la Calle 70 Norte hasta encontrar la Calle 71 Norte, siguiendo en sen</w:t>
      </w:r>
      <w:r w:rsidR="00F12E99" w:rsidRPr="00806B41">
        <w:rPr>
          <w:rStyle w:val="CharacterStyle1"/>
          <w:rFonts w:ascii="Verdana" w:hAnsi="Verdana"/>
          <w:lang w:val="es-CO"/>
        </w:rPr>
        <w:t xml:space="preserve">tido de Occidente a Oriente </w:t>
      </w:r>
      <w:r w:rsidR="00A17E9F" w:rsidRPr="00806B41">
        <w:rPr>
          <w:rStyle w:val="CharacterStyle1"/>
          <w:rFonts w:ascii="Verdana" w:hAnsi="Verdana"/>
          <w:lang w:val="es-CO"/>
        </w:rPr>
        <w:t xml:space="preserve">hasta la Calle 72 Norte, siguiendo por dicha </w:t>
      </w:r>
      <w:r w:rsidR="00F356AF" w:rsidRPr="00806B41">
        <w:rPr>
          <w:rStyle w:val="CharacterStyle1"/>
          <w:rFonts w:ascii="Verdana" w:hAnsi="Verdana"/>
          <w:lang w:val="es-CO"/>
        </w:rPr>
        <w:t>vía</w:t>
      </w:r>
      <w:r w:rsidR="00A17E9F" w:rsidRPr="00806B41">
        <w:rPr>
          <w:rStyle w:val="CharacterStyle1"/>
          <w:rFonts w:ascii="Verdana" w:hAnsi="Verdana"/>
          <w:lang w:val="es-CO"/>
        </w:rPr>
        <w:t xml:space="preserve"> en sentido Occiden</w:t>
      </w:r>
      <w:r w:rsidR="00726A4A" w:rsidRPr="00806B41">
        <w:rPr>
          <w:rStyle w:val="CharacterStyle1"/>
          <w:rFonts w:ascii="Verdana" w:hAnsi="Verdana"/>
          <w:lang w:val="es-CO"/>
        </w:rPr>
        <w:t>te Oriente hasta la Avenida 2C</w:t>
      </w:r>
      <w:r w:rsidR="00A17E9F" w:rsidRPr="00806B41">
        <w:rPr>
          <w:rStyle w:val="CharacterStyle1"/>
          <w:rFonts w:ascii="Verdana" w:hAnsi="Verdana"/>
          <w:lang w:val="es-CO"/>
        </w:rPr>
        <w:t>, siguiendo en sentido Sur Norte hasta la Calle 73 Norte</w:t>
      </w:r>
      <w:r w:rsidR="00726A4A" w:rsidRPr="00806B41">
        <w:rPr>
          <w:rStyle w:val="CharacterStyle1"/>
          <w:rFonts w:ascii="Verdana" w:hAnsi="Verdana"/>
          <w:lang w:val="es-CO"/>
        </w:rPr>
        <w:t>,</w:t>
      </w:r>
      <w:r w:rsidR="00F12E99" w:rsidRPr="00806B41">
        <w:rPr>
          <w:rStyle w:val="CharacterStyle1"/>
          <w:rFonts w:ascii="Verdana" w:hAnsi="Verdana"/>
          <w:lang w:val="es-CO"/>
        </w:rPr>
        <w:t xml:space="preserve"> por</w:t>
      </w:r>
      <w:r w:rsidR="00A17E9F" w:rsidRPr="00806B41">
        <w:rPr>
          <w:rStyle w:val="CharacterStyle1"/>
          <w:rFonts w:ascii="Verdana" w:hAnsi="Verdana"/>
          <w:lang w:val="es-CO"/>
        </w:rPr>
        <w:t xml:space="preserve"> esta vía en sentido Oriente Occidente hasta encontrar el canal abierto de este</w:t>
      </w:r>
      <w:r w:rsidR="00F12E99" w:rsidRPr="00806B41">
        <w:rPr>
          <w:rStyle w:val="CharacterStyle1"/>
          <w:rFonts w:ascii="Verdana" w:hAnsi="Verdana"/>
          <w:lang w:val="es-CO"/>
        </w:rPr>
        <w:t>,</w:t>
      </w:r>
      <w:r w:rsidR="00EF797E" w:rsidRPr="00806B41">
        <w:rPr>
          <w:rStyle w:val="CharacterStyle1"/>
          <w:rFonts w:ascii="Verdana" w:hAnsi="Verdana"/>
          <w:lang w:val="es-CO"/>
        </w:rPr>
        <w:t xml:space="preserve"> </w:t>
      </w:r>
      <w:r w:rsidR="00F12E99" w:rsidRPr="00806B41">
        <w:rPr>
          <w:rStyle w:val="CharacterStyle1"/>
          <w:rFonts w:ascii="Verdana" w:hAnsi="Verdana"/>
          <w:lang w:val="es-CO"/>
        </w:rPr>
        <w:t xml:space="preserve">en sentido </w:t>
      </w:r>
      <w:r w:rsidR="00A17E9F" w:rsidRPr="00806B41">
        <w:rPr>
          <w:rStyle w:val="CharacterStyle1"/>
          <w:rFonts w:ascii="Verdana" w:hAnsi="Verdana"/>
          <w:lang w:val="es-CO"/>
        </w:rPr>
        <w:t xml:space="preserve">aguas abajo hasta la desembocadura al Rio Cali, siguiendo por el Rio Cali aguas arriba hasta la prolongación de la Calle 5 Oeste, de esta en sentido Norte Sur hasta la intersección con la </w:t>
      </w:r>
      <w:r w:rsidR="00F356AF" w:rsidRPr="00806B41">
        <w:rPr>
          <w:rStyle w:val="CharacterStyle1"/>
          <w:rFonts w:ascii="Verdana" w:hAnsi="Verdana"/>
          <w:lang w:val="es-CO"/>
        </w:rPr>
        <w:t>Carrera 3B, siguiendo por esta vía hasta l</w:t>
      </w:r>
      <w:r w:rsidR="00726A4A" w:rsidRPr="00806B41">
        <w:rPr>
          <w:rStyle w:val="CharacterStyle1"/>
          <w:rFonts w:ascii="Verdana" w:hAnsi="Verdana"/>
          <w:lang w:val="es-CO"/>
        </w:rPr>
        <w:t xml:space="preserve">a intersección con la </w:t>
      </w:r>
      <w:r w:rsidR="00726A4A" w:rsidRPr="00806B41">
        <w:rPr>
          <w:rStyle w:val="CharacterStyle1"/>
          <w:rFonts w:ascii="Verdana" w:hAnsi="Verdana"/>
          <w:lang w:val="es-CO"/>
        </w:rPr>
        <w:lastRenderedPageBreak/>
        <w:t>Carrera 4</w:t>
      </w:r>
      <w:r w:rsidR="00F356AF" w:rsidRPr="00806B41">
        <w:rPr>
          <w:rStyle w:val="CharacterStyle1"/>
          <w:rFonts w:ascii="Verdana" w:hAnsi="Verdana"/>
          <w:lang w:val="es-CO"/>
        </w:rPr>
        <w:t xml:space="preserve"> (Avenida Circunvalación), siguiendo por la Carrera 3B, hasta la Calle 9A Oeste, siguie</w:t>
      </w:r>
      <w:r w:rsidR="00726A4A" w:rsidRPr="00806B41">
        <w:rPr>
          <w:rStyle w:val="CharacterStyle1"/>
          <w:rFonts w:ascii="Verdana" w:hAnsi="Verdana"/>
          <w:lang w:val="es-CO"/>
        </w:rPr>
        <w:t>ndo por esta hasta la Carrera 3</w:t>
      </w:r>
      <w:r w:rsidR="00F356AF" w:rsidRPr="00806B41">
        <w:rPr>
          <w:rStyle w:val="CharacterStyle1"/>
          <w:rFonts w:ascii="Verdana" w:hAnsi="Verdana"/>
          <w:lang w:val="es-CO"/>
        </w:rPr>
        <w:t xml:space="preserve">A, siguiendo dicha vía hasta la Calle 10 Oeste, </w:t>
      </w:r>
      <w:r w:rsidR="00556131" w:rsidRPr="00806B41">
        <w:rPr>
          <w:rStyle w:val="CharacterStyle1"/>
          <w:rFonts w:ascii="Verdana" w:hAnsi="Verdana"/>
          <w:lang w:val="es-CO"/>
        </w:rPr>
        <w:t>por esta vía hasta la Carrera 2</w:t>
      </w:r>
      <w:r w:rsidR="00F356AF" w:rsidRPr="00806B41">
        <w:rPr>
          <w:rStyle w:val="CharacterStyle1"/>
          <w:rFonts w:ascii="Verdana" w:hAnsi="Verdana"/>
          <w:lang w:val="es-CO"/>
        </w:rPr>
        <w:t xml:space="preserve">D, siguiendo por </w:t>
      </w:r>
      <w:r w:rsidR="00280AF3" w:rsidRPr="00806B41">
        <w:rPr>
          <w:rStyle w:val="CharacterStyle1"/>
          <w:rFonts w:ascii="Verdana" w:hAnsi="Verdana"/>
          <w:lang w:val="es-CO"/>
        </w:rPr>
        <w:t>dicha vía hasta la Calle 14 Oeste, siguiendo por dicha vía hasta la Carrera 2B, siguiendo por dicha vía hasta la Carrera 1, de este punto se bordea el límite del barrio de Santa Teresita hasta encontrar la Avenida 4 Oeste, siguiendo</w:t>
      </w:r>
      <w:r w:rsidR="00F12E99" w:rsidRPr="00806B41">
        <w:rPr>
          <w:rStyle w:val="CharacterStyle1"/>
          <w:rFonts w:ascii="Verdana" w:hAnsi="Verdana"/>
          <w:lang w:val="es-CO"/>
        </w:rPr>
        <w:t xml:space="preserve"> por dicha vía hasta encontrar </w:t>
      </w:r>
      <w:r w:rsidR="00280AF3" w:rsidRPr="00806B41">
        <w:rPr>
          <w:rStyle w:val="CharacterStyle1"/>
          <w:rFonts w:ascii="Verdana" w:hAnsi="Verdana"/>
          <w:lang w:val="es-CO"/>
        </w:rPr>
        <w:t>la Avenida 15 Oeste, siguiendo por dicha vía hasta la Calle 5D Oeste, de esta vía siguiendo en sentido Sur Norte hasta encontrar el perímetro urbano.</w:t>
      </w:r>
    </w:p>
    <w:p w:rsidR="006A5811" w:rsidRPr="00806B41" w:rsidRDefault="006A5811" w:rsidP="00806B41">
      <w:pPr>
        <w:widowControl/>
        <w:autoSpaceDE/>
        <w:autoSpaceDN/>
        <w:adjustRightInd/>
        <w:jc w:val="both"/>
        <w:rPr>
          <w:rStyle w:val="CharacterStyle1"/>
          <w:rFonts w:ascii="Verdana" w:hAnsi="Verdana" w:cs="Tahoma"/>
          <w:szCs w:val="24"/>
          <w:lang w:val="es-CO"/>
        </w:rPr>
      </w:pPr>
    </w:p>
    <w:p w:rsidR="00D576C2" w:rsidRPr="00806B41" w:rsidRDefault="00F84D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980314" w:rsidRPr="00806B41">
        <w:rPr>
          <w:rStyle w:val="CharacterStyle1"/>
          <w:rFonts w:ascii="Verdana" w:hAnsi="Verdana"/>
          <w:b/>
          <w:bCs/>
          <w:lang w:val="es-CO"/>
        </w:rPr>
        <w:t xml:space="preserve"> 5</w:t>
      </w:r>
      <w:r w:rsidR="00D576C2" w:rsidRPr="00806B41">
        <w:rPr>
          <w:rStyle w:val="CharacterStyle1"/>
          <w:rFonts w:ascii="Verdana" w:hAnsi="Verdana"/>
          <w:b/>
          <w:bCs/>
          <w:lang w:val="es-CO"/>
        </w:rPr>
        <w:t>.-</w:t>
      </w:r>
      <w:r w:rsidR="00BB0564" w:rsidRPr="00806B41">
        <w:rPr>
          <w:rStyle w:val="CharacterStyle1"/>
          <w:rFonts w:ascii="Verdana" w:hAnsi="Verdana"/>
          <w:b/>
          <w:bCs/>
          <w:lang w:val="es-CO"/>
        </w:rPr>
        <w:t xml:space="preserve"> </w:t>
      </w:r>
      <w:r w:rsidR="00D576C2" w:rsidRPr="00806B41">
        <w:rPr>
          <w:rStyle w:val="CharacterStyle1"/>
          <w:rFonts w:ascii="Verdana" w:hAnsi="Verdana"/>
          <w:b/>
          <w:bCs/>
          <w:lang w:val="es-CO"/>
        </w:rPr>
        <w:t>DOMICILIO</w:t>
      </w:r>
      <w:r w:rsidR="00734400" w:rsidRPr="00806B41">
        <w:rPr>
          <w:rStyle w:val="CharacterStyle1"/>
          <w:rFonts w:ascii="Verdana" w:hAnsi="Verdana"/>
          <w:b/>
          <w:bCs/>
          <w:lang w:val="es-CO"/>
        </w:rPr>
        <w:t>. —</w:t>
      </w:r>
      <w:r w:rsidR="00D576C2" w:rsidRPr="00806B41">
        <w:rPr>
          <w:rStyle w:val="CharacterStyle1"/>
          <w:rFonts w:ascii="Verdana" w:hAnsi="Verdana"/>
          <w:b/>
          <w:bCs/>
          <w:lang w:val="es-CO"/>
        </w:rPr>
        <w:t xml:space="preserve"> </w:t>
      </w:r>
      <w:r w:rsidR="00D576C2" w:rsidRPr="00806B41">
        <w:rPr>
          <w:rStyle w:val="CharacterStyle1"/>
          <w:rFonts w:ascii="Verdana" w:hAnsi="Verdana"/>
          <w:lang w:val="es-CO"/>
        </w:rPr>
        <w:t>Artículo 14 Ley 743 / 02.</w:t>
      </w:r>
    </w:p>
    <w:p w:rsidR="00D576C2" w:rsidRPr="00806B41" w:rsidRDefault="00D576C2"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spacing w:val="9"/>
          <w:lang w:val="es-CO"/>
        </w:rPr>
        <w:t xml:space="preserve">Para todos los efectos legales, el domicilio es la Comuna 2 de la ciudad de </w:t>
      </w:r>
      <w:r w:rsidRPr="00806B41">
        <w:rPr>
          <w:rStyle w:val="CharacterStyle1"/>
          <w:rFonts w:ascii="Verdana" w:hAnsi="Verdana"/>
          <w:lang w:val="es-CO"/>
        </w:rPr>
        <w:t>Santiago de Cali</w:t>
      </w:r>
      <w:r w:rsidR="00421EF1" w:rsidRPr="00806B41">
        <w:rPr>
          <w:rStyle w:val="CharacterStyle1"/>
          <w:rFonts w:ascii="Verdana" w:hAnsi="Verdana"/>
          <w:lang w:val="es-CO"/>
        </w:rPr>
        <w:t>.</w:t>
      </w:r>
    </w:p>
    <w:p w:rsidR="00AA6159" w:rsidRPr="00806B41" w:rsidRDefault="00AA6159" w:rsidP="00806B41">
      <w:pPr>
        <w:pStyle w:val="Style2"/>
        <w:tabs>
          <w:tab w:val="left" w:pos="142"/>
        </w:tabs>
        <w:ind w:left="0" w:right="72"/>
        <w:jc w:val="both"/>
        <w:rPr>
          <w:rStyle w:val="CharacterStyle1"/>
          <w:rFonts w:ascii="Verdana" w:hAnsi="Verdana"/>
          <w:lang w:val="es-CO"/>
        </w:rPr>
      </w:pPr>
    </w:p>
    <w:p w:rsidR="00D576C2" w:rsidRPr="00806B41" w:rsidRDefault="00980314"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 6</w:t>
      </w:r>
      <w:r w:rsidR="00464A24" w:rsidRPr="00806B41">
        <w:rPr>
          <w:rStyle w:val="CharacterStyle1"/>
          <w:rFonts w:ascii="Verdana" w:hAnsi="Verdana"/>
          <w:b/>
          <w:bCs/>
          <w:lang w:val="es-CO"/>
        </w:rPr>
        <w:t>.-</w:t>
      </w:r>
      <w:r w:rsidR="00BB0564" w:rsidRPr="00806B41">
        <w:rPr>
          <w:rStyle w:val="CharacterStyle1"/>
          <w:rFonts w:ascii="Verdana" w:hAnsi="Verdana"/>
          <w:b/>
          <w:bCs/>
          <w:lang w:val="es-CO"/>
        </w:rPr>
        <w:t xml:space="preserve"> </w:t>
      </w:r>
      <w:r w:rsidR="00464A24" w:rsidRPr="00806B41">
        <w:rPr>
          <w:rStyle w:val="CharacterStyle1"/>
          <w:rFonts w:ascii="Verdana" w:hAnsi="Verdana"/>
          <w:b/>
          <w:bCs/>
          <w:lang w:val="es-CO"/>
        </w:rPr>
        <w:t>DURACIÓN</w:t>
      </w:r>
      <w:r w:rsidR="00734400" w:rsidRPr="00806B41">
        <w:rPr>
          <w:rStyle w:val="CharacterStyle1"/>
          <w:rFonts w:ascii="Verdana" w:hAnsi="Verdana"/>
          <w:b/>
          <w:bCs/>
          <w:lang w:val="es-CO"/>
        </w:rPr>
        <w:t>. —</w:t>
      </w:r>
      <w:r w:rsidR="00D576C2" w:rsidRPr="00806B41">
        <w:rPr>
          <w:rStyle w:val="CharacterStyle1"/>
          <w:rFonts w:ascii="Verdana" w:hAnsi="Verdana"/>
          <w:b/>
          <w:bCs/>
          <w:lang w:val="es-CO"/>
        </w:rPr>
        <w:t xml:space="preserve"> </w:t>
      </w:r>
      <w:r w:rsidR="00D576C2" w:rsidRPr="00806B41">
        <w:rPr>
          <w:rStyle w:val="CharacterStyle1"/>
          <w:rFonts w:ascii="Verdana" w:hAnsi="Verdana"/>
          <w:lang w:val="es-CO"/>
        </w:rPr>
        <w:t>Artículo 17 Ley 743 / 02.</w:t>
      </w:r>
    </w:p>
    <w:p w:rsidR="00D576C2" w:rsidRPr="00806B41" w:rsidRDefault="00421EF1"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 xml:space="preserve">La </w:t>
      </w:r>
      <w:r w:rsidR="0069362A">
        <w:rPr>
          <w:rFonts w:ascii="Verdana" w:hAnsi="Verdana" w:cs="Tahoma"/>
          <w:sz w:val="24"/>
          <w:szCs w:val="24"/>
          <w:lang w:val="es-CO"/>
        </w:rPr>
        <w:t>ASOJAC</w:t>
      </w:r>
      <w:r w:rsidR="00D576C2" w:rsidRPr="00806B41">
        <w:rPr>
          <w:rFonts w:ascii="Verdana" w:hAnsi="Verdana" w:cs="Tahoma"/>
          <w:sz w:val="24"/>
          <w:szCs w:val="24"/>
          <w:lang w:val="es-CO"/>
        </w:rPr>
        <w:t xml:space="preserve"> tendrá una duración indefinida, pero se disolverá y liquidará por la </w:t>
      </w:r>
      <w:r w:rsidR="00D576C2" w:rsidRPr="00806B41">
        <w:rPr>
          <w:rFonts w:ascii="Verdana" w:hAnsi="Verdana" w:cs="Tahoma"/>
          <w:spacing w:val="5"/>
          <w:sz w:val="24"/>
          <w:szCs w:val="24"/>
          <w:lang w:val="es-CO"/>
        </w:rPr>
        <w:t>decisión de la Asamblea</w:t>
      </w:r>
      <w:r w:rsidRPr="00806B41">
        <w:rPr>
          <w:rFonts w:ascii="Verdana" w:hAnsi="Verdana" w:cs="Tahoma"/>
          <w:spacing w:val="5"/>
          <w:sz w:val="24"/>
          <w:szCs w:val="24"/>
          <w:lang w:val="es-CO"/>
        </w:rPr>
        <w:t xml:space="preserve"> </w:t>
      </w:r>
      <w:r w:rsidR="0092284A" w:rsidRPr="00806B41">
        <w:rPr>
          <w:rFonts w:ascii="Verdana" w:hAnsi="Verdana" w:cs="Tahoma"/>
          <w:spacing w:val="5"/>
          <w:sz w:val="24"/>
          <w:szCs w:val="24"/>
          <w:lang w:val="es-CO"/>
        </w:rPr>
        <w:t xml:space="preserve">de </w:t>
      </w:r>
      <w:r w:rsidR="00237B80" w:rsidRPr="00806B41">
        <w:rPr>
          <w:rFonts w:ascii="Verdana" w:hAnsi="Verdana" w:cs="Tahoma"/>
          <w:spacing w:val="5"/>
          <w:sz w:val="24"/>
          <w:szCs w:val="24"/>
          <w:lang w:val="es-CO"/>
        </w:rPr>
        <w:t>Delegados</w:t>
      </w:r>
      <w:r w:rsidR="00D576C2" w:rsidRPr="00806B41">
        <w:rPr>
          <w:rFonts w:ascii="Verdana" w:hAnsi="Verdana" w:cs="Tahoma"/>
          <w:spacing w:val="5"/>
          <w:sz w:val="24"/>
          <w:szCs w:val="24"/>
          <w:lang w:val="es-CO"/>
        </w:rPr>
        <w:t xml:space="preserve">, adoptada conforme a estos Estatutos o por mandato </w:t>
      </w:r>
      <w:r w:rsidR="00D576C2" w:rsidRPr="00806B41">
        <w:rPr>
          <w:rFonts w:ascii="Verdana" w:hAnsi="Verdana" w:cs="Tahoma"/>
          <w:sz w:val="24"/>
          <w:szCs w:val="24"/>
          <w:lang w:val="es-CO"/>
        </w:rPr>
        <w:t>legal</w:t>
      </w:r>
      <w:r w:rsidRPr="00806B41">
        <w:rPr>
          <w:rFonts w:ascii="Verdana" w:hAnsi="Verdana" w:cs="Tahoma"/>
          <w:sz w:val="24"/>
          <w:szCs w:val="24"/>
          <w:lang w:val="es-CO"/>
        </w:rPr>
        <w:t>.</w:t>
      </w:r>
    </w:p>
    <w:p w:rsidR="00AA6159" w:rsidRPr="00806B41" w:rsidRDefault="00AA6159" w:rsidP="00806B41">
      <w:pPr>
        <w:pStyle w:val="Style1"/>
        <w:tabs>
          <w:tab w:val="left" w:pos="142"/>
        </w:tabs>
        <w:adjustRightInd/>
        <w:ind w:right="72"/>
        <w:jc w:val="both"/>
        <w:rPr>
          <w:rFonts w:ascii="Verdana" w:hAnsi="Verdana" w:cs="Tahoma"/>
          <w:sz w:val="24"/>
          <w:szCs w:val="24"/>
          <w:lang w:val="es-CO"/>
        </w:rPr>
      </w:pPr>
    </w:p>
    <w:p w:rsidR="00D576C2" w:rsidRPr="00806B41" w:rsidRDefault="00980314"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7</w:t>
      </w:r>
      <w:r w:rsidR="00D576C2" w:rsidRPr="00806B41">
        <w:rPr>
          <w:rStyle w:val="CharacterStyle1"/>
          <w:rFonts w:ascii="Verdana" w:hAnsi="Verdana"/>
          <w:b/>
          <w:bCs/>
          <w:lang w:val="es-CO"/>
        </w:rPr>
        <w:t>.- OBJETIVOS.</w:t>
      </w:r>
    </w:p>
    <w:p w:rsidR="00D576C2" w:rsidRPr="00806B41" w:rsidRDefault="00D576C2"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lang w:val="es-CO"/>
        </w:rPr>
        <w:t xml:space="preserve">Los objetivos de la </w:t>
      </w:r>
      <w:r w:rsidR="0069362A">
        <w:rPr>
          <w:rStyle w:val="CharacterStyle1"/>
          <w:rFonts w:ascii="Verdana" w:hAnsi="Verdana"/>
          <w:lang w:val="es-CO"/>
        </w:rPr>
        <w:t>ASOJAC</w:t>
      </w:r>
      <w:r w:rsidRPr="00806B41">
        <w:rPr>
          <w:rStyle w:val="CharacterStyle1"/>
          <w:rFonts w:ascii="Verdana" w:hAnsi="Verdana"/>
          <w:lang w:val="es-CO"/>
        </w:rPr>
        <w:t>, además de los establecidos en el artículo 19 de la Ley 743/02, son los siguientes:</w:t>
      </w:r>
    </w:p>
    <w:p w:rsidR="00AA6159" w:rsidRPr="00806B41" w:rsidRDefault="00AA6159" w:rsidP="00806B41">
      <w:pPr>
        <w:pStyle w:val="Style2"/>
        <w:tabs>
          <w:tab w:val="left" w:pos="142"/>
        </w:tabs>
        <w:ind w:left="0" w:right="72"/>
        <w:jc w:val="both"/>
        <w:rPr>
          <w:rStyle w:val="CharacterStyle1"/>
          <w:rFonts w:ascii="Verdana" w:hAnsi="Verdana"/>
          <w:lang w:val="es-CO"/>
        </w:rPr>
      </w:pPr>
    </w:p>
    <w:p w:rsidR="00D576C2" w:rsidRPr="00806B41" w:rsidRDefault="00D576C2" w:rsidP="00806B41">
      <w:pPr>
        <w:pStyle w:val="Style1"/>
        <w:numPr>
          <w:ilvl w:val="0"/>
          <w:numId w:val="1"/>
        </w:numPr>
        <w:tabs>
          <w:tab w:val="left" w:pos="426"/>
        </w:tabs>
        <w:adjustRightInd/>
        <w:ind w:left="709" w:right="144" w:hanging="425"/>
        <w:jc w:val="both"/>
        <w:rPr>
          <w:rFonts w:ascii="Verdana" w:hAnsi="Verdana" w:cs="Tahoma"/>
          <w:sz w:val="24"/>
          <w:szCs w:val="24"/>
          <w:lang w:val="es-CO"/>
        </w:rPr>
      </w:pPr>
      <w:r w:rsidRPr="00806B41">
        <w:rPr>
          <w:rFonts w:ascii="Verdana" w:hAnsi="Verdana" w:cs="Tahoma"/>
          <w:spacing w:val="18"/>
          <w:sz w:val="24"/>
          <w:szCs w:val="24"/>
          <w:lang w:val="es-CO"/>
        </w:rPr>
        <w:t xml:space="preserve">Representar a las Juntas de Acción Comunal </w:t>
      </w:r>
      <w:r w:rsidR="001E2EF7" w:rsidRPr="00806B41">
        <w:rPr>
          <w:rFonts w:ascii="Verdana" w:hAnsi="Verdana" w:cs="Tahoma"/>
          <w:spacing w:val="18"/>
          <w:sz w:val="24"/>
          <w:szCs w:val="24"/>
          <w:lang w:val="es-CO"/>
        </w:rPr>
        <w:t>y/o Juntas de Vivienda Comunitarias</w:t>
      </w:r>
      <w:r w:rsidRPr="00806B41">
        <w:rPr>
          <w:rFonts w:ascii="Verdana" w:hAnsi="Verdana" w:cs="Tahoma"/>
          <w:sz w:val="24"/>
          <w:szCs w:val="24"/>
          <w:lang w:val="es-CO"/>
        </w:rPr>
        <w:t xml:space="preserve"> afiliadas, ante las autoridades del Municipio</w:t>
      </w:r>
      <w:r w:rsidR="001E2EF7" w:rsidRPr="00806B41">
        <w:rPr>
          <w:rFonts w:ascii="Verdana" w:hAnsi="Verdana" w:cs="Tahoma"/>
          <w:sz w:val="24"/>
          <w:szCs w:val="24"/>
          <w:lang w:val="es-CO"/>
        </w:rPr>
        <w:t xml:space="preserve"> de Santiago de Cali, ante el De</w:t>
      </w:r>
      <w:r w:rsidR="0092284A" w:rsidRPr="00806B41">
        <w:rPr>
          <w:rFonts w:ascii="Verdana" w:hAnsi="Verdana" w:cs="Tahoma"/>
          <w:sz w:val="24"/>
          <w:szCs w:val="24"/>
          <w:lang w:val="es-CO"/>
        </w:rPr>
        <w:t>partamento en la</w:t>
      </w:r>
      <w:r w:rsidR="001E2EF7" w:rsidRPr="00806B41">
        <w:rPr>
          <w:rFonts w:ascii="Verdana" w:hAnsi="Verdana" w:cs="Tahoma"/>
          <w:sz w:val="24"/>
          <w:szCs w:val="24"/>
          <w:lang w:val="es-CO"/>
        </w:rPr>
        <w:t xml:space="preserve"> Federación y</w:t>
      </w:r>
      <w:r w:rsidR="0092284A" w:rsidRPr="00806B41">
        <w:rPr>
          <w:rFonts w:ascii="Verdana" w:hAnsi="Verdana" w:cs="Tahoma"/>
          <w:sz w:val="24"/>
          <w:szCs w:val="24"/>
          <w:lang w:val="es-CO"/>
        </w:rPr>
        <w:t xml:space="preserve"> ante la Nación en</w:t>
      </w:r>
      <w:r w:rsidR="001E2EF7" w:rsidRPr="00806B41">
        <w:rPr>
          <w:rFonts w:ascii="Verdana" w:hAnsi="Verdana" w:cs="Tahoma"/>
          <w:sz w:val="24"/>
          <w:szCs w:val="24"/>
          <w:lang w:val="es-CO"/>
        </w:rPr>
        <w:t xml:space="preserve"> la Confederación.</w:t>
      </w:r>
    </w:p>
    <w:p w:rsidR="00D576C2" w:rsidRPr="00806B41" w:rsidRDefault="00D576C2" w:rsidP="00806B41">
      <w:pPr>
        <w:pStyle w:val="Style1"/>
        <w:numPr>
          <w:ilvl w:val="0"/>
          <w:numId w:val="1"/>
        </w:numPr>
        <w:tabs>
          <w:tab w:val="left" w:pos="426"/>
        </w:tabs>
        <w:adjustRightInd/>
        <w:ind w:left="709" w:right="144" w:hanging="425"/>
        <w:jc w:val="both"/>
        <w:rPr>
          <w:rFonts w:ascii="Verdana" w:hAnsi="Verdana" w:cs="Tahoma"/>
          <w:sz w:val="24"/>
          <w:szCs w:val="24"/>
          <w:lang w:val="es-CO"/>
        </w:rPr>
      </w:pPr>
      <w:r w:rsidRPr="00806B41">
        <w:rPr>
          <w:rFonts w:ascii="Verdana" w:hAnsi="Verdana" w:cs="Tahoma"/>
          <w:sz w:val="24"/>
          <w:szCs w:val="24"/>
          <w:lang w:val="es-CO"/>
        </w:rPr>
        <w:t xml:space="preserve">Promover, coordinar y ejecutar campañas de capacitación para sus afiliados </w:t>
      </w:r>
      <w:r w:rsidRPr="00806B41">
        <w:rPr>
          <w:rFonts w:ascii="Verdana" w:hAnsi="Verdana" w:cs="Tahoma"/>
          <w:spacing w:val="7"/>
          <w:sz w:val="24"/>
          <w:szCs w:val="24"/>
          <w:lang w:val="es-CO"/>
        </w:rPr>
        <w:t xml:space="preserve">en materia de acción comunal y en los planes y programas que sean de </w:t>
      </w:r>
      <w:r w:rsidRPr="00806B41">
        <w:rPr>
          <w:rFonts w:ascii="Verdana" w:hAnsi="Verdana" w:cs="Tahoma"/>
          <w:sz w:val="24"/>
          <w:szCs w:val="24"/>
          <w:lang w:val="es-CO"/>
        </w:rPr>
        <w:t>interés común.</w:t>
      </w:r>
    </w:p>
    <w:p w:rsidR="00D47D09" w:rsidRPr="00806B41" w:rsidRDefault="00D47D09" w:rsidP="00806B41">
      <w:pPr>
        <w:pStyle w:val="Style1"/>
        <w:numPr>
          <w:ilvl w:val="0"/>
          <w:numId w:val="2"/>
        </w:numPr>
        <w:tabs>
          <w:tab w:val="num" w:pos="284"/>
          <w:tab w:val="left" w:pos="709"/>
        </w:tabs>
        <w:adjustRightInd/>
        <w:ind w:left="709" w:right="72" w:hanging="425"/>
        <w:jc w:val="both"/>
        <w:rPr>
          <w:rFonts w:ascii="Verdana" w:hAnsi="Verdana" w:cs="Tahoma"/>
          <w:sz w:val="24"/>
          <w:szCs w:val="24"/>
          <w:lang w:val="es-CO"/>
        </w:rPr>
      </w:pPr>
      <w:r w:rsidRPr="00806B41">
        <w:rPr>
          <w:rFonts w:ascii="Verdana" w:hAnsi="Verdana" w:cs="Tahoma"/>
          <w:spacing w:val="11"/>
          <w:sz w:val="24"/>
          <w:szCs w:val="24"/>
          <w:lang w:val="es-CO"/>
        </w:rPr>
        <w:t>Promover la constitución de Juntas de Acción Comunal</w:t>
      </w:r>
      <w:r w:rsidRPr="00806B41">
        <w:rPr>
          <w:rFonts w:ascii="Verdana" w:hAnsi="Verdana" w:cs="Tahoma"/>
          <w:sz w:val="24"/>
          <w:szCs w:val="24"/>
          <w:lang w:val="es-CO"/>
        </w:rPr>
        <w:t>, asesorarlas en su organización e impulsar las actividades de Economía Social.</w:t>
      </w:r>
    </w:p>
    <w:p w:rsidR="00D47D09" w:rsidRPr="00806B41" w:rsidRDefault="00D47D09" w:rsidP="00806B41">
      <w:pPr>
        <w:pStyle w:val="Style1"/>
        <w:numPr>
          <w:ilvl w:val="0"/>
          <w:numId w:val="3"/>
        </w:numPr>
        <w:tabs>
          <w:tab w:val="left" w:pos="426"/>
        </w:tabs>
        <w:adjustRightInd/>
        <w:ind w:left="709" w:right="72" w:hanging="425"/>
        <w:jc w:val="both"/>
        <w:rPr>
          <w:rFonts w:ascii="Verdana" w:hAnsi="Verdana" w:cs="Tahoma"/>
          <w:sz w:val="24"/>
          <w:szCs w:val="24"/>
          <w:lang w:val="es-CO"/>
        </w:rPr>
      </w:pPr>
      <w:r w:rsidRPr="00806B41">
        <w:rPr>
          <w:rFonts w:ascii="Verdana" w:hAnsi="Verdana" w:cs="Tahoma"/>
          <w:spacing w:val="9"/>
          <w:sz w:val="24"/>
          <w:szCs w:val="24"/>
          <w:lang w:val="es-CO"/>
        </w:rPr>
        <w:t xml:space="preserve">Participar a nombre de las Juntas de su territorio, en la administración </w:t>
      </w:r>
      <w:r w:rsidRPr="00806B41">
        <w:rPr>
          <w:rFonts w:ascii="Verdana" w:hAnsi="Verdana" w:cs="Tahoma"/>
          <w:spacing w:val="-1"/>
          <w:sz w:val="24"/>
          <w:szCs w:val="24"/>
          <w:lang w:val="es-CO"/>
        </w:rPr>
        <w:t xml:space="preserve">municipal, en especial en lo que hace referencia a los Concejos Directivos de </w:t>
      </w:r>
      <w:r w:rsidRPr="00806B41">
        <w:rPr>
          <w:rFonts w:ascii="Verdana" w:hAnsi="Verdana" w:cs="Tahoma"/>
          <w:sz w:val="24"/>
          <w:szCs w:val="24"/>
          <w:lang w:val="es-CO"/>
        </w:rPr>
        <w:t>las Entidades Municipales de los Servicios Públicos, del nivel central o descentralizado.</w:t>
      </w:r>
    </w:p>
    <w:p w:rsidR="00D47D09" w:rsidRPr="00806B41" w:rsidRDefault="00D47D09" w:rsidP="00806B41">
      <w:pPr>
        <w:pStyle w:val="Style2"/>
        <w:numPr>
          <w:ilvl w:val="0"/>
          <w:numId w:val="2"/>
        </w:numPr>
        <w:tabs>
          <w:tab w:val="num" w:pos="284"/>
          <w:tab w:val="left" w:pos="709"/>
        </w:tabs>
        <w:ind w:left="709" w:right="144" w:hanging="425"/>
        <w:jc w:val="both"/>
        <w:rPr>
          <w:rStyle w:val="CharacterStyle1"/>
          <w:rFonts w:ascii="Verdana" w:hAnsi="Verdana"/>
          <w:lang w:val="es-CO"/>
        </w:rPr>
      </w:pPr>
      <w:r w:rsidRPr="00806B41">
        <w:rPr>
          <w:rStyle w:val="CharacterStyle1"/>
          <w:rFonts w:ascii="Verdana" w:hAnsi="Verdana"/>
          <w:spacing w:val="9"/>
          <w:lang w:val="es-CO"/>
        </w:rPr>
        <w:t xml:space="preserve">Resolver en primera instancia las demandas de impugnación contra la </w:t>
      </w:r>
      <w:r w:rsidRPr="00806B41">
        <w:rPr>
          <w:rStyle w:val="CharacterStyle1"/>
          <w:rFonts w:ascii="Verdana" w:hAnsi="Verdana"/>
          <w:spacing w:val="6"/>
          <w:lang w:val="es-CO"/>
        </w:rPr>
        <w:t xml:space="preserve">elección de dignatarios de los organismos comunales de primer grado, o </w:t>
      </w:r>
      <w:r w:rsidRPr="00806B41">
        <w:rPr>
          <w:rStyle w:val="CharacterStyle1"/>
          <w:rFonts w:ascii="Verdana" w:hAnsi="Verdana"/>
          <w:lang w:val="es-CO"/>
        </w:rPr>
        <w:t>contra las decisiones de los órganos de las Juntas de Acción Comunal de su territorio que estén debidamente afiliadas.</w:t>
      </w:r>
    </w:p>
    <w:p w:rsidR="00D47D09" w:rsidRPr="00806B41" w:rsidRDefault="00D47D09" w:rsidP="00806B41">
      <w:pPr>
        <w:pStyle w:val="Style2"/>
        <w:numPr>
          <w:ilvl w:val="0"/>
          <w:numId w:val="4"/>
        </w:numPr>
        <w:tabs>
          <w:tab w:val="left" w:pos="426"/>
        </w:tabs>
        <w:ind w:left="709" w:right="144" w:hanging="425"/>
        <w:jc w:val="both"/>
        <w:rPr>
          <w:rStyle w:val="CharacterStyle1"/>
          <w:rFonts w:ascii="Verdana" w:hAnsi="Verdana"/>
          <w:lang w:val="es-CO"/>
        </w:rPr>
      </w:pPr>
      <w:r w:rsidRPr="00806B41">
        <w:rPr>
          <w:rStyle w:val="CharacterStyle1"/>
          <w:rFonts w:ascii="Verdana" w:hAnsi="Verdana"/>
          <w:lang w:val="es-CO"/>
        </w:rPr>
        <w:t xml:space="preserve">Velar </w:t>
      </w:r>
      <w:r w:rsidR="00421EF1" w:rsidRPr="00806B41">
        <w:rPr>
          <w:rStyle w:val="CharacterStyle1"/>
          <w:rFonts w:ascii="Verdana" w:hAnsi="Verdana"/>
          <w:lang w:val="es-CO"/>
        </w:rPr>
        <w:t xml:space="preserve">por </w:t>
      </w:r>
      <w:r w:rsidRPr="00806B41">
        <w:rPr>
          <w:rStyle w:val="CharacterStyle1"/>
          <w:rFonts w:ascii="Verdana" w:hAnsi="Verdana"/>
          <w:lang w:val="es-CO"/>
        </w:rPr>
        <w:t xml:space="preserve">que se cumplan las solicitudes que las juntas afiliadas hacen a la </w:t>
      </w:r>
      <w:r w:rsidRPr="00806B41">
        <w:rPr>
          <w:rStyle w:val="CharacterStyle1"/>
          <w:rFonts w:ascii="Verdana" w:hAnsi="Verdana"/>
          <w:spacing w:val="9"/>
          <w:lang w:val="es-CO"/>
        </w:rPr>
        <w:t>administración</w:t>
      </w:r>
      <w:r w:rsidR="00421EF1" w:rsidRPr="00806B41">
        <w:rPr>
          <w:rStyle w:val="CharacterStyle1"/>
          <w:rFonts w:ascii="Verdana" w:hAnsi="Verdana"/>
          <w:spacing w:val="9"/>
          <w:lang w:val="es-CO"/>
        </w:rPr>
        <w:t xml:space="preserve"> municipal y departamental</w:t>
      </w:r>
      <w:r w:rsidRPr="00806B41">
        <w:rPr>
          <w:rStyle w:val="CharacterStyle1"/>
          <w:rFonts w:ascii="Verdana" w:hAnsi="Verdana"/>
          <w:spacing w:val="9"/>
          <w:lang w:val="es-CO"/>
        </w:rPr>
        <w:t xml:space="preserve">, con el fin de resolver los problemas más urgentes que </w:t>
      </w:r>
      <w:r w:rsidRPr="00806B41">
        <w:rPr>
          <w:rStyle w:val="CharacterStyle1"/>
          <w:rFonts w:ascii="Verdana" w:hAnsi="Verdana"/>
          <w:lang w:val="es-CO"/>
        </w:rPr>
        <w:t>aquejan a la comunidad tales como salud, educación, vivienda, servicios públicos etc.</w:t>
      </w:r>
    </w:p>
    <w:p w:rsidR="00D47D09" w:rsidRPr="00806B41" w:rsidRDefault="00D47D09" w:rsidP="00806B41">
      <w:pPr>
        <w:pStyle w:val="Style2"/>
        <w:numPr>
          <w:ilvl w:val="0"/>
          <w:numId w:val="5"/>
        </w:numPr>
        <w:tabs>
          <w:tab w:val="left" w:pos="426"/>
        </w:tabs>
        <w:ind w:left="709" w:right="144" w:hanging="425"/>
        <w:jc w:val="both"/>
        <w:rPr>
          <w:rStyle w:val="CharacterStyle1"/>
          <w:rFonts w:ascii="Verdana" w:hAnsi="Verdana"/>
          <w:lang w:val="es-CO"/>
        </w:rPr>
      </w:pPr>
      <w:r w:rsidRPr="00806B41">
        <w:rPr>
          <w:rStyle w:val="CharacterStyle1"/>
          <w:rFonts w:ascii="Verdana" w:hAnsi="Verdana"/>
          <w:spacing w:val="2"/>
          <w:lang w:val="es-CO"/>
        </w:rPr>
        <w:lastRenderedPageBreak/>
        <w:t xml:space="preserve">Realizar alianzas estratégicas con personas jurídicas en procura de alcanzar </w:t>
      </w:r>
      <w:r w:rsidRPr="00806B41">
        <w:rPr>
          <w:rStyle w:val="CharacterStyle1"/>
          <w:rFonts w:ascii="Verdana" w:hAnsi="Verdana"/>
          <w:spacing w:val="-2"/>
          <w:lang w:val="es-CO"/>
        </w:rPr>
        <w:t xml:space="preserve">el bienestar individual y colectivo y el desarrollo de la comunidad, igualmente </w:t>
      </w:r>
      <w:r w:rsidRPr="00806B41">
        <w:rPr>
          <w:rStyle w:val="CharacterStyle1"/>
          <w:rFonts w:ascii="Verdana" w:hAnsi="Verdana"/>
          <w:spacing w:val="-1"/>
          <w:lang w:val="es-CO"/>
        </w:rPr>
        <w:t xml:space="preserve">podrá establecer relaciones de cooperación con personas jurídicas públicas o </w:t>
      </w:r>
      <w:r w:rsidRPr="00806B41">
        <w:rPr>
          <w:rStyle w:val="CharacterStyle1"/>
          <w:rFonts w:ascii="Verdana" w:hAnsi="Verdana"/>
          <w:lang w:val="es-CO"/>
        </w:rPr>
        <w:t xml:space="preserve">privadas de nivel </w:t>
      </w:r>
      <w:r w:rsidR="00421EF1" w:rsidRPr="00806B41">
        <w:rPr>
          <w:rStyle w:val="CharacterStyle1"/>
          <w:rFonts w:ascii="Verdana" w:hAnsi="Verdana"/>
          <w:lang w:val="es-CO"/>
        </w:rPr>
        <w:t xml:space="preserve">municipal, departamental e </w:t>
      </w:r>
      <w:r w:rsidRPr="00806B41">
        <w:rPr>
          <w:rStyle w:val="CharacterStyle1"/>
          <w:rFonts w:ascii="Verdana" w:hAnsi="Verdana"/>
          <w:lang w:val="es-CO"/>
        </w:rPr>
        <w:t>internacional.</w:t>
      </w:r>
    </w:p>
    <w:p w:rsidR="00A75CD1" w:rsidRPr="00806B41" w:rsidRDefault="00F420E1" w:rsidP="00806B41">
      <w:pPr>
        <w:pStyle w:val="Style2"/>
        <w:widowControl/>
        <w:numPr>
          <w:ilvl w:val="0"/>
          <w:numId w:val="5"/>
        </w:numPr>
        <w:tabs>
          <w:tab w:val="left" w:pos="426"/>
        </w:tabs>
        <w:autoSpaceDE/>
        <w:autoSpaceDN/>
        <w:ind w:left="709" w:right="144" w:hanging="425"/>
        <w:jc w:val="both"/>
        <w:rPr>
          <w:rStyle w:val="CharacterStyle1"/>
          <w:rFonts w:ascii="Verdana" w:hAnsi="Verdana"/>
          <w:lang w:val="es-CO"/>
        </w:rPr>
      </w:pPr>
      <w:r w:rsidRPr="00806B41">
        <w:rPr>
          <w:rStyle w:val="CharacterStyle1"/>
          <w:rFonts w:ascii="Verdana" w:hAnsi="Verdana"/>
          <w:spacing w:val="13"/>
          <w:lang w:val="es-CO"/>
        </w:rPr>
        <w:t>Velar</w:t>
      </w:r>
      <w:r w:rsidR="00D47D09" w:rsidRPr="00806B41">
        <w:rPr>
          <w:rStyle w:val="CharacterStyle1"/>
          <w:rFonts w:ascii="Verdana" w:hAnsi="Verdana"/>
          <w:spacing w:val="13"/>
          <w:lang w:val="es-CO"/>
        </w:rPr>
        <w:t xml:space="preserve"> que las Juntas de acción Comunal</w:t>
      </w:r>
      <w:r w:rsidR="00D47D09" w:rsidRPr="00806B41">
        <w:rPr>
          <w:rStyle w:val="CharacterStyle1"/>
          <w:rFonts w:ascii="Verdana" w:hAnsi="Verdana"/>
          <w:spacing w:val="7"/>
          <w:lang w:val="es-CO"/>
        </w:rPr>
        <w:t xml:space="preserve"> afiliadas, permanezcan con sus c</w:t>
      </w:r>
      <w:r w:rsidR="00A35B84" w:rsidRPr="00806B41">
        <w:rPr>
          <w:rStyle w:val="CharacterStyle1"/>
          <w:rFonts w:ascii="Verdana" w:hAnsi="Verdana"/>
          <w:spacing w:val="7"/>
          <w:lang w:val="es-CO"/>
        </w:rPr>
        <w:t>argos</w:t>
      </w:r>
      <w:r w:rsidR="00D47D09" w:rsidRPr="00806B41">
        <w:rPr>
          <w:rStyle w:val="CharacterStyle1"/>
          <w:rFonts w:ascii="Verdana" w:hAnsi="Verdana"/>
          <w:spacing w:val="7"/>
          <w:lang w:val="es-CO"/>
        </w:rPr>
        <w:t xml:space="preserve"> directivos </w:t>
      </w:r>
      <w:r w:rsidR="00A35B84" w:rsidRPr="00806B41">
        <w:rPr>
          <w:rStyle w:val="CharacterStyle1"/>
          <w:rFonts w:ascii="Verdana" w:hAnsi="Verdana"/>
          <w:spacing w:val="7"/>
          <w:lang w:val="es-CO"/>
        </w:rPr>
        <w:t>completos y</w:t>
      </w:r>
      <w:r w:rsidR="00D47D09" w:rsidRPr="00806B41">
        <w:rPr>
          <w:rStyle w:val="CharacterStyle1"/>
          <w:rFonts w:ascii="Verdana" w:hAnsi="Verdana"/>
          <w:lang w:val="es-CO"/>
        </w:rPr>
        <w:t xml:space="preserve"> en pleno ejercicio de sus funciones</w:t>
      </w:r>
      <w:r w:rsidR="00A35B84" w:rsidRPr="00806B41">
        <w:rPr>
          <w:rStyle w:val="CharacterStyle1"/>
          <w:rFonts w:ascii="Verdana" w:hAnsi="Verdana"/>
          <w:lang w:val="es-CO"/>
        </w:rPr>
        <w:t>.</w:t>
      </w:r>
      <w:r w:rsidR="0021753F" w:rsidRPr="00806B41">
        <w:rPr>
          <w:rStyle w:val="CharacterStyle1"/>
          <w:rFonts w:ascii="Verdana" w:hAnsi="Verdana"/>
          <w:lang w:val="es-CO"/>
        </w:rPr>
        <w:t xml:space="preserve"> </w:t>
      </w:r>
    </w:p>
    <w:p w:rsidR="00D47D09" w:rsidRPr="00806B41" w:rsidRDefault="00D47D09" w:rsidP="00806B41">
      <w:pPr>
        <w:pStyle w:val="Style1"/>
        <w:numPr>
          <w:ilvl w:val="0"/>
          <w:numId w:val="4"/>
        </w:numPr>
        <w:tabs>
          <w:tab w:val="left" w:pos="284"/>
          <w:tab w:val="left" w:pos="709"/>
        </w:tabs>
        <w:adjustRightInd/>
        <w:ind w:left="709" w:hanging="425"/>
        <w:jc w:val="both"/>
        <w:rPr>
          <w:rFonts w:ascii="Verdana" w:hAnsi="Verdana" w:cs="Tahoma"/>
          <w:sz w:val="24"/>
          <w:szCs w:val="24"/>
          <w:lang w:val="es-CO"/>
        </w:rPr>
      </w:pPr>
      <w:r w:rsidRPr="00806B41">
        <w:rPr>
          <w:rFonts w:ascii="Verdana" w:hAnsi="Verdana" w:cs="Tahoma"/>
          <w:sz w:val="24"/>
          <w:szCs w:val="24"/>
          <w:lang w:val="es-CO"/>
        </w:rPr>
        <w:t xml:space="preserve">Velar por </w:t>
      </w:r>
      <w:r w:rsidR="00034397" w:rsidRPr="00806B41">
        <w:rPr>
          <w:rFonts w:ascii="Verdana" w:hAnsi="Verdana" w:cs="Tahoma"/>
          <w:sz w:val="24"/>
          <w:szCs w:val="24"/>
          <w:lang w:val="es-CO"/>
        </w:rPr>
        <w:t xml:space="preserve">la </w:t>
      </w:r>
      <w:r w:rsidRPr="00806B41">
        <w:rPr>
          <w:rFonts w:ascii="Verdana" w:hAnsi="Verdana" w:cs="Tahoma"/>
          <w:sz w:val="24"/>
          <w:szCs w:val="24"/>
          <w:lang w:val="es-CO"/>
        </w:rPr>
        <w:t>conservación del medio ambiente y el espacio público.</w:t>
      </w:r>
    </w:p>
    <w:p w:rsidR="00D47D09" w:rsidRPr="00806B41" w:rsidRDefault="00D47D09" w:rsidP="00806B41">
      <w:pPr>
        <w:pStyle w:val="Style2"/>
        <w:numPr>
          <w:ilvl w:val="0"/>
          <w:numId w:val="4"/>
        </w:numPr>
        <w:tabs>
          <w:tab w:val="left" w:pos="284"/>
          <w:tab w:val="left" w:pos="709"/>
        </w:tabs>
        <w:ind w:left="709" w:right="216" w:hanging="425"/>
        <w:jc w:val="both"/>
        <w:rPr>
          <w:rStyle w:val="CharacterStyle1"/>
          <w:rFonts w:ascii="Verdana" w:hAnsi="Verdana"/>
          <w:lang w:val="es-CO"/>
        </w:rPr>
      </w:pPr>
      <w:r w:rsidRPr="00806B41">
        <w:rPr>
          <w:rStyle w:val="CharacterStyle1"/>
          <w:rFonts w:ascii="Verdana" w:hAnsi="Verdana"/>
          <w:spacing w:val="4"/>
          <w:lang w:val="es-CO"/>
        </w:rPr>
        <w:t xml:space="preserve">Fiscalizar haciendo veedurías de los </w:t>
      </w:r>
      <w:r w:rsidR="003A6917" w:rsidRPr="00806B41">
        <w:rPr>
          <w:rStyle w:val="CharacterStyle1"/>
          <w:rFonts w:ascii="Verdana" w:hAnsi="Verdana"/>
          <w:spacing w:val="4"/>
          <w:lang w:val="es-CO"/>
        </w:rPr>
        <w:t>proyectos. Velando</w:t>
      </w:r>
      <w:r w:rsidR="00034397" w:rsidRPr="00806B41">
        <w:rPr>
          <w:rStyle w:val="CharacterStyle1"/>
          <w:rFonts w:ascii="Verdana" w:hAnsi="Verdana"/>
          <w:spacing w:val="4"/>
          <w:lang w:val="es-CO"/>
        </w:rPr>
        <w:t xml:space="preserve"> por que </w:t>
      </w:r>
      <w:r w:rsidRPr="00806B41">
        <w:rPr>
          <w:rStyle w:val="CharacterStyle1"/>
          <w:rFonts w:ascii="Verdana" w:hAnsi="Verdana"/>
          <w:spacing w:val="4"/>
          <w:lang w:val="es-CO"/>
        </w:rPr>
        <w:t>los costos sean los reales</w:t>
      </w:r>
      <w:r w:rsidR="00034397" w:rsidRPr="00806B41">
        <w:rPr>
          <w:rStyle w:val="CharacterStyle1"/>
          <w:rFonts w:ascii="Verdana" w:hAnsi="Verdana"/>
          <w:spacing w:val="4"/>
          <w:lang w:val="es-CO"/>
        </w:rPr>
        <w:t xml:space="preserve"> y por la calidad de los materiales</w:t>
      </w:r>
      <w:r w:rsidRPr="00806B41">
        <w:rPr>
          <w:rStyle w:val="CharacterStyle1"/>
          <w:rFonts w:ascii="Verdana" w:hAnsi="Verdana"/>
          <w:lang w:val="es-CO"/>
        </w:rPr>
        <w:t>, exigiendo además</w:t>
      </w:r>
      <w:r w:rsidR="00034397" w:rsidRPr="00806B41">
        <w:rPr>
          <w:rStyle w:val="CharacterStyle1"/>
          <w:rFonts w:ascii="Verdana" w:hAnsi="Verdana"/>
          <w:lang w:val="es-CO"/>
        </w:rPr>
        <w:t>,</w:t>
      </w:r>
      <w:r w:rsidRPr="00806B41">
        <w:rPr>
          <w:rStyle w:val="CharacterStyle1"/>
          <w:rFonts w:ascii="Verdana" w:hAnsi="Verdana"/>
          <w:lang w:val="es-CO"/>
        </w:rPr>
        <w:t xml:space="preserve"> que las obras se </w:t>
      </w:r>
      <w:r w:rsidR="00034397" w:rsidRPr="00806B41">
        <w:rPr>
          <w:rStyle w:val="CharacterStyle1"/>
          <w:rFonts w:ascii="Verdana" w:hAnsi="Verdana"/>
          <w:lang w:val="es-CO"/>
        </w:rPr>
        <w:t>ejecuten con</w:t>
      </w:r>
      <w:r w:rsidRPr="00806B41">
        <w:rPr>
          <w:rStyle w:val="CharacterStyle1"/>
          <w:rFonts w:ascii="Verdana" w:hAnsi="Verdana"/>
          <w:lang w:val="es-CO"/>
        </w:rPr>
        <w:t xml:space="preserve"> un buen control de calidad.</w:t>
      </w:r>
    </w:p>
    <w:p w:rsidR="00D47D09" w:rsidRPr="00806B41" w:rsidRDefault="00812A78" w:rsidP="00806B41">
      <w:pPr>
        <w:pStyle w:val="Style2"/>
        <w:numPr>
          <w:ilvl w:val="0"/>
          <w:numId w:val="4"/>
        </w:numPr>
        <w:tabs>
          <w:tab w:val="left" w:pos="284"/>
          <w:tab w:val="left" w:pos="709"/>
        </w:tabs>
        <w:ind w:left="709" w:right="216" w:hanging="425"/>
        <w:jc w:val="both"/>
        <w:rPr>
          <w:rStyle w:val="CharacterStyle1"/>
          <w:rFonts w:ascii="Verdana" w:hAnsi="Verdana"/>
          <w:lang w:val="es-CO"/>
        </w:rPr>
      </w:pPr>
      <w:r w:rsidRPr="00806B41">
        <w:rPr>
          <w:rStyle w:val="CharacterStyle1"/>
          <w:rFonts w:ascii="Verdana" w:hAnsi="Verdana"/>
          <w:spacing w:val="18"/>
          <w:lang w:val="es-CO"/>
        </w:rPr>
        <w:t>Participar</w:t>
      </w:r>
      <w:r w:rsidR="00E70DCB" w:rsidRPr="00806B41">
        <w:rPr>
          <w:rStyle w:val="CharacterStyle1"/>
          <w:rFonts w:ascii="Verdana" w:hAnsi="Verdana"/>
          <w:spacing w:val="18"/>
          <w:lang w:val="es-CO"/>
        </w:rPr>
        <w:t xml:space="preserve"> </w:t>
      </w:r>
      <w:r w:rsidR="00D47D09" w:rsidRPr="00806B41">
        <w:rPr>
          <w:rStyle w:val="CharacterStyle1"/>
          <w:rFonts w:ascii="Verdana" w:hAnsi="Verdana"/>
          <w:lang w:val="es-CO"/>
        </w:rPr>
        <w:t>en los procesos de planeación local, nacional, departamental, con el objeto de garantizar que las opiniones y decisiones de la comunidad queden consignadas en los planes de desarrollo, presupuesto e inversiones que allí se realicen.</w:t>
      </w:r>
    </w:p>
    <w:p w:rsidR="00D47D09" w:rsidRPr="00806B41" w:rsidRDefault="00D47D09" w:rsidP="00806B41">
      <w:pPr>
        <w:pStyle w:val="Style2"/>
        <w:numPr>
          <w:ilvl w:val="0"/>
          <w:numId w:val="4"/>
        </w:numPr>
        <w:tabs>
          <w:tab w:val="left" w:pos="284"/>
          <w:tab w:val="left" w:pos="709"/>
        </w:tabs>
        <w:ind w:left="709" w:right="216" w:hanging="425"/>
        <w:jc w:val="both"/>
        <w:rPr>
          <w:rStyle w:val="CharacterStyle1"/>
          <w:rFonts w:ascii="Verdana" w:hAnsi="Verdana"/>
          <w:lang w:val="es-CO"/>
        </w:rPr>
      </w:pPr>
      <w:r w:rsidRPr="00806B41">
        <w:rPr>
          <w:rStyle w:val="CharacterStyle1"/>
          <w:rFonts w:ascii="Verdana" w:hAnsi="Verdana"/>
          <w:lang w:val="es-CO"/>
        </w:rPr>
        <w:t xml:space="preserve">La </w:t>
      </w:r>
      <w:r w:rsidR="0069362A">
        <w:rPr>
          <w:rStyle w:val="CharacterStyle1"/>
          <w:rFonts w:ascii="Verdana" w:hAnsi="Verdana"/>
          <w:lang w:val="es-CO"/>
        </w:rPr>
        <w:t>ASOJAC</w:t>
      </w:r>
      <w:r w:rsidRPr="00806B41">
        <w:rPr>
          <w:rStyle w:val="CharacterStyle1"/>
          <w:rFonts w:ascii="Verdana" w:hAnsi="Verdana"/>
          <w:lang w:val="es-CO"/>
        </w:rPr>
        <w:t xml:space="preserve"> en cumplimiento de sus objetivos podrá </w:t>
      </w:r>
      <w:r w:rsidR="00887C7A" w:rsidRPr="00806B41">
        <w:rPr>
          <w:rStyle w:val="CharacterStyle1"/>
          <w:rFonts w:ascii="Verdana" w:hAnsi="Verdana"/>
          <w:lang w:val="es-CO"/>
        </w:rPr>
        <w:t>hacer alianzas estratégicas con otros organismos comunales.</w:t>
      </w:r>
    </w:p>
    <w:p w:rsidR="007C0FB3" w:rsidRPr="00806B41" w:rsidRDefault="007C0FB3" w:rsidP="00806B41">
      <w:pPr>
        <w:pStyle w:val="Style1"/>
        <w:numPr>
          <w:ilvl w:val="0"/>
          <w:numId w:val="4"/>
        </w:numPr>
        <w:tabs>
          <w:tab w:val="left" w:pos="284"/>
          <w:tab w:val="left" w:pos="709"/>
        </w:tabs>
        <w:adjustRightInd/>
        <w:ind w:left="709" w:hanging="425"/>
        <w:jc w:val="both"/>
        <w:rPr>
          <w:rFonts w:ascii="Verdana" w:hAnsi="Verdana" w:cs="Tahoma"/>
          <w:sz w:val="24"/>
          <w:szCs w:val="24"/>
          <w:lang w:val="es-CO"/>
        </w:rPr>
      </w:pPr>
      <w:r w:rsidRPr="00806B41">
        <w:rPr>
          <w:rFonts w:ascii="Verdana" w:hAnsi="Verdana" w:cs="Tahoma"/>
          <w:sz w:val="24"/>
          <w:szCs w:val="24"/>
          <w:lang w:val="es-CO"/>
        </w:rPr>
        <w:t xml:space="preserve">Los demás que se den en los organismos de la </w:t>
      </w:r>
      <w:r w:rsidR="0069362A">
        <w:rPr>
          <w:rFonts w:ascii="Verdana" w:hAnsi="Verdana" w:cs="Tahoma"/>
          <w:sz w:val="24"/>
          <w:szCs w:val="24"/>
          <w:lang w:val="es-CO"/>
        </w:rPr>
        <w:t>ASOJAC</w:t>
      </w:r>
      <w:r w:rsidR="00887C7A" w:rsidRPr="00806B41">
        <w:rPr>
          <w:rFonts w:ascii="Verdana" w:hAnsi="Verdana" w:cs="Tahoma"/>
          <w:sz w:val="24"/>
          <w:szCs w:val="24"/>
          <w:lang w:val="es-CO"/>
        </w:rPr>
        <w:t xml:space="preserve"> </w:t>
      </w:r>
      <w:r w:rsidRPr="00806B41">
        <w:rPr>
          <w:rFonts w:ascii="Verdana" w:hAnsi="Verdana" w:cs="Tahoma"/>
          <w:sz w:val="24"/>
          <w:szCs w:val="24"/>
          <w:lang w:val="es-CO"/>
        </w:rPr>
        <w:t>en el marco de sus derechos</w:t>
      </w:r>
      <w:r w:rsidR="00887C7A" w:rsidRPr="00806B41">
        <w:rPr>
          <w:rFonts w:ascii="Verdana" w:hAnsi="Verdana" w:cs="Tahoma"/>
          <w:sz w:val="24"/>
          <w:szCs w:val="24"/>
          <w:lang w:val="es-CO"/>
        </w:rPr>
        <w:t>,</w:t>
      </w:r>
      <w:r w:rsidRPr="00806B41">
        <w:rPr>
          <w:rFonts w:ascii="Verdana" w:hAnsi="Verdana" w:cs="Tahoma"/>
          <w:sz w:val="24"/>
          <w:szCs w:val="24"/>
          <w:lang w:val="es-CO"/>
        </w:rPr>
        <w:t xml:space="preserve"> naturale</w:t>
      </w:r>
      <w:r w:rsidR="00887C7A" w:rsidRPr="00806B41">
        <w:rPr>
          <w:rFonts w:ascii="Verdana" w:hAnsi="Verdana" w:cs="Tahoma"/>
          <w:sz w:val="24"/>
          <w:szCs w:val="24"/>
          <w:lang w:val="es-CO"/>
        </w:rPr>
        <w:t>za</w:t>
      </w:r>
      <w:r w:rsidRPr="00806B41">
        <w:rPr>
          <w:rFonts w:ascii="Verdana" w:hAnsi="Verdana" w:cs="Tahoma"/>
          <w:sz w:val="24"/>
          <w:szCs w:val="24"/>
          <w:lang w:val="es-CO"/>
        </w:rPr>
        <w:t xml:space="preserve"> y autonomía.</w:t>
      </w:r>
    </w:p>
    <w:p w:rsidR="00AA6159" w:rsidRPr="00806B41" w:rsidRDefault="00AA6159" w:rsidP="00806B41">
      <w:pPr>
        <w:pStyle w:val="Style2"/>
        <w:tabs>
          <w:tab w:val="left" w:pos="142"/>
        </w:tabs>
        <w:ind w:left="0"/>
        <w:jc w:val="both"/>
        <w:rPr>
          <w:rStyle w:val="CharacterStyle1"/>
          <w:rFonts w:ascii="Verdana" w:hAnsi="Verdana"/>
          <w:lang w:val="es-CO"/>
        </w:rPr>
      </w:pPr>
    </w:p>
    <w:p w:rsidR="007C0FB3" w:rsidRPr="00806B41" w:rsidRDefault="00E475BD" w:rsidP="00806B41">
      <w:pPr>
        <w:pStyle w:val="Style1"/>
        <w:tabs>
          <w:tab w:val="left" w:pos="142"/>
        </w:tabs>
        <w:adjustRightInd/>
        <w:ind w:right="-63"/>
        <w:jc w:val="both"/>
        <w:rPr>
          <w:rFonts w:ascii="Verdana" w:hAnsi="Verdana" w:cs="Tahoma"/>
          <w:sz w:val="24"/>
          <w:szCs w:val="24"/>
          <w:lang w:val="es-CO"/>
        </w:rPr>
      </w:pPr>
      <w:r w:rsidRPr="00806B41">
        <w:rPr>
          <w:rFonts w:ascii="Verdana" w:hAnsi="Verdana" w:cs="Tahoma"/>
          <w:b/>
          <w:bCs/>
          <w:spacing w:val="-4"/>
          <w:sz w:val="24"/>
          <w:szCs w:val="24"/>
          <w:lang w:val="es-CO"/>
        </w:rPr>
        <w:t>ARTÍCULO</w:t>
      </w:r>
      <w:r w:rsidR="007C0FB3" w:rsidRPr="00806B41">
        <w:rPr>
          <w:rFonts w:ascii="Verdana" w:hAnsi="Verdana" w:cs="Tahoma"/>
          <w:b/>
          <w:bCs/>
          <w:spacing w:val="-4"/>
          <w:sz w:val="24"/>
          <w:szCs w:val="24"/>
          <w:lang w:val="es-CO"/>
        </w:rPr>
        <w:t xml:space="preserve"> </w:t>
      </w:r>
      <w:r w:rsidR="00980314" w:rsidRPr="00806B41">
        <w:rPr>
          <w:rFonts w:ascii="Verdana" w:hAnsi="Verdana" w:cs="Tahoma"/>
          <w:b/>
          <w:bCs/>
          <w:spacing w:val="-4"/>
          <w:sz w:val="24"/>
          <w:szCs w:val="24"/>
          <w:lang w:val="es-CO"/>
        </w:rPr>
        <w:t>8</w:t>
      </w:r>
      <w:r w:rsidR="007C0FB3" w:rsidRPr="00806B41">
        <w:rPr>
          <w:rFonts w:ascii="Verdana" w:hAnsi="Verdana" w:cs="Tahoma"/>
          <w:b/>
          <w:bCs/>
          <w:spacing w:val="-4"/>
          <w:sz w:val="24"/>
          <w:szCs w:val="24"/>
          <w:lang w:val="es-CO"/>
        </w:rPr>
        <w:t xml:space="preserve">.- </w:t>
      </w:r>
      <w:r w:rsidR="00C16377" w:rsidRPr="00806B41">
        <w:rPr>
          <w:rFonts w:ascii="Verdana" w:hAnsi="Verdana" w:cs="Tahoma"/>
          <w:b/>
          <w:bCs/>
          <w:spacing w:val="-4"/>
          <w:sz w:val="24"/>
          <w:szCs w:val="24"/>
          <w:lang w:val="es-CO"/>
        </w:rPr>
        <w:t xml:space="preserve">VALORES Y </w:t>
      </w:r>
      <w:r w:rsidR="007C0FB3" w:rsidRPr="00806B41">
        <w:rPr>
          <w:rFonts w:ascii="Verdana" w:hAnsi="Verdana" w:cs="Tahoma"/>
          <w:b/>
          <w:bCs/>
          <w:spacing w:val="-4"/>
          <w:sz w:val="24"/>
          <w:szCs w:val="24"/>
          <w:lang w:val="es-CO"/>
        </w:rPr>
        <w:t>PRINCIPIOS</w:t>
      </w:r>
      <w:r w:rsidR="002A1C22" w:rsidRPr="00806B41">
        <w:rPr>
          <w:rFonts w:ascii="Verdana" w:hAnsi="Verdana" w:cs="Tahoma"/>
          <w:b/>
          <w:bCs/>
          <w:spacing w:val="-4"/>
          <w:sz w:val="24"/>
          <w:szCs w:val="24"/>
          <w:lang w:val="es-CO"/>
        </w:rPr>
        <w:t>.</w:t>
      </w:r>
      <w:r w:rsidR="007C0FB3" w:rsidRPr="00806B41">
        <w:rPr>
          <w:rFonts w:ascii="Verdana" w:hAnsi="Verdana" w:cs="Tahoma"/>
          <w:b/>
          <w:bCs/>
          <w:spacing w:val="-4"/>
          <w:sz w:val="24"/>
          <w:szCs w:val="24"/>
          <w:lang w:val="es-CO"/>
        </w:rPr>
        <w:t xml:space="preserve"> — </w:t>
      </w:r>
      <w:r w:rsidR="007C0FB3" w:rsidRPr="00806B41">
        <w:rPr>
          <w:rFonts w:ascii="Verdana" w:hAnsi="Verdana" w:cs="Tahoma"/>
          <w:spacing w:val="-4"/>
          <w:sz w:val="24"/>
          <w:szCs w:val="24"/>
          <w:lang w:val="es-CO"/>
        </w:rPr>
        <w:t xml:space="preserve">Artículo 20 Ley 743 / 02. </w:t>
      </w:r>
      <w:r w:rsidR="007C0FB3" w:rsidRPr="00806B41">
        <w:rPr>
          <w:rFonts w:ascii="Verdana" w:hAnsi="Verdana" w:cs="Tahoma"/>
          <w:sz w:val="24"/>
          <w:szCs w:val="24"/>
          <w:lang w:val="es-CO"/>
        </w:rPr>
        <w:t>Son principio de la acción comunal:</w:t>
      </w:r>
    </w:p>
    <w:p w:rsidR="00AA6159" w:rsidRPr="00806B41" w:rsidRDefault="00AA6159" w:rsidP="00806B41">
      <w:pPr>
        <w:pStyle w:val="Style1"/>
        <w:tabs>
          <w:tab w:val="left" w:pos="142"/>
        </w:tabs>
        <w:adjustRightInd/>
        <w:ind w:right="-63"/>
        <w:jc w:val="both"/>
        <w:rPr>
          <w:rFonts w:ascii="Verdana" w:hAnsi="Verdana" w:cs="Tahoma"/>
          <w:sz w:val="24"/>
          <w:szCs w:val="24"/>
          <w:lang w:val="es-CO"/>
        </w:rPr>
      </w:pPr>
    </w:p>
    <w:p w:rsidR="007C0FB3" w:rsidRPr="00806B41" w:rsidRDefault="007B33AD" w:rsidP="00806B41">
      <w:pPr>
        <w:pStyle w:val="Style1"/>
        <w:numPr>
          <w:ilvl w:val="0"/>
          <w:numId w:val="28"/>
        </w:numPr>
        <w:tabs>
          <w:tab w:val="left" w:pos="142"/>
        </w:tabs>
        <w:adjustRightInd/>
        <w:ind w:left="709" w:hanging="425"/>
        <w:jc w:val="both"/>
        <w:rPr>
          <w:rFonts w:ascii="Verdana" w:hAnsi="Verdana" w:cs="Tahoma"/>
          <w:sz w:val="24"/>
          <w:szCs w:val="24"/>
          <w:lang w:val="es-CO"/>
        </w:rPr>
      </w:pPr>
      <w:r w:rsidRPr="00806B41">
        <w:rPr>
          <w:rStyle w:val="CharacterStyle1"/>
          <w:rFonts w:ascii="Verdana" w:hAnsi="Verdana"/>
          <w:b/>
          <w:bCs/>
          <w:spacing w:val="-2"/>
          <w:szCs w:val="24"/>
          <w:lang w:val="es-CO"/>
        </w:rPr>
        <w:t>PRINCIPIO DE DEMOCRACIA</w:t>
      </w:r>
      <w:r w:rsidR="007C0FB3" w:rsidRPr="00806B41">
        <w:rPr>
          <w:rFonts w:ascii="Verdana" w:hAnsi="Verdana" w:cs="Tahoma"/>
          <w:b/>
          <w:bCs/>
          <w:spacing w:val="18"/>
          <w:sz w:val="24"/>
          <w:szCs w:val="24"/>
          <w:lang w:val="es-CO"/>
        </w:rPr>
        <w:t xml:space="preserve">: </w:t>
      </w:r>
      <w:r w:rsidR="007C0FB3" w:rsidRPr="00806B41">
        <w:rPr>
          <w:rFonts w:ascii="Verdana" w:hAnsi="Verdana" w:cs="Tahoma"/>
          <w:spacing w:val="18"/>
          <w:sz w:val="24"/>
          <w:szCs w:val="24"/>
          <w:lang w:val="es-CO"/>
        </w:rPr>
        <w:t xml:space="preserve">Participación democrática en las </w:t>
      </w:r>
      <w:r w:rsidR="007C0FB3" w:rsidRPr="00806B41">
        <w:rPr>
          <w:rFonts w:ascii="Verdana" w:hAnsi="Verdana" w:cs="Tahoma"/>
          <w:sz w:val="24"/>
          <w:szCs w:val="24"/>
          <w:lang w:val="es-CO"/>
        </w:rPr>
        <w:t>deliberaciones y decisiones.</w:t>
      </w:r>
    </w:p>
    <w:p w:rsidR="00CC78DE" w:rsidRPr="00806B41" w:rsidRDefault="00CC78DE" w:rsidP="00806B41">
      <w:pPr>
        <w:pStyle w:val="Style1"/>
        <w:tabs>
          <w:tab w:val="left" w:pos="142"/>
          <w:tab w:val="num" w:pos="720"/>
        </w:tabs>
        <w:adjustRightInd/>
        <w:ind w:left="709" w:hanging="425"/>
        <w:jc w:val="both"/>
        <w:rPr>
          <w:rFonts w:ascii="Verdana" w:hAnsi="Verdana" w:cs="Tahoma"/>
          <w:sz w:val="24"/>
          <w:szCs w:val="24"/>
          <w:lang w:val="es-CO"/>
        </w:rPr>
      </w:pPr>
    </w:p>
    <w:p w:rsidR="007C0FB3" w:rsidRPr="00806B41" w:rsidRDefault="007C0FB3" w:rsidP="00806B41">
      <w:pPr>
        <w:pStyle w:val="Style2"/>
        <w:numPr>
          <w:ilvl w:val="0"/>
          <w:numId w:val="28"/>
        </w:numPr>
        <w:tabs>
          <w:tab w:val="left" w:pos="142"/>
        </w:tabs>
        <w:ind w:left="709" w:right="72" w:hanging="425"/>
        <w:jc w:val="both"/>
        <w:rPr>
          <w:rStyle w:val="CharacterStyle1"/>
          <w:rFonts w:ascii="Verdana" w:hAnsi="Verdana"/>
          <w:lang w:val="es-CO"/>
        </w:rPr>
      </w:pPr>
      <w:r w:rsidRPr="00806B41">
        <w:rPr>
          <w:rStyle w:val="CharacterStyle1"/>
          <w:rFonts w:ascii="Verdana" w:hAnsi="Verdana"/>
          <w:b/>
          <w:bCs/>
          <w:spacing w:val="-2"/>
          <w:lang w:val="es-CO"/>
        </w:rPr>
        <w:t xml:space="preserve">PRINCIPIO DE </w:t>
      </w:r>
      <w:r w:rsidRPr="00806B41">
        <w:rPr>
          <w:rStyle w:val="CharacterStyle1"/>
          <w:rFonts w:ascii="Verdana" w:hAnsi="Verdana"/>
          <w:b/>
          <w:spacing w:val="-2"/>
          <w:lang w:val="es-CO"/>
        </w:rPr>
        <w:t xml:space="preserve">LA </w:t>
      </w:r>
      <w:r w:rsidR="007A7C52" w:rsidRPr="00806B41">
        <w:rPr>
          <w:rStyle w:val="CharacterStyle1"/>
          <w:rFonts w:ascii="Verdana" w:hAnsi="Verdana"/>
          <w:b/>
          <w:spacing w:val="-2"/>
          <w:lang w:val="es-CO"/>
        </w:rPr>
        <w:t>AUTONOMÍA</w:t>
      </w:r>
      <w:r w:rsidRPr="00806B41">
        <w:rPr>
          <w:rStyle w:val="CharacterStyle1"/>
          <w:rFonts w:ascii="Verdana" w:hAnsi="Verdana"/>
          <w:spacing w:val="-2"/>
          <w:lang w:val="es-CO"/>
        </w:rPr>
        <w:t xml:space="preserve">: Autonomía para participar en la planeación, </w:t>
      </w:r>
      <w:r w:rsidRPr="00806B41">
        <w:rPr>
          <w:rStyle w:val="CharacterStyle1"/>
          <w:rFonts w:ascii="Verdana" w:hAnsi="Verdana"/>
          <w:spacing w:val="-1"/>
          <w:lang w:val="es-CO"/>
        </w:rPr>
        <w:t xml:space="preserve">decisión, fiscalización y control de la gestión pública, y en los asuntos internos de </w:t>
      </w:r>
      <w:r w:rsidRPr="00806B41">
        <w:rPr>
          <w:rStyle w:val="CharacterStyle1"/>
          <w:rFonts w:ascii="Verdana" w:hAnsi="Verdana"/>
          <w:lang w:val="es-CO"/>
        </w:rPr>
        <w:t>la organización comunitaria conforme a sus estatutos y reglamentos.</w:t>
      </w:r>
    </w:p>
    <w:p w:rsidR="00CC78DE" w:rsidRPr="00806B41" w:rsidRDefault="00CC78DE" w:rsidP="00806B41">
      <w:pPr>
        <w:pStyle w:val="Style2"/>
        <w:tabs>
          <w:tab w:val="left" w:pos="142"/>
        </w:tabs>
        <w:ind w:left="709" w:right="72" w:hanging="425"/>
        <w:jc w:val="both"/>
        <w:rPr>
          <w:rStyle w:val="CharacterStyle1"/>
          <w:rFonts w:ascii="Verdana" w:hAnsi="Verdana"/>
          <w:lang w:val="es-CO"/>
        </w:rPr>
      </w:pPr>
    </w:p>
    <w:p w:rsidR="007C0FB3" w:rsidRPr="00806B41" w:rsidRDefault="007C0FB3" w:rsidP="00806B41">
      <w:pPr>
        <w:pStyle w:val="Style2"/>
        <w:numPr>
          <w:ilvl w:val="0"/>
          <w:numId w:val="6"/>
        </w:numPr>
        <w:tabs>
          <w:tab w:val="left" w:pos="142"/>
        </w:tabs>
        <w:ind w:left="709" w:hanging="425"/>
        <w:jc w:val="both"/>
        <w:rPr>
          <w:rStyle w:val="CharacterStyle1"/>
          <w:rFonts w:ascii="Verdana" w:hAnsi="Verdana"/>
          <w:lang w:val="es-CO"/>
        </w:rPr>
      </w:pPr>
      <w:r w:rsidRPr="00806B41">
        <w:rPr>
          <w:rStyle w:val="CharacterStyle1"/>
          <w:rFonts w:ascii="Verdana" w:hAnsi="Verdana"/>
          <w:b/>
          <w:bCs/>
          <w:lang w:val="es-CO"/>
        </w:rPr>
        <w:t xml:space="preserve">PRINCIPIO DE LIBERTAD: </w:t>
      </w:r>
      <w:r w:rsidRPr="00806B41">
        <w:rPr>
          <w:rStyle w:val="CharacterStyle1"/>
          <w:rFonts w:ascii="Verdana" w:hAnsi="Verdana"/>
          <w:lang w:val="es-CO"/>
        </w:rPr>
        <w:t>Libertad de afiliación y retiro de sus miembros.</w:t>
      </w:r>
    </w:p>
    <w:p w:rsidR="00CC78DE" w:rsidRPr="00806B41" w:rsidRDefault="00CC78DE" w:rsidP="00806B41">
      <w:pPr>
        <w:pStyle w:val="Style2"/>
        <w:tabs>
          <w:tab w:val="left" w:pos="142"/>
        </w:tabs>
        <w:ind w:left="709" w:hanging="425"/>
        <w:jc w:val="both"/>
        <w:rPr>
          <w:rStyle w:val="CharacterStyle1"/>
          <w:rFonts w:ascii="Verdana" w:hAnsi="Verdana"/>
          <w:lang w:val="es-CO"/>
        </w:rPr>
      </w:pPr>
    </w:p>
    <w:p w:rsidR="005722B2" w:rsidRPr="00806B41" w:rsidRDefault="007C0FB3" w:rsidP="00806B41">
      <w:pPr>
        <w:pStyle w:val="Style2"/>
        <w:widowControl/>
        <w:numPr>
          <w:ilvl w:val="0"/>
          <w:numId w:val="28"/>
        </w:numPr>
        <w:tabs>
          <w:tab w:val="left" w:pos="142"/>
          <w:tab w:val="num" w:pos="844"/>
        </w:tabs>
        <w:autoSpaceDE/>
        <w:autoSpaceDN/>
        <w:ind w:left="709" w:right="72" w:hanging="425"/>
        <w:jc w:val="both"/>
        <w:rPr>
          <w:rStyle w:val="CharacterStyle1"/>
          <w:rFonts w:ascii="Verdana" w:hAnsi="Verdana"/>
          <w:lang w:val="es-CO"/>
        </w:rPr>
      </w:pPr>
      <w:r w:rsidRPr="00806B41">
        <w:rPr>
          <w:rStyle w:val="CharacterStyle1"/>
          <w:rFonts w:ascii="Verdana" w:hAnsi="Verdana"/>
          <w:b/>
          <w:bCs/>
          <w:spacing w:val="-4"/>
          <w:lang w:val="es-CO"/>
        </w:rPr>
        <w:t xml:space="preserve">PRINCIPIO DE IGUALDAD </w:t>
      </w:r>
      <w:r w:rsidRPr="00806B41">
        <w:rPr>
          <w:rStyle w:val="CharacterStyle1"/>
          <w:rFonts w:ascii="Verdana" w:hAnsi="Verdana"/>
          <w:b/>
          <w:spacing w:val="-4"/>
          <w:lang w:val="es-CO"/>
        </w:rPr>
        <w:t>Y</w:t>
      </w:r>
      <w:r w:rsidRPr="00806B41">
        <w:rPr>
          <w:rStyle w:val="CharacterStyle1"/>
          <w:rFonts w:ascii="Verdana" w:hAnsi="Verdana"/>
          <w:spacing w:val="-4"/>
          <w:lang w:val="es-CO"/>
        </w:rPr>
        <w:t xml:space="preserve"> </w:t>
      </w:r>
      <w:r w:rsidRPr="00806B41">
        <w:rPr>
          <w:rStyle w:val="CharacterStyle1"/>
          <w:rFonts w:ascii="Verdana" w:hAnsi="Verdana"/>
          <w:b/>
          <w:bCs/>
          <w:spacing w:val="-4"/>
          <w:lang w:val="es-CO"/>
        </w:rPr>
        <w:t xml:space="preserve">RESPETO: </w:t>
      </w:r>
      <w:r w:rsidRPr="00806B41">
        <w:rPr>
          <w:rStyle w:val="CharacterStyle1"/>
          <w:rFonts w:ascii="Verdana" w:hAnsi="Verdana"/>
          <w:spacing w:val="-4"/>
          <w:lang w:val="es-CO"/>
        </w:rPr>
        <w:t xml:space="preserve">Igualdad de derechos, obligaciones y </w:t>
      </w:r>
      <w:r w:rsidRPr="00806B41">
        <w:rPr>
          <w:rStyle w:val="CharacterStyle1"/>
          <w:rFonts w:ascii="Verdana" w:hAnsi="Verdana"/>
          <w:spacing w:val="14"/>
          <w:lang w:val="es-CO"/>
        </w:rPr>
        <w:t xml:space="preserve">oportunidades en la gestión y beneficios alcanzados por la organización </w:t>
      </w:r>
      <w:r w:rsidRPr="00806B41">
        <w:rPr>
          <w:rStyle w:val="CharacterStyle1"/>
          <w:rFonts w:ascii="Verdana" w:hAnsi="Verdana"/>
          <w:lang w:val="es-CO"/>
        </w:rPr>
        <w:t>comunitaria. Respeto a la diversidad: Ausencia de cualquier discriminación por razones políticas, religiosas, sociales, de género o étnicas.</w:t>
      </w:r>
    </w:p>
    <w:p w:rsidR="00A75CD1" w:rsidRPr="00806B41" w:rsidRDefault="00A75CD1" w:rsidP="00806B41">
      <w:pPr>
        <w:pStyle w:val="Style2"/>
        <w:widowControl/>
        <w:tabs>
          <w:tab w:val="left" w:pos="142"/>
        </w:tabs>
        <w:autoSpaceDE/>
        <w:autoSpaceDN/>
        <w:ind w:left="709" w:right="72"/>
        <w:jc w:val="both"/>
        <w:rPr>
          <w:rStyle w:val="CharacterStyle1"/>
          <w:rFonts w:ascii="Verdana" w:hAnsi="Verdana"/>
          <w:lang w:val="es-CO"/>
        </w:rPr>
      </w:pPr>
    </w:p>
    <w:p w:rsidR="007C0FB3" w:rsidRPr="00806B41" w:rsidRDefault="007C0FB3" w:rsidP="00806B41">
      <w:pPr>
        <w:pStyle w:val="Style2"/>
        <w:widowControl/>
        <w:numPr>
          <w:ilvl w:val="0"/>
          <w:numId w:val="28"/>
        </w:numPr>
        <w:tabs>
          <w:tab w:val="left" w:pos="142"/>
          <w:tab w:val="num" w:pos="1006"/>
        </w:tabs>
        <w:autoSpaceDE/>
        <w:autoSpaceDN/>
        <w:ind w:left="709" w:right="72" w:hanging="425"/>
        <w:jc w:val="both"/>
        <w:rPr>
          <w:rFonts w:ascii="Verdana" w:hAnsi="Verdana"/>
          <w:lang w:val="es-CO"/>
        </w:rPr>
      </w:pPr>
      <w:r w:rsidRPr="00806B41">
        <w:rPr>
          <w:rFonts w:ascii="Verdana" w:hAnsi="Verdana"/>
          <w:b/>
          <w:bCs/>
          <w:lang w:val="es-CO"/>
        </w:rPr>
        <w:t xml:space="preserve">PRINCIPIO DE LA PREVALENCIA DEL </w:t>
      </w:r>
      <w:r w:rsidR="00426F95" w:rsidRPr="00806B41">
        <w:rPr>
          <w:rFonts w:ascii="Verdana" w:hAnsi="Verdana"/>
          <w:b/>
          <w:bCs/>
          <w:lang w:val="es-CO"/>
        </w:rPr>
        <w:t>INTERÉS</w:t>
      </w:r>
      <w:r w:rsidRPr="00806B41">
        <w:rPr>
          <w:rFonts w:ascii="Verdana" w:hAnsi="Verdana"/>
          <w:b/>
          <w:bCs/>
          <w:lang w:val="es-CO"/>
        </w:rPr>
        <w:t xml:space="preserve"> </w:t>
      </w:r>
      <w:r w:rsidR="00426F95" w:rsidRPr="00806B41">
        <w:rPr>
          <w:rFonts w:ascii="Verdana" w:hAnsi="Verdana"/>
          <w:b/>
          <w:bCs/>
          <w:lang w:val="es-CO"/>
        </w:rPr>
        <w:t>COMÚN</w:t>
      </w:r>
      <w:r w:rsidRPr="00806B41">
        <w:rPr>
          <w:rFonts w:ascii="Verdana" w:hAnsi="Verdana"/>
          <w:b/>
          <w:bCs/>
          <w:lang w:val="es-CO"/>
        </w:rPr>
        <w:t xml:space="preserve">: </w:t>
      </w:r>
      <w:r w:rsidRPr="00806B41">
        <w:rPr>
          <w:rFonts w:ascii="Verdana" w:hAnsi="Verdana"/>
          <w:lang w:val="es-CO"/>
        </w:rPr>
        <w:t>prevalecía del interés común frente al interés particular.</w:t>
      </w:r>
    </w:p>
    <w:p w:rsidR="00CC78DE" w:rsidRPr="00806B41" w:rsidRDefault="00CC78DE" w:rsidP="00806B41">
      <w:pPr>
        <w:pStyle w:val="Style1"/>
        <w:tabs>
          <w:tab w:val="left" w:pos="142"/>
        </w:tabs>
        <w:adjustRightInd/>
        <w:ind w:left="709" w:right="72" w:hanging="425"/>
        <w:jc w:val="both"/>
        <w:rPr>
          <w:rFonts w:ascii="Verdana" w:hAnsi="Verdana" w:cs="Tahoma"/>
          <w:sz w:val="24"/>
          <w:szCs w:val="24"/>
          <w:lang w:val="es-CO"/>
        </w:rPr>
      </w:pPr>
    </w:p>
    <w:p w:rsidR="00A75CD1" w:rsidRPr="00806B41" w:rsidRDefault="007C0FB3" w:rsidP="00806B41">
      <w:pPr>
        <w:pStyle w:val="Style2"/>
        <w:numPr>
          <w:ilvl w:val="0"/>
          <w:numId w:val="6"/>
        </w:numPr>
        <w:tabs>
          <w:tab w:val="left" w:pos="142"/>
        </w:tabs>
        <w:ind w:left="709" w:right="72" w:hanging="425"/>
        <w:jc w:val="both"/>
        <w:rPr>
          <w:rStyle w:val="CharacterStyle1"/>
          <w:rFonts w:ascii="Verdana" w:hAnsi="Verdana"/>
          <w:lang w:val="es-CO"/>
        </w:rPr>
      </w:pPr>
      <w:r w:rsidRPr="00806B41">
        <w:rPr>
          <w:rStyle w:val="CharacterStyle1"/>
          <w:rFonts w:ascii="Verdana" w:hAnsi="Verdana"/>
          <w:b/>
          <w:bCs/>
          <w:spacing w:val="8"/>
          <w:lang w:val="es-CO"/>
        </w:rPr>
        <w:lastRenderedPageBreak/>
        <w:t xml:space="preserve">PRINCIPIO DE LA BUENA FE: </w:t>
      </w:r>
      <w:r w:rsidRPr="00806B41">
        <w:rPr>
          <w:rStyle w:val="CharacterStyle1"/>
          <w:rFonts w:ascii="Verdana" w:hAnsi="Verdana"/>
          <w:spacing w:val="8"/>
          <w:lang w:val="es-CO"/>
        </w:rPr>
        <w:t xml:space="preserve">Las actuaciones de los comunales deben </w:t>
      </w:r>
      <w:r w:rsidRPr="00806B41">
        <w:rPr>
          <w:rStyle w:val="CharacterStyle1"/>
          <w:rFonts w:ascii="Verdana" w:hAnsi="Verdana"/>
          <w:spacing w:val="11"/>
          <w:lang w:val="es-CO"/>
        </w:rPr>
        <w:t xml:space="preserve">ceñirse a los postulados de la buena fe, la cual se presumirá en todas las </w:t>
      </w:r>
      <w:r w:rsidRPr="00806B41">
        <w:rPr>
          <w:rStyle w:val="CharacterStyle1"/>
          <w:rFonts w:ascii="Verdana" w:hAnsi="Verdana"/>
          <w:lang w:val="es-CO"/>
        </w:rPr>
        <w:t>gestiones que aquellos adelanten.</w:t>
      </w:r>
    </w:p>
    <w:p w:rsidR="00A75CD1" w:rsidRPr="00806B41" w:rsidRDefault="00A75CD1" w:rsidP="00806B41">
      <w:pPr>
        <w:widowControl/>
        <w:autoSpaceDE/>
        <w:autoSpaceDN/>
        <w:adjustRightInd/>
        <w:jc w:val="both"/>
        <w:rPr>
          <w:rStyle w:val="CharacterStyle1"/>
          <w:rFonts w:ascii="Verdana" w:hAnsi="Verdana" w:cs="Tahoma"/>
          <w:szCs w:val="24"/>
          <w:lang w:val="es-CO"/>
        </w:rPr>
      </w:pPr>
    </w:p>
    <w:p w:rsidR="007C0FB3" w:rsidRPr="00806B41" w:rsidRDefault="007C0FB3" w:rsidP="00806B41">
      <w:pPr>
        <w:pStyle w:val="Style2"/>
        <w:numPr>
          <w:ilvl w:val="0"/>
          <w:numId w:val="28"/>
        </w:numPr>
        <w:tabs>
          <w:tab w:val="left" w:pos="142"/>
        </w:tabs>
        <w:ind w:left="709" w:right="72" w:hanging="425"/>
        <w:jc w:val="both"/>
        <w:rPr>
          <w:rStyle w:val="CharacterStyle1"/>
          <w:rFonts w:ascii="Verdana" w:hAnsi="Verdana"/>
          <w:lang w:val="es-CO"/>
        </w:rPr>
      </w:pPr>
      <w:r w:rsidRPr="00806B41">
        <w:rPr>
          <w:rStyle w:val="CharacterStyle1"/>
          <w:rFonts w:ascii="Verdana" w:hAnsi="Verdana"/>
          <w:b/>
          <w:bCs/>
          <w:lang w:val="es-CO"/>
        </w:rPr>
        <w:t xml:space="preserve">PRINCIPIO DE SOLIDARIDAD: </w:t>
      </w:r>
      <w:r w:rsidRPr="00806B41">
        <w:rPr>
          <w:rStyle w:val="CharacterStyle1"/>
          <w:rFonts w:ascii="Verdana" w:hAnsi="Verdana"/>
          <w:lang w:val="es-CO"/>
        </w:rPr>
        <w:t xml:space="preserve">En los organismos de Acción Comunal se </w:t>
      </w:r>
      <w:r w:rsidRPr="00806B41">
        <w:rPr>
          <w:rStyle w:val="CharacterStyle1"/>
          <w:rFonts w:ascii="Verdana" w:hAnsi="Verdana"/>
          <w:spacing w:val="-2"/>
          <w:lang w:val="es-CO"/>
        </w:rPr>
        <w:t xml:space="preserve">aplicara siempre, individual y colectivamente el concepto de la ayuda mutua como </w:t>
      </w:r>
      <w:r w:rsidRPr="00806B41">
        <w:rPr>
          <w:rStyle w:val="CharacterStyle1"/>
          <w:rFonts w:ascii="Verdana" w:hAnsi="Verdana"/>
          <w:lang w:val="es-CO"/>
        </w:rPr>
        <w:t>fundamento de la solidaridad.</w:t>
      </w:r>
    </w:p>
    <w:p w:rsidR="00CC78DE" w:rsidRPr="00806B41" w:rsidRDefault="00CC78DE" w:rsidP="00806B41">
      <w:pPr>
        <w:pStyle w:val="Style2"/>
        <w:tabs>
          <w:tab w:val="left" w:pos="142"/>
        </w:tabs>
        <w:ind w:left="709" w:right="72" w:hanging="425"/>
        <w:jc w:val="both"/>
        <w:rPr>
          <w:rStyle w:val="CharacterStyle1"/>
          <w:rFonts w:ascii="Verdana" w:hAnsi="Verdana"/>
          <w:lang w:val="es-CO"/>
        </w:rPr>
      </w:pPr>
    </w:p>
    <w:p w:rsidR="00CC78DE" w:rsidRPr="00806B41" w:rsidRDefault="00887C7A" w:rsidP="00806B41">
      <w:pPr>
        <w:pStyle w:val="Style2"/>
        <w:numPr>
          <w:ilvl w:val="0"/>
          <w:numId w:val="6"/>
        </w:numPr>
        <w:tabs>
          <w:tab w:val="left" w:pos="142"/>
        </w:tabs>
        <w:ind w:left="709" w:right="72" w:hanging="425"/>
        <w:jc w:val="both"/>
        <w:rPr>
          <w:rStyle w:val="CharacterStyle1"/>
          <w:rFonts w:ascii="Verdana" w:hAnsi="Verdana"/>
          <w:lang w:val="es-CO"/>
        </w:rPr>
      </w:pPr>
      <w:r w:rsidRPr="00806B41">
        <w:rPr>
          <w:rStyle w:val="CharacterStyle1"/>
          <w:rFonts w:ascii="Verdana" w:hAnsi="Verdana"/>
          <w:b/>
          <w:bCs/>
          <w:spacing w:val="6"/>
          <w:lang w:val="es-CO"/>
        </w:rPr>
        <w:t xml:space="preserve">PRINCIPIO DE LA </w:t>
      </w:r>
      <w:r w:rsidR="00F76D80" w:rsidRPr="00806B41">
        <w:rPr>
          <w:rStyle w:val="CharacterStyle1"/>
          <w:rFonts w:ascii="Verdana" w:hAnsi="Verdana"/>
          <w:b/>
          <w:bCs/>
          <w:spacing w:val="6"/>
          <w:lang w:val="es-CO"/>
        </w:rPr>
        <w:t>CAPACITACIÓN</w:t>
      </w:r>
      <w:r w:rsidR="007C0FB3" w:rsidRPr="00806B41">
        <w:rPr>
          <w:rStyle w:val="CharacterStyle1"/>
          <w:rFonts w:ascii="Verdana" w:hAnsi="Verdana"/>
          <w:b/>
          <w:bCs/>
          <w:spacing w:val="6"/>
          <w:lang w:val="es-CO"/>
        </w:rPr>
        <w:t xml:space="preserve">: </w:t>
      </w:r>
      <w:r w:rsidR="007C0FB3" w:rsidRPr="00806B41">
        <w:rPr>
          <w:rStyle w:val="CharacterStyle1"/>
          <w:rFonts w:ascii="Verdana" w:hAnsi="Verdana"/>
          <w:bCs/>
          <w:spacing w:val="6"/>
          <w:lang w:val="es-CO"/>
        </w:rPr>
        <w:t>Los</w:t>
      </w:r>
      <w:r w:rsidR="007C0FB3" w:rsidRPr="00806B41">
        <w:rPr>
          <w:rStyle w:val="CharacterStyle1"/>
          <w:rFonts w:ascii="Verdana" w:hAnsi="Verdana"/>
          <w:b/>
          <w:bCs/>
          <w:spacing w:val="6"/>
          <w:lang w:val="es-CO"/>
        </w:rPr>
        <w:t xml:space="preserve"> </w:t>
      </w:r>
      <w:r w:rsidR="007C0FB3" w:rsidRPr="00806B41">
        <w:rPr>
          <w:rStyle w:val="CharacterStyle1"/>
          <w:rFonts w:ascii="Verdana" w:hAnsi="Verdana"/>
          <w:spacing w:val="6"/>
          <w:lang w:val="es-CO"/>
        </w:rPr>
        <w:t xml:space="preserve">organismos de Acción Comunal </w:t>
      </w:r>
      <w:r w:rsidR="007C0FB3" w:rsidRPr="00806B41">
        <w:rPr>
          <w:rStyle w:val="CharacterStyle1"/>
          <w:rFonts w:ascii="Verdana" w:hAnsi="Verdana"/>
          <w:spacing w:val="-1"/>
          <w:lang w:val="es-CO"/>
        </w:rPr>
        <w:t xml:space="preserve">tienen como eje orientador de sus actividades la capacitación y formación integral </w:t>
      </w:r>
      <w:r w:rsidR="007C0FB3" w:rsidRPr="00806B41">
        <w:rPr>
          <w:rStyle w:val="CharacterStyle1"/>
          <w:rFonts w:ascii="Verdana" w:hAnsi="Verdana"/>
          <w:lang w:val="es-CO"/>
        </w:rPr>
        <w:t>de sus directivos, dignatarios, voceros, representantes, afiliados y beneficiarios.</w:t>
      </w:r>
    </w:p>
    <w:p w:rsidR="00CC78DE" w:rsidRPr="00806B41" w:rsidRDefault="00CC78DE" w:rsidP="00806B41">
      <w:pPr>
        <w:pStyle w:val="Style2"/>
        <w:tabs>
          <w:tab w:val="left" w:pos="142"/>
        </w:tabs>
        <w:ind w:left="709" w:right="72" w:hanging="425"/>
        <w:jc w:val="both"/>
        <w:rPr>
          <w:rStyle w:val="CharacterStyle1"/>
          <w:rFonts w:ascii="Verdana" w:hAnsi="Verdana"/>
          <w:lang w:val="es-CO"/>
        </w:rPr>
      </w:pPr>
    </w:p>
    <w:p w:rsidR="00EB6896" w:rsidRPr="00806B41" w:rsidRDefault="00CC78DE" w:rsidP="00806B41">
      <w:pPr>
        <w:pStyle w:val="Style2"/>
        <w:widowControl/>
        <w:numPr>
          <w:ilvl w:val="0"/>
          <w:numId w:val="6"/>
        </w:numPr>
        <w:tabs>
          <w:tab w:val="left" w:pos="142"/>
        </w:tabs>
        <w:autoSpaceDE/>
        <w:autoSpaceDN/>
        <w:ind w:left="709" w:right="72" w:hanging="425"/>
        <w:jc w:val="both"/>
        <w:rPr>
          <w:rStyle w:val="CharacterStyle1"/>
          <w:rFonts w:ascii="Verdana" w:hAnsi="Verdana"/>
          <w:lang w:val="es-CO"/>
        </w:rPr>
      </w:pPr>
      <w:r w:rsidRPr="00806B41">
        <w:rPr>
          <w:rStyle w:val="CharacterStyle1"/>
          <w:rFonts w:ascii="Verdana" w:hAnsi="Verdana"/>
          <w:b/>
          <w:lang w:val="es-CO"/>
        </w:rPr>
        <w:t>P</w:t>
      </w:r>
      <w:r w:rsidR="007C0FB3" w:rsidRPr="00806B41">
        <w:rPr>
          <w:rStyle w:val="CharacterStyle1"/>
          <w:rFonts w:ascii="Verdana" w:hAnsi="Verdana"/>
          <w:b/>
          <w:bCs/>
          <w:spacing w:val="-2"/>
          <w:lang w:val="es-CO"/>
        </w:rPr>
        <w:t xml:space="preserve">RINCIPIO DE LA ORGANIZACIÓN: </w:t>
      </w:r>
      <w:r w:rsidR="007C0FB3" w:rsidRPr="00806B41">
        <w:rPr>
          <w:rStyle w:val="CharacterStyle1"/>
          <w:rFonts w:ascii="Verdana" w:hAnsi="Verdana"/>
          <w:spacing w:val="-2"/>
          <w:lang w:val="es-CO"/>
        </w:rPr>
        <w:t xml:space="preserve">El respeto, acatamiento y fortalecimiento </w:t>
      </w:r>
      <w:r w:rsidR="007C0FB3" w:rsidRPr="00806B41">
        <w:rPr>
          <w:rStyle w:val="CharacterStyle1"/>
          <w:rFonts w:ascii="Verdana" w:hAnsi="Verdana"/>
          <w:spacing w:val="10"/>
          <w:lang w:val="es-CO"/>
        </w:rPr>
        <w:t xml:space="preserve">de la estructura de Acción Comunal, construida desde las juntas de Acción </w:t>
      </w:r>
      <w:r w:rsidR="007C0FB3" w:rsidRPr="00806B41">
        <w:rPr>
          <w:rStyle w:val="CharacterStyle1"/>
          <w:rFonts w:ascii="Verdana" w:hAnsi="Verdana"/>
          <w:lang w:val="es-CO"/>
        </w:rPr>
        <w:t>Comunal, rige los destinos de la Acción Comunal en Colombia.</w:t>
      </w:r>
    </w:p>
    <w:p w:rsidR="006A5811" w:rsidRPr="00806B41" w:rsidRDefault="006A5811" w:rsidP="00806B41">
      <w:pPr>
        <w:pStyle w:val="Style2"/>
        <w:widowControl/>
        <w:tabs>
          <w:tab w:val="left" w:pos="142"/>
        </w:tabs>
        <w:autoSpaceDE/>
        <w:autoSpaceDN/>
        <w:ind w:left="709" w:right="72" w:hanging="425"/>
        <w:jc w:val="both"/>
        <w:rPr>
          <w:rStyle w:val="CharacterStyle1"/>
          <w:rFonts w:ascii="Verdana" w:hAnsi="Verdana"/>
          <w:lang w:val="es-CO"/>
        </w:rPr>
      </w:pPr>
    </w:p>
    <w:p w:rsidR="00EB6896" w:rsidRPr="00806B41" w:rsidRDefault="00CC78DE"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Arial"/>
          <w:b/>
          <w:bCs/>
          <w:spacing w:val="8"/>
          <w:sz w:val="24"/>
          <w:szCs w:val="24"/>
          <w:lang w:val="es-CO"/>
        </w:rPr>
        <w:t xml:space="preserve">PRINCIPIO DE </w:t>
      </w:r>
      <w:r w:rsidRPr="00806B41">
        <w:rPr>
          <w:rFonts w:ascii="Verdana" w:hAnsi="Verdana" w:cs="Arial"/>
          <w:b/>
          <w:spacing w:val="8"/>
          <w:sz w:val="24"/>
          <w:szCs w:val="24"/>
          <w:lang w:val="es-CO"/>
        </w:rPr>
        <w:t xml:space="preserve">LA </w:t>
      </w:r>
      <w:r w:rsidR="00C15497" w:rsidRPr="00806B41">
        <w:rPr>
          <w:rFonts w:ascii="Verdana" w:hAnsi="Verdana" w:cs="Arial"/>
          <w:b/>
          <w:bCs/>
          <w:spacing w:val="8"/>
          <w:sz w:val="24"/>
          <w:szCs w:val="24"/>
          <w:lang w:val="es-CO"/>
        </w:rPr>
        <w:t>PARTICIPACIÓN</w:t>
      </w:r>
      <w:r w:rsidRPr="00806B41">
        <w:rPr>
          <w:rFonts w:ascii="Verdana" w:hAnsi="Verdana" w:cs="Arial"/>
          <w:b/>
          <w:bCs/>
          <w:spacing w:val="8"/>
          <w:sz w:val="24"/>
          <w:szCs w:val="24"/>
          <w:lang w:val="es-CO"/>
        </w:rPr>
        <w:t>:</w:t>
      </w:r>
      <w:r w:rsidR="00C15497" w:rsidRPr="00806B41">
        <w:rPr>
          <w:rFonts w:ascii="Verdana" w:hAnsi="Verdana" w:cs="Arial"/>
          <w:b/>
          <w:bCs/>
          <w:spacing w:val="8"/>
          <w:sz w:val="24"/>
          <w:szCs w:val="24"/>
          <w:lang w:val="es-CO"/>
        </w:rPr>
        <w:t xml:space="preserve"> </w:t>
      </w:r>
      <w:r w:rsidRPr="00806B41">
        <w:rPr>
          <w:rFonts w:ascii="Verdana" w:hAnsi="Verdana" w:cs="Tahoma"/>
          <w:spacing w:val="8"/>
          <w:sz w:val="24"/>
          <w:szCs w:val="24"/>
          <w:lang w:val="es-CO"/>
        </w:rPr>
        <w:t xml:space="preserve">La información, consulta, decisión, </w:t>
      </w:r>
      <w:r w:rsidRPr="00806B41">
        <w:rPr>
          <w:rFonts w:ascii="Verdana" w:hAnsi="Verdana" w:cs="Tahoma"/>
          <w:sz w:val="24"/>
          <w:szCs w:val="24"/>
          <w:lang w:val="es-CO"/>
        </w:rPr>
        <w:t xml:space="preserve">gestión, ejecución, seguimiento y evaluación de sus actos internos, constituyen el </w:t>
      </w:r>
      <w:r w:rsidR="007C0FB3" w:rsidRPr="00806B41">
        <w:rPr>
          <w:rFonts w:ascii="Verdana" w:hAnsi="Verdana" w:cs="Tahoma"/>
          <w:spacing w:val="-1"/>
          <w:sz w:val="24"/>
          <w:szCs w:val="24"/>
          <w:lang w:val="es-CO"/>
        </w:rPr>
        <w:t xml:space="preserve">principio de la participación que prevalece para sus </w:t>
      </w:r>
      <w:r w:rsidR="004F2FDE" w:rsidRPr="00806B41">
        <w:rPr>
          <w:rFonts w:ascii="Verdana" w:hAnsi="Verdana" w:cs="Tahoma"/>
          <w:spacing w:val="-1"/>
          <w:sz w:val="24"/>
          <w:szCs w:val="24"/>
          <w:lang w:val="es-CO"/>
        </w:rPr>
        <w:t>Delegados</w:t>
      </w:r>
      <w:r w:rsidR="007C0FB3" w:rsidRPr="00806B41">
        <w:rPr>
          <w:rFonts w:ascii="Verdana" w:hAnsi="Verdana" w:cs="Tahoma"/>
          <w:spacing w:val="-1"/>
          <w:sz w:val="24"/>
          <w:szCs w:val="24"/>
          <w:lang w:val="es-CO"/>
        </w:rPr>
        <w:t xml:space="preserve"> y beneficiarios de los </w:t>
      </w:r>
      <w:r w:rsidR="007C0FB3" w:rsidRPr="00806B41">
        <w:rPr>
          <w:rFonts w:ascii="Verdana" w:hAnsi="Verdana" w:cs="Tahoma"/>
          <w:spacing w:val="10"/>
          <w:sz w:val="24"/>
          <w:szCs w:val="24"/>
          <w:lang w:val="es-CO"/>
        </w:rPr>
        <w:t xml:space="preserve">organismos de Acción Comunal, los organismos de Acción Comunal podrán </w:t>
      </w:r>
      <w:r w:rsidR="007C0FB3" w:rsidRPr="00806B41">
        <w:rPr>
          <w:rFonts w:ascii="Verdana" w:hAnsi="Verdana" w:cs="Tahoma"/>
          <w:sz w:val="24"/>
          <w:szCs w:val="24"/>
          <w:lang w:val="es-CO"/>
        </w:rPr>
        <w:t>participar en los procesos de elecciones populares, comunitarias y ciudadanas.</w:t>
      </w:r>
    </w:p>
    <w:p w:rsidR="00AA6DE2" w:rsidRPr="00806B41" w:rsidRDefault="00AA6DE2" w:rsidP="00806B41">
      <w:pPr>
        <w:pStyle w:val="Prrafodelista"/>
        <w:jc w:val="both"/>
        <w:rPr>
          <w:rFonts w:ascii="Verdana" w:hAnsi="Verdana" w:cs="Tahoma"/>
          <w:sz w:val="24"/>
          <w:szCs w:val="24"/>
          <w:lang w:val="es-CO"/>
        </w:rPr>
      </w:pPr>
    </w:p>
    <w:p w:rsidR="00AA6DE2" w:rsidRPr="00806B41" w:rsidRDefault="00C16377"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Tahoma"/>
          <w:b/>
          <w:sz w:val="24"/>
          <w:szCs w:val="24"/>
          <w:lang w:val="es-CO"/>
        </w:rPr>
        <w:t xml:space="preserve">PAZ: </w:t>
      </w:r>
      <w:r w:rsidRPr="00806B41">
        <w:rPr>
          <w:rFonts w:ascii="Verdana" w:hAnsi="Verdana" w:cs="Tahoma"/>
          <w:sz w:val="24"/>
          <w:szCs w:val="24"/>
          <w:lang w:val="es-CO"/>
        </w:rPr>
        <w:t>Sembrar la PAZ haciendo de lo comunal un proceso donde se integren y formalicen las diferentes condiciones humanas que se encuentren en el territorio.</w:t>
      </w:r>
    </w:p>
    <w:p w:rsidR="00C16377" w:rsidRPr="00806B41" w:rsidRDefault="00C16377" w:rsidP="00806B41">
      <w:pPr>
        <w:pStyle w:val="Prrafodelista"/>
        <w:jc w:val="both"/>
        <w:rPr>
          <w:rFonts w:ascii="Verdana" w:hAnsi="Verdana" w:cs="Tahoma"/>
          <w:sz w:val="24"/>
          <w:szCs w:val="24"/>
          <w:lang w:val="es-CO"/>
        </w:rPr>
      </w:pPr>
    </w:p>
    <w:p w:rsidR="00C16377" w:rsidRPr="00806B41" w:rsidRDefault="00C16377"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Tahoma"/>
          <w:b/>
          <w:sz w:val="24"/>
          <w:szCs w:val="24"/>
          <w:lang w:val="es-CO"/>
        </w:rPr>
        <w:t xml:space="preserve">TRANSPARENCIA: </w:t>
      </w:r>
      <w:r w:rsidRPr="00806B41">
        <w:rPr>
          <w:rFonts w:ascii="Verdana" w:hAnsi="Verdana" w:cs="Tahoma"/>
          <w:sz w:val="24"/>
          <w:szCs w:val="24"/>
          <w:lang w:val="es-CO"/>
        </w:rPr>
        <w:t xml:space="preserve">El manejo de lo público al conocimiento de quienes estén en los entes comunales y la decisión de presentar a consideración de las comunidades los informes de Gestión que se necesitan con sus respectivos soportes. </w:t>
      </w:r>
    </w:p>
    <w:p w:rsidR="00C16377" w:rsidRPr="00806B41" w:rsidRDefault="00C16377" w:rsidP="00806B41">
      <w:pPr>
        <w:pStyle w:val="Prrafodelista"/>
        <w:jc w:val="both"/>
        <w:rPr>
          <w:rFonts w:ascii="Verdana" w:hAnsi="Verdana" w:cs="Tahoma"/>
          <w:sz w:val="24"/>
          <w:szCs w:val="24"/>
          <w:lang w:val="es-CO"/>
        </w:rPr>
      </w:pPr>
    </w:p>
    <w:p w:rsidR="00C16377" w:rsidRPr="00806B41" w:rsidRDefault="00123ED4"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Tahoma"/>
          <w:b/>
          <w:sz w:val="24"/>
          <w:szCs w:val="24"/>
          <w:lang w:val="es-CO"/>
        </w:rPr>
        <w:t xml:space="preserve">RESPETO: </w:t>
      </w:r>
      <w:r w:rsidRPr="00806B41">
        <w:rPr>
          <w:rFonts w:ascii="Verdana" w:hAnsi="Verdana" w:cs="Tahoma"/>
          <w:sz w:val="24"/>
          <w:szCs w:val="24"/>
          <w:lang w:val="es-CO"/>
        </w:rPr>
        <w:t>Entendiendo que la convivencia y la participación dentro de los cuadros de trabajo debe ser con respeto en el contexto de la concertación dentro de la pluralidad de pensamiento.</w:t>
      </w:r>
    </w:p>
    <w:p w:rsidR="00123ED4" w:rsidRPr="00806B41" w:rsidRDefault="00123ED4" w:rsidP="00806B41">
      <w:pPr>
        <w:pStyle w:val="Prrafodelista"/>
        <w:jc w:val="both"/>
        <w:rPr>
          <w:rFonts w:ascii="Verdana" w:hAnsi="Verdana" w:cs="Tahoma"/>
          <w:sz w:val="24"/>
          <w:szCs w:val="24"/>
          <w:lang w:val="es-CO"/>
        </w:rPr>
      </w:pPr>
    </w:p>
    <w:p w:rsidR="00123ED4" w:rsidRPr="00806B41" w:rsidRDefault="00123ED4"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Tahoma"/>
          <w:b/>
          <w:sz w:val="24"/>
          <w:szCs w:val="24"/>
          <w:lang w:val="es-CO"/>
        </w:rPr>
        <w:t xml:space="preserve">COMPROMISO: </w:t>
      </w:r>
      <w:r w:rsidRPr="00806B41">
        <w:rPr>
          <w:rFonts w:ascii="Verdana" w:hAnsi="Verdana" w:cs="Tahoma"/>
          <w:sz w:val="24"/>
          <w:szCs w:val="24"/>
          <w:lang w:val="es-CO"/>
        </w:rPr>
        <w:t>La verdadera metodología de esto está en aceptar la posición a la cual se llegó al concertar,  en fin de que se haga la viabilidad con el propósito de todos y apoyando lo convenido.</w:t>
      </w:r>
    </w:p>
    <w:p w:rsidR="001E2EF7" w:rsidRPr="00806B41" w:rsidRDefault="001E2EF7" w:rsidP="00806B41">
      <w:pPr>
        <w:pStyle w:val="Prrafodelista"/>
        <w:jc w:val="both"/>
        <w:rPr>
          <w:rFonts w:ascii="Verdana" w:hAnsi="Verdana" w:cs="Tahoma"/>
          <w:sz w:val="24"/>
          <w:szCs w:val="24"/>
          <w:lang w:val="es-CO"/>
        </w:rPr>
      </w:pPr>
    </w:p>
    <w:p w:rsidR="00672C71" w:rsidRPr="00806B41" w:rsidRDefault="001E2EF7" w:rsidP="00806B41">
      <w:pPr>
        <w:pStyle w:val="Style1"/>
        <w:numPr>
          <w:ilvl w:val="0"/>
          <w:numId w:val="6"/>
        </w:numPr>
        <w:adjustRightInd/>
        <w:spacing w:before="36"/>
        <w:ind w:left="709" w:right="216" w:hanging="425"/>
        <w:jc w:val="both"/>
        <w:rPr>
          <w:rFonts w:ascii="Verdana" w:hAnsi="Verdana" w:cs="Tahoma"/>
          <w:sz w:val="24"/>
          <w:szCs w:val="24"/>
          <w:lang w:val="es-CO"/>
        </w:rPr>
      </w:pPr>
      <w:r w:rsidRPr="00806B41">
        <w:rPr>
          <w:rFonts w:ascii="Verdana" w:hAnsi="Verdana" w:cs="Tahoma"/>
          <w:b/>
          <w:sz w:val="24"/>
          <w:szCs w:val="24"/>
          <w:lang w:val="es-CO"/>
        </w:rPr>
        <w:t xml:space="preserve">ENTENDIENDONOS CON NUESTROS DETRACTORES: </w:t>
      </w:r>
      <w:r w:rsidRPr="00806B41">
        <w:rPr>
          <w:rFonts w:ascii="Verdana" w:hAnsi="Verdana" w:cs="Tahoma"/>
          <w:sz w:val="24"/>
          <w:szCs w:val="24"/>
          <w:lang w:val="es-CO"/>
        </w:rPr>
        <w:t xml:space="preserve">El deber de </w:t>
      </w:r>
      <w:r w:rsidRPr="00806B41">
        <w:rPr>
          <w:rFonts w:ascii="Verdana" w:hAnsi="Verdana" w:cs="Tahoma"/>
          <w:sz w:val="24"/>
          <w:szCs w:val="24"/>
          <w:lang w:val="es-CO"/>
        </w:rPr>
        <w:lastRenderedPageBreak/>
        <w:t>respetar a quienes nos requieran para que expliquemos nuestra posición y el compartir con ellos los sitios destinados a tal fin.</w:t>
      </w:r>
    </w:p>
    <w:p w:rsidR="00672C71" w:rsidRPr="00806B41" w:rsidRDefault="00672C71" w:rsidP="00806B41">
      <w:pPr>
        <w:pStyle w:val="Prrafodelista"/>
        <w:rPr>
          <w:rFonts w:ascii="Verdana" w:hAnsi="Verdana" w:cs="Tahoma"/>
          <w:b/>
          <w:bCs/>
          <w:sz w:val="24"/>
          <w:szCs w:val="24"/>
          <w:lang w:val="es-CO"/>
        </w:rPr>
      </w:pPr>
    </w:p>
    <w:p w:rsidR="007C0FB3" w:rsidRPr="00806B41" w:rsidRDefault="007C0FB3" w:rsidP="00806B41">
      <w:pPr>
        <w:pStyle w:val="Style1"/>
        <w:adjustRightInd/>
        <w:spacing w:before="36"/>
        <w:ind w:left="709" w:right="216"/>
        <w:jc w:val="center"/>
        <w:rPr>
          <w:rFonts w:ascii="Verdana" w:hAnsi="Verdana" w:cs="Tahoma"/>
          <w:sz w:val="24"/>
          <w:szCs w:val="24"/>
          <w:lang w:val="es-CO"/>
        </w:rPr>
      </w:pPr>
      <w:r w:rsidRPr="00806B41">
        <w:rPr>
          <w:rFonts w:ascii="Verdana" w:hAnsi="Verdana" w:cs="Tahoma"/>
          <w:b/>
          <w:bCs/>
          <w:sz w:val="24"/>
          <w:szCs w:val="24"/>
          <w:lang w:val="es-CO"/>
        </w:rPr>
        <w:t>CAPITULO II</w:t>
      </w:r>
    </w:p>
    <w:p w:rsidR="00CC78DE" w:rsidRPr="00806B41" w:rsidRDefault="00CC78DE" w:rsidP="00806B41">
      <w:pPr>
        <w:pStyle w:val="Style1"/>
        <w:tabs>
          <w:tab w:val="left" w:pos="142"/>
        </w:tabs>
        <w:adjustRightInd/>
        <w:jc w:val="center"/>
        <w:rPr>
          <w:rFonts w:ascii="Verdana" w:hAnsi="Verdana" w:cs="Tahoma"/>
          <w:b/>
          <w:bCs/>
          <w:sz w:val="24"/>
          <w:szCs w:val="24"/>
          <w:lang w:val="es-CO"/>
        </w:rPr>
      </w:pPr>
    </w:p>
    <w:p w:rsidR="007C0FB3" w:rsidRPr="00806B41" w:rsidRDefault="007C0FB3"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z w:val="24"/>
          <w:szCs w:val="24"/>
          <w:lang w:val="es-CO"/>
        </w:rPr>
        <w:t>DE LAS JUNTAS AFILIADAS</w:t>
      </w:r>
    </w:p>
    <w:p w:rsidR="00CC78DE" w:rsidRPr="00806B41" w:rsidRDefault="00CC78DE" w:rsidP="00806B41">
      <w:pPr>
        <w:pStyle w:val="Style1"/>
        <w:tabs>
          <w:tab w:val="left" w:pos="142"/>
        </w:tabs>
        <w:adjustRightInd/>
        <w:rPr>
          <w:rFonts w:ascii="Verdana" w:hAnsi="Verdana" w:cs="Tahoma"/>
          <w:b/>
          <w:bCs/>
          <w:sz w:val="24"/>
          <w:szCs w:val="24"/>
          <w:lang w:val="es-CO"/>
        </w:rPr>
      </w:pPr>
    </w:p>
    <w:p w:rsidR="007C0FB3" w:rsidRPr="00806B41" w:rsidRDefault="00E475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980314" w:rsidRPr="00806B41">
        <w:rPr>
          <w:rStyle w:val="CharacterStyle1"/>
          <w:rFonts w:ascii="Verdana" w:hAnsi="Verdana"/>
          <w:b/>
          <w:bCs/>
          <w:lang w:val="es-CO"/>
        </w:rPr>
        <w:t xml:space="preserve"> 9</w:t>
      </w:r>
      <w:r w:rsidR="007C0FB3" w:rsidRPr="00806B41">
        <w:rPr>
          <w:rStyle w:val="CharacterStyle1"/>
          <w:rFonts w:ascii="Verdana" w:hAnsi="Verdana"/>
          <w:b/>
          <w:bCs/>
          <w:lang w:val="es-CO"/>
        </w:rPr>
        <w:t>.- REQUISITOS</w:t>
      </w:r>
      <w:r w:rsidR="002A1C22" w:rsidRPr="00806B41">
        <w:rPr>
          <w:rStyle w:val="CharacterStyle1"/>
          <w:rFonts w:ascii="Verdana" w:hAnsi="Verdana"/>
          <w:b/>
          <w:bCs/>
          <w:lang w:val="es-CO"/>
        </w:rPr>
        <w:t>.</w:t>
      </w:r>
      <w:r w:rsidR="007C0FB3" w:rsidRPr="00806B41">
        <w:rPr>
          <w:rStyle w:val="CharacterStyle1"/>
          <w:rFonts w:ascii="Verdana" w:hAnsi="Verdana"/>
          <w:b/>
          <w:bCs/>
          <w:lang w:val="es-CO"/>
        </w:rPr>
        <w:t xml:space="preserve"> — </w:t>
      </w:r>
      <w:r w:rsidR="007C0FB3" w:rsidRPr="00806B41">
        <w:rPr>
          <w:rStyle w:val="CharacterStyle1"/>
          <w:rFonts w:ascii="Verdana" w:hAnsi="Verdana"/>
          <w:lang w:val="es-CO"/>
        </w:rPr>
        <w:t>Artículo 21 Ley 743 / 02.</w:t>
      </w:r>
    </w:p>
    <w:p w:rsidR="007C0FB3" w:rsidRPr="00806B41" w:rsidRDefault="007C0FB3"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spacing w:val="8"/>
          <w:lang w:val="es-CO"/>
        </w:rPr>
        <w:t xml:space="preserve">Las juntas que deseen afiliarse a la </w:t>
      </w:r>
      <w:r w:rsidR="0069362A">
        <w:rPr>
          <w:rStyle w:val="CharacterStyle1"/>
          <w:rFonts w:ascii="Verdana" w:hAnsi="Verdana"/>
          <w:spacing w:val="8"/>
          <w:lang w:val="es-CO"/>
        </w:rPr>
        <w:t>ASOJAC</w:t>
      </w:r>
      <w:r w:rsidRPr="00806B41">
        <w:rPr>
          <w:rStyle w:val="CharacterStyle1"/>
          <w:rFonts w:ascii="Verdana" w:hAnsi="Verdana"/>
          <w:spacing w:val="8"/>
          <w:lang w:val="es-CO"/>
        </w:rPr>
        <w:t xml:space="preserve"> deben cumplir los siguientes </w:t>
      </w:r>
      <w:r w:rsidRPr="00806B41">
        <w:rPr>
          <w:rStyle w:val="CharacterStyle1"/>
          <w:rFonts w:ascii="Verdana" w:hAnsi="Verdana"/>
          <w:lang w:val="es-CO"/>
        </w:rPr>
        <w:t>requisitos:</w:t>
      </w:r>
    </w:p>
    <w:p w:rsidR="007A7C52" w:rsidRPr="00806B41" w:rsidRDefault="007A7C52" w:rsidP="00806B41">
      <w:pPr>
        <w:pStyle w:val="Style2"/>
        <w:tabs>
          <w:tab w:val="left" w:pos="142"/>
        </w:tabs>
        <w:ind w:left="0" w:right="72"/>
        <w:jc w:val="both"/>
        <w:rPr>
          <w:rStyle w:val="CharacterStyle1"/>
          <w:rFonts w:ascii="Verdana" w:hAnsi="Verdana"/>
          <w:lang w:val="es-CO"/>
        </w:rPr>
      </w:pPr>
    </w:p>
    <w:p w:rsidR="006F7016" w:rsidRPr="007C0246" w:rsidRDefault="006F7016" w:rsidP="00806B41">
      <w:pPr>
        <w:pStyle w:val="Style2"/>
        <w:numPr>
          <w:ilvl w:val="0"/>
          <w:numId w:val="18"/>
        </w:numPr>
        <w:tabs>
          <w:tab w:val="left" w:pos="284"/>
        </w:tabs>
        <w:ind w:left="709" w:hanging="425"/>
        <w:jc w:val="both"/>
        <w:rPr>
          <w:rStyle w:val="CharacterStyle1"/>
          <w:rFonts w:ascii="Verdana" w:hAnsi="Verdana"/>
          <w:highlight w:val="yellow"/>
          <w:lang w:val="es-CO"/>
        </w:rPr>
      </w:pPr>
      <w:r w:rsidRPr="00806B41">
        <w:rPr>
          <w:rStyle w:val="CharacterStyle1"/>
          <w:rFonts w:ascii="Verdana" w:hAnsi="Verdana"/>
          <w:lang w:val="es-CO"/>
        </w:rPr>
        <w:t>Ser organismo de acción comunal del grado inmediatamente inferior</w:t>
      </w:r>
      <w:r w:rsidR="00B71973" w:rsidRPr="00806B41">
        <w:rPr>
          <w:rStyle w:val="CharacterStyle1"/>
          <w:rFonts w:ascii="Verdana" w:hAnsi="Verdana"/>
          <w:lang w:val="es-CO"/>
        </w:rPr>
        <w:t xml:space="preserve"> </w:t>
      </w:r>
      <w:r w:rsidR="007C0246">
        <w:rPr>
          <w:rStyle w:val="CharacterStyle1"/>
          <w:rFonts w:ascii="Verdana" w:hAnsi="Verdana"/>
          <w:lang w:val="es-CO"/>
        </w:rPr>
        <w:t>del cual se desea afiliar</w:t>
      </w:r>
      <w:r w:rsidR="007C0246" w:rsidRPr="007C0246">
        <w:rPr>
          <w:rStyle w:val="CharacterStyle1"/>
          <w:rFonts w:ascii="Verdana" w:hAnsi="Verdana"/>
          <w:highlight w:val="yellow"/>
          <w:lang w:val="es-CO"/>
        </w:rPr>
        <w:t>, anexar certificado de personería jurídica del organismo de primer grado.</w:t>
      </w:r>
    </w:p>
    <w:p w:rsidR="007A7C52" w:rsidRPr="00806B41" w:rsidRDefault="007A7C52" w:rsidP="00806B41">
      <w:pPr>
        <w:pStyle w:val="Style2"/>
        <w:numPr>
          <w:ilvl w:val="0"/>
          <w:numId w:val="18"/>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Tener personería jurídica</w:t>
      </w:r>
      <w:r w:rsidR="006F7016" w:rsidRPr="00806B41">
        <w:rPr>
          <w:rStyle w:val="CharacterStyle1"/>
          <w:rFonts w:ascii="Verdana" w:hAnsi="Verdana"/>
          <w:lang w:val="es-CO"/>
        </w:rPr>
        <w:t xml:space="preserve"> otorgada por la entidad que ejerce la inspección control y vigilancia</w:t>
      </w:r>
      <w:r w:rsidR="00B71973" w:rsidRPr="00806B41">
        <w:rPr>
          <w:rStyle w:val="CharacterStyle1"/>
          <w:rFonts w:ascii="Verdana" w:hAnsi="Verdana"/>
          <w:lang w:val="es-CO"/>
        </w:rPr>
        <w:t xml:space="preserve"> </w:t>
      </w:r>
      <w:r w:rsidR="006F7016" w:rsidRPr="00806B41">
        <w:rPr>
          <w:rStyle w:val="CharacterStyle1"/>
          <w:rFonts w:ascii="Verdana" w:hAnsi="Verdana"/>
          <w:lang w:val="es-CO"/>
        </w:rPr>
        <w:t>corres</w:t>
      </w:r>
      <w:r w:rsidR="00B71973" w:rsidRPr="00806B41">
        <w:rPr>
          <w:rStyle w:val="CharacterStyle1"/>
          <w:rFonts w:ascii="Verdana" w:hAnsi="Verdana"/>
          <w:lang w:val="es-CO"/>
        </w:rPr>
        <w:t>pondiente</w:t>
      </w:r>
      <w:r w:rsidRPr="00806B41">
        <w:rPr>
          <w:rStyle w:val="CharacterStyle1"/>
          <w:rFonts w:ascii="Verdana" w:hAnsi="Verdana"/>
          <w:lang w:val="es-CO"/>
        </w:rPr>
        <w:t>.</w:t>
      </w:r>
    </w:p>
    <w:p w:rsidR="00B71973" w:rsidRPr="00806B41" w:rsidRDefault="00B71973" w:rsidP="00806B41">
      <w:pPr>
        <w:pStyle w:val="Style2"/>
        <w:numPr>
          <w:ilvl w:val="0"/>
          <w:numId w:val="18"/>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 xml:space="preserve">Que el organismo desarrolle su actividad dentro del territorio de la </w:t>
      </w:r>
      <w:r w:rsidR="0069362A">
        <w:rPr>
          <w:rStyle w:val="CharacterStyle1"/>
          <w:rFonts w:ascii="Verdana" w:hAnsi="Verdana"/>
          <w:lang w:val="es-CO"/>
        </w:rPr>
        <w:t>ASOJAC</w:t>
      </w:r>
      <w:r w:rsidRPr="00806B41">
        <w:rPr>
          <w:rStyle w:val="CharacterStyle1"/>
          <w:rFonts w:ascii="Verdana" w:hAnsi="Verdana"/>
          <w:lang w:val="es-CO"/>
        </w:rPr>
        <w:t>.</w:t>
      </w:r>
    </w:p>
    <w:p w:rsidR="007C0FB3" w:rsidRPr="00806B41" w:rsidRDefault="007C0FB3" w:rsidP="00806B41">
      <w:pPr>
        <w:pStyle w:val="Style1"/>
        <w:numPr>
          <w:ilvl w:val="0"/>
          <w:numId w:val="18"/>
        </w:numPr>
        <w:tabs>
          <w:tab w:val="left" w:pos="284"/>
        </w:tabs>
        <w:adjustRightInd/>
        <w:ind w:left="709" w:right="72" w:hanging="425"/>
        <w:jc w:val="both"/>
        <w:rPr>
          <w:rFonts w:ascii="Verdana" w:hAnsi="Verdana" w:cs="Tahoma"/>
          <w:sz w:val="24"/>
          <w:szCs w:val="24"/>
          <w:lang w:val="es-CO"/>
        </w:rPr>
      </w:pPr>
      <w:r w:rsidRPr="00806B41">
        <w:rPr>
          <w:rFonts w:ascii="Verdana" w:hAnsi="Verdana" w:cs="Tahoma"/>
          <w:spacing w:val="11"/>
          <w:sz w:val="24"/>
          <w:szCs w:val="24"/>
          <w:lang w:val="es-CO"/>
        </w:rPr>
        <w:t xml:space="preserve">Anexar copia de la resolución </w:t>
      </w:r>
      <w:r w:rsidR="00197B65" w:rsidRPr="00806B41">
        <w:rPr>
          <w:rFonts w:ascii="Verdana" w:hAnsi="Verdana" w:cs="Tahoma"/>
          <w:spacing w:val="11"/>
          <w:sz w:val="24"/>
          <w:szCs w:val="24"/>
          <w:lang w:val="es-CO"/>
        </w:rPr>
        <w:t>vigente</w:t>
      </w:r>
      <w:r w:rsidRPr="00806B41">
        <w:rPr>
          <w:rFonts w:ascii="Verdana" w:hAnsi="Verdana" w:cs="Tahoma"/>
          <w:spacing w:val="11"/>
          <w:sz w:val="24"/>
          <w:szCs w:val="24"/>
          <w:lang w:val="es-CO"/>
        </w:rPr>
        <w:t xml:space="preserve"> de </w:t>
      </w:r>
      <w:r w:rsidR="00197B65" w:rsidRPr="00806B41">
        <w:rPr>
          <w:rFonts w:ascii="Verdana" w:hAnsi="Verdana" w:cs="Tahoma"/>
          <w:spacing w:val="11"/>
          <w:sz w:val="24"/>
          <w:szCs w:val="24"/>
          <w:lang w:val="es-CO"/>
        </w:rPr>
        <w:t>la i</w:t>
      </w:r>
      <w:r w:rsidRPr="00806B41">
        <w:rPr>
          <w:rFonts w:ascii="Verdana" w:hAnsi="Verdana" w:cs="Tahoma"/>
          <w:spacing w:val="11"/>
          <w:sz w:val="24"/>
          <w:szCs w:val="24"/>
          <w:lang w:val="es-CO"/>
        </w:rPr>
        <w:t xml:space="preserve">nscripción de dignatarios </w:t>
      </w:r>
      <w:r w:rsidR="00197B65" w:rsidRPr="00806B41">
        <w:rPr>
          <w:rFonts w:ascii="Verdana" w:hAnsi="Verdana" w:cs="Tahoma"/>
          <w:spacing w:val="11"/>
          <w:sz w:val="24"/>
          <w:szCs w:val="24"/>
          <w:lang w:val="es-CO"/>
        </w:rPr>
        <w:t xml:space="preserve">debidamente </w:t>
      </w:r>
      <w:r w:rsidRPr="00806B41">
        <w:rPr>
          <w:rFonts w:ascii="Verdana" w:hAnsi="Verdana" w:cs="Tahoma"/>
          <w:sz w:val="24"/>
          <w:szCs w:val="24"/>
          <w:lang w:val="es-CO"/>
        </w:rPr>
        <w:t>reconocidos por la entidad competente</w:t>
      </w:r>
      <w:r w:rsidR="00B71973" w:rsidRPr="00806B41">
        <w:rPr>
          <w:rFonts w:ascii="Verdana" w:hAnsi="Verdana" w:cs="Tahoma"/>
          <w:sz w:val="24"/>
          <w:szCs w:val="24"/>
          <w:lang w:val="es-CO"/>
        </w:rPr>
        <w:t>, donde se especifiquen los delegados respectivos</w:t>
      </w:r>
      <w:r w:rsidRPr="00806B41">
        <w:rPr>
          <w:rFonts w:ascii="Verdana" w:hAnsi="Verdana" w:cs="Tahoma"/>
          <w:sz w:val="24"/>
          <w:szCs w:val="24"/>
          <w:lang w:val="es-CO"/>
        </w:rPr>
        <w:t>.</w:t>
      </w:r>
    </w:p>
    <w:p w:rsidR="00197B65" w:rsidRPr="00806B41" w:rsidRDefault="00197B65" w:rsidP="00806B41">
      <w:pPr>
        <w:pStyle w:val="Style1"/>
        <w:numPr>
          <w:ilvl w:val="0"/>
          <w:numId w:val="18"/>
        </w:numPr>
        <w:tabs>
          <w:tab w:val="left" w:pos="284"/>
        </w:tabs>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Anexar copia física de los estatutos vigentes.</w:t>
      </w:r>
    </w:p>
    <w:p w:rsidR="00F420E1" w:rsidRPr="00806B41" w:rsidRDefault="00F420E1" w:rsidP="00806B41">
      <w:pPr>
        <w:pStyle w:val="Style1"/>
        <w:numPr>
          <w:ilvl w:val="0"/>
          <w:numId w:val="18"/>
        </w:numPr>
        <w:tabs>
          <w:tab w:val="left" w:pos="284"/>
        </w:tabs>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Que la solicitud de afiliación se haya aprobado en Asamblea G</w:t>
      </w:r>
      <w:r w:rsidR="007C0246">
        <w:rPr>
          <w:rFonts w:ascii="Verdana" w:hAnsi="Verdana" w:cs="Tahoma"/>
          <w:sz w:val="24"/>
          <w:szCs w:val="24"/>
          <w:lang w:val="es-CO"/>
        </w:rPr>
        <w:t xml:space="preserve">eneral del organismo interesado </w:t>
      </w:r>
      <w:r w:rsidR="007C0246" w:rsidRPr="007C0246">
        <w:rPr>
          <w:rFonts w:ascii="Verdana" w:hAnsi="Verdana" w:cs="Tahoma"/>
          <w:sz w:val="24"/>
          <w:szCs w:val="24"/>
          <w:highlight w:val="yellow"/>
          <w:lang w:val="es-CO"/>
        </w:rPr>
        <w:t>anexando copia del acta de la Asamblea General de Afiliados y su correspondiente listado de asistencia.</w:t>
      </w:r>
    </w:p>
    <w:p w:rsidR="00CC78DE" w:rsidRPr="00806B41" w:rsidRDefault="00CC78DE" w:rsidP="00806B41">
      <w:pPr>
        <w:pStyle w:val="Style1"/>
        <w:tabs>
          <w:tab w:val="left" w:pos="142"/>
        </w:tabs>
        <w:adjustRightInd/>
        <w:ind w:right="72"/>
        <w:jc w:val="both"/>
        <w:rPr>
          <w:rFonts w:ascii="Verdana" w:hAnsi="Verdana" w:cs="Tahoma"/>
          <w:sz w:val="24"/>
          <w:szCs w:val="24"/>
          <w:lang w:val="es-CO"/>
        </w:rPr>
      </w:pPr>
    </w:p>
    <w:p w:rsidR="007C0FB3" w:rsidRPr="00806B41" w:rsidRDefault="00E475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980314" w:rsidRPr="00806B41">
        <w:rPr>
          <w:rStyle w:val="CharacterStyle1"/>
          <w:rFonts w:ascii="Verdana" w:hAnsi="Verdana"/>
          <w:b/>
          <w:bCs/>
          <w:lang w:val="es-CO"/>
        </w:rPr>
        <w:t xml:space="preserve"> 10</w:t>
      </w:r>
      <w:r w:rsidR="007C0FB3" w:rsidRPr="00806B41">
        <w:rPr>
          <w:rStyle w:val="CharacterStyle1"/>
          <w:rFonts w:ascii="Verdana" w:hAnsi="Verdana"/>
          <w:b/>
          <w:bCs/>
          <w:lang w:val="es-CO"/>
        </w:rPr>
        <w:t>.- IMPEDIMENTOS</w:t>
      </w:r>
      <w:r w:rsidR="002A1C22" w:rsidRPr="00806B41">
        <w:rPr>
          <w:rStyle w:val="CharacterStyle1"/>
          <w:rFonts w:ascii="Verdana" w:hAnsi="Verdana"/>
          <w:b/>
          <w:bCs/>
          <w:lang w:val="es-CO"/>
        </w:rPr>
        <w:t>.</w:t>
      </w:r>
      <w:r w:rsidR="007C0FB3" w:rsidRPr="00806B41">
        <w:rPr>
          <w:rStyle w:val="CharacterStyle1"/>
          <w:rFonts w:ascii="Verdana" w:hAnsi="Verdana"/>
          <w:b/>
          <w:bCs/>
          <w:lang w:val="es-CO"/>
        </w:rPr>
        <w:t xml:space="preserve"> — </w:t>
      </w:r>
      <w:r w:rsidR="007C0FB3" w:rsidRPr="00806B41">
        <w:rPr>
          <w:rStyle w:val="CharacterStyle1"/>
          <w:rFonts w:ascii="Verdana" w:hAnsi="Verdana"/>
          <w:lang w:val="es-CO"/>
        </w:rPr>
        <w:t xml:space="preserve">Artículo </w:t>
      </w:r>
      <w:r w:rsidR="007C0FB3" w:rsidRPr="00806B41">
        <w:rPr>
          <w:rStyle w:val="CharacterStyle1"/>
          <w:rFonts w:ascii="Verdana" w:hAnsi="Verdana"/>
          <w:bCs/>
          <w:lang w:val="es-CO"/>
        </w:rPr>
        <w:t xml:space="preserve">25 </w:t>
      </w:r>
      <w:r w:rsidR="007C0FB3" w:rsidRPr="00806B41">
        <w:rPr>
          <w:rStyle w:val="CharacterStyle1"/>
          <w:rFonts w:ascii="Verdana" w:hAnsi="Verdana"/>
          <w:lang w:val="es-CO"/>
        </w:rPr>
        <w:t xml:space="preserve">Ley </w:t>
      </w:r>
      <w:r w:rsidR="007C0FB3" w:rsidRPr="00806B41">
        <w:rPr>
          <w:rStyle w:val="CharacterStyle1"/>
          <w:rFonts w:ascii="Verdana" w:hAnsi="Verdana"/>
          <w:bCs/>
          <w:lang w:val="es-CO"/>
        </w:rPr>
        <w:t>743</w:t>
      </w:r>
      <w:r w:rsidR="007C0FB3" w:rsidRPr="00806B41">
        <w:rPr>
          <w:rStyle w:val="CharacterStyle1"/>
          <w:rFonts w:ascii="Verdana" w:hAnsi="Verdana"/>
          <w:b/>
          <w:bCs/>
          <w:lang w:val="es-CO"/>
        </w:rPr>
        <w:t xml:space="preserve"> </w:t>
      </w:r>
      <w:r w:rsidR="007C0FB3" w:rsidRPr="00806B41">
        <w:rPr>
          <w:rStyle w:val="CharacterStyle1"/>
          <w:rFonts w:ascii="Verdana" w:hAnsi="Verdana"/>
          <w:lang w:val="es-CO"/>
        </w:rPr>
        <w:t>/ 02.</w:t>
      </w:r>
    </w:p>
    <w:p w:rsidR="007C0FB3" w:rsidRPr="00806B41" w:rsidRDefault="007C0FB3"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No podrán afiliarse a la </w:t>
      </w:r>
      <w:r w:rsidR="0069362A">
        <w:rPr>
          <w:rStyle w:val="CharacterStyle1"/>
          <w:rFonts w:ascii="Verdana" w:hAnsi="Verdana"/>
          <w:lang w:val="es-CO"/>
        </w:rPr>
        <w:t>ASOJAC</w:t>
      </w:r>
      <w:r w:rsidRPr="00806B41">
        <w:rPr>
          <w:rStyle w:val="CharacterStyle1"/>
          <w:rFonts w:ascii="Verdana" w:hAnsi="Verdana"/>
          <w:lang w:val="es-CO"/>
        </w:rPr>
        <w:t>;</w:t>
      </w:r>
    </w:p>
    <w:p w:rsidR="00CC78DE" w:rsidRPr="00806B41" w:rsidRDefault="00CC78DE" w:rsidP="00806B41">
      <w:pPr>
        <w:pStyle w:val="Style2"/>
        <w:tabs>
          <w:tab w:val="left" w:pos="142"/>
        </w:tabs>
        <w:ind w:left="0"/>
        <w:jc w:val="both"/>
        <w:rPr>
          <w:rStyle w:val="CharacterStyle1"/>
          <w:rFonts w:ascii="Verdana" w:hAnsi="Verdana"/>
          <w:lang w:val="es-CO"/>
        </w:rPr>
      </w:pPr>
    </w:p>
    <w:p w:rsidR="00CC78DE" w:rsidRPr="00806B41" w:rsidRDefault="007C0FB3" w:rsidP="00806B41">
      <w:pPr>
        <w:pStyle w:val="Style3"/>
        <w:numPr>
          <w:ilvl w:val="0"/>
          <w:numId w:val="29"/>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Las juntas cuya personería jurídica este suspendida</w:t>
      </w:r>
      <w:r w:rsidR="00B71973" w:rsidRPr="00806B41">
        <w:rPr>
          <w:rStyle w:val="CharacterStyle1"/>
          <w:rFonts w:ascii="Verdana" w:hAnsi="Verdana"/>
          <w:lang w:val="es-CO"/>
        </w:rPr>
        <w:t xml:space="preserve"> y mientras la sanción subsista</w:t>
      </w:r>
      <w:r w:rsidR="00197B65" w:rsidRPr="00806B41">
        <w:rPr>
          <w:rStyle w:val="CharacterStyle1"/>
          <w:rFonts w:ascii="Verdana" w:hAnsi="Verdana"/>
          <w:lang w:val="es-CO"/>
        </w:rPr>
        <w:t>.</w:t>
      </w:r>
    </w:p>
    <w:p w:rsidR="007C0FB3" w:rsidRPr="00806B41" w:rsidRDefault="007C0FB3" w:rsidP="00806B41">
      <w:pPr>
        <w:pStyle w:val="Style3"/>
        <w:numPr>
          <w:ilvl w:val="0"/>
          <w:numId w:val="29"/>
        </w:numPr>
        <w:tabs>
          <w:tab w:val="left" w:pos="284"/>
        </w:tabs>
        <w:ind w:left="709" w:hanging="425"/>
        <w:jc w:val="both"/>
        <w:rPr>
          <w:rStyle w:val="CharacterStyle1"/>
          <w:rFonts w:ascii="Verdana" w:hAnsi="Verdana"/>
          <w:lang w:val="es-CO"/>
        </w:rPr>
      </w:pPr>
      <w:r w:rsidRPr="00806B41">
        <w:rPr>
          <w:rStyle w:val="CharacterStyle1"/>
          <w:rFonts w:ascii="Verdana" w:hAnsi="Verdana"/>
          <w:spacing w:val="-3"/>
          <w:lang w:val="es-CO"/>
        </w:rPr>
        <w:t>Las juntas afiliadas a otra asociación</w:t>
      </w:r>
      <w:r w:rsidR="00F420E1" w:rsidRPr="00806B41">
        <w:rPr>
          <w:rStyle w:val="CharacterStyle1"/>
          <w:rFonts w:ascii="Verdana" w:hAnsi="Verdana"/>
          <w:spacing w:val="-3"/>
          <w:lang w:val="es-CO"/>
        </w:rPr>
        <w:t xml:space="preserve"> análoga, </w:t>
      </w:r>
      <w:r w:rsidR="00B71973" w:rsidRPr="00806B41">
        <w:rPr>
          <w:rStyle w:val="CharacterStyle1"/>
          <w:rFonts w:ascii="Verdana" w:hAnsi="Verdana"/>
          <w:spacing w:val="-3"/>
          <w:lang w:val="es-CO"/>
        </w:rPr>
        <w:t xml:space="preserve"> mientras su afiliación esté vigente</w:t>
      </w:r>
      <w:r w:rsidR="001701B1" w:rsidRPr="00806B41">
        <w:rPr>
          <w:rStyle w:val="CharacterStyle1"/>
          <w:rFonts w:ascii="Verdana" w:hAnsi="Verdana"/>
          <w:spacing w:val="-3"/>
          <w:lang w:val="es-CO"/>
        </w:rPr>
        <w:t>.</w:t>
      </w:r>
    </w:p>
    <w:p w:rsidR="00CC78DE" w:rsidRPr="00806B41" w:rsidRDefault="00CC78DE" w:rsidP="00806B41">
      <w:pPr>
        <w:pStyle w:val="Style3"/>
        <w:tabs>
          <w:tab w:val="left" w:pos="142"/>
          <w:tab w:val="num" w:pos="648"/>
        </w:tabs>
        <w:ind w:left="0" w:firstLine="0"/>
        <w:jc w:val="both"/>
        <w:rPr>
          <w:rStyle w:val="CharacterStyle1"/>
          <w:rFonts w:ascii="Verdana" w:hAnsi="Verdana"/>
          <w:lang w:val="es-CO"/>
        </w:rPr>
      </w:pPr>
    </w:p>
    <w:p w:rsidR="007C0FB3" w:rsidRPr="00806B41" w:rsidRDefault="00E475BD"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b/>
          <w:bCs/>
          <w:spacing w:val="-2"/>
          <w:lang w:val="es-CO"/>
        </w:rPr>
        <w:t>ARTÍCULO</w:t>
      </w:r>
      <w:r w:rsidR="007C0FB3" w:rsidRPr="00806B41">
        <w:rPr>
          <w:rStyle w:val="CharacterStyle1"/>
          <w:rFonts w:ascii="Verdana" w:hAnsi="Verdana"/>
          <w:b/>
          <w:bCs/>
          <w:spacing w:val="-2"/>
          <w:lang w:val="es-CO"/>
        </w:rPr>
        <w:t xml:space="preserve"> 1</w:t>
      </w:r>
      <w:r w:rsidR="00980314" w:rsidRPr="00806B41">
        <w:rPr>
          <w:rStyle w:val="CharacterStyle1"/>
          <w:rFonts w:ascii="Verdana" w:hAnsi="Verdana"/>
          <w:b/>
          <w:bCs/>
          <w:spacing w:val="-2"/>
          <w:lang w:val="es-CO"/>
        </w:rPr>
        <w:t>1</w:t>
      </w:r>
      <w:r w:rsidR="007C0FB3" w:rsidRPr="00806B41">
        <w:rPr>
          <w:rStyle w:val="CharacterStyle1"/>
          <w:rFonts w:ascii="Verdana" w:hAnsi="Verdana"/>
          <w:b/>
          <w:bCs/>
          <w:spacing w:val="-2"/>
          <w:lang w:val="es-CO"/>
        </w:rPr>
        <w:t>.- DERECHOS DE LAS JUNTAS AFILIADAS</w:t>
      </w:r>
      <w:r w:rsidR="002A1C22" w:rsidRPr="00806B41">
        <w:rPr>
          <w:rStyle w:val="CharacterStyle1"/>
          <w:rFonts w:ascii="Verdana" w:hAnsi="Verdana"/>
          <w:b/>
          <w:bCs/>
          <w:spacing w:val="-2"/>
          <w:lang w:val="es-CO"/>
        </w:rPr>
        <w:t>.</w:t>
      </w:r>
      <w:r w:rsidR="007C0FB3" w:rsidRPr="00806B41">
        <w:rPr>
          <w:rStyle w:val="CharacterStyle1"/>
          <w:rFonts w:ascii="Verdana" w:hAnsi="Verdana"/>
          <w:b/>
          <w:bCs/>
          <w:spacing w:val="-2"/>
          <w:lang w:val="es-CO"/>
        </w:rPr>
        <w:t xml:space="preserve"> — </w:t>
      </w:r>
      <w:r w:rsidR="007C0FB3" w:rsidRPr="00806B41">
        <w:rPr>
          <w:rStyle w:val="CharacterStyle1"/>
          <w:rFonts w:ascii="Verdana" w:hAnsi="Verdana"/>
          <w:spacing w:val="-2"/>
          <w:lang w:val="es-CO"/>
        </w:rPr>
        <w:t xml:space="preserve">Artículo 22 de la </w:t>
      </w:r>
      <w:r w:rsidR="007C0FB3" w:rsidRPr="00806B41">
        <w:rPr>
          <w:rStyle w:val="CharacterStyle1"/>
          <w:rFonts w:ascii="Verdana" w:hAnsi="Verdana"/>
          <w:lang w:val="es-CO"/>
        </w:rPr>
        <w:t xml:space="preserve">Ley </w:t>
      </w:r>
      <w:r w:rsidR="007C0FB3" w:rsidRPr="00806B41">
        <w:rPr>
          <w:rStyle w:val="CharacterStyle1"/>
          <w:rFonts w:ascii="Verdana" w:hAnsi="Verdana"/>
          <w:bCs/>
          <w:lang w:val="es-CO"/>
        </w:rPr>
        <w:t xml:space="preserve">743 </w:t>
      </w:r>
      <w:r w:rsidR="007C0FB3" w:rsidRPr="00806B41">
        <w:rPr>
          <w:rStyle w:val="CharacterStyle1"/>
          <w:rFonts w:ascii="Verdana" w:hAnsi="Verdana"/>
          <w:lang w:val="es-CO"/>
        </w:rPr>
        <w:t>/ 02. Las juntas afiliadas tienen los siguientes derechos:</w:t>
      </w:r>
    </w:p>
    <w:p w:rsidR="00CC78DE" w:rsidRPr="00806B41" w:rsidRDefault="00CC78DE" w:rsidP="00806B41">
      <w:pPr>
        <w:pStyle w:val="Style2"/>
        <w:tabs>
          <w:tab w:val="left" w:pos="142"/>
        </w:tabs>
        <w:ind w:left="0" w:right="72"/>
        <w:jc w:val="both"/>
        <w:rPr>
          <w:rStyle w:val="CharacterStyle1"/>
          <w:rFonts w:ascii="Verdana" w:hAnsi="Verdana"/>
          <w:lang w:val="es-CO"/>
        </w:rPr>
      </w:pPr>
    </w:p>
    <w:p w:rsidR="007C0FB3" w:rsidRPr="00806B41" w:rsidRDefault="007C0FB3" w:rsidP="00806B41">
      <w:pPr>
        <w:pStyle w:val="Style3"/>
        <w:numPr>
          <w:ilvl w:val="0"/>
          <w:numId w:val="19"/>
        </w:numPr>
        <w:tabs>
          <w:tab w:val="left" w:pos="284"/>
        </w:tabs>
        <w:ind w:left="709" w:hanging="425"/>
        <w:jc w:val="both"/>
        <w:rPr>
          <w:rStyle w:val="CharacterStyle1"/>
          <w:rFonts w:ascii="Verdana" w:hAnsi="Verdana"/>
          <w:lang w:val="es-CO"/>
        </w:rPr>
      </w:pPr>
      <w:r w:rsidRPr="00806B41">
        <w:rPr>
          <w:rStyle w:val="CharacterStyle1"/>
          <w:rFonts w:ascii="Verdana" w:hAnsi="Verdana"/>
          <w:spacing w:val="21"/>
          <w:lang w:val="es-CO"/>
        </w:rPr>
        <w:t xml:space="preserve">Elegir a sus delegados para que en su nombre participen en las </w:t>
      </w:r>
      <w:r w:rsidRPr="00806B41">
        <w:rPr>
          <w:rStyle w:val="CharacterStyle1"/>
          <w:rFonts w:ascii="Verdana" w:hAnsi="Verdana"/>
          <w:lang w:val="es-CO"/>
        </w:rPr>
        <w:t xml:space="preserve">deliberaciones y decisiones de la </w:t>
      </w:r>
      <w:r w:rsidR="0069362A">
        <w:rPr>
          <w:rStyle w:val="CharacterStyle1"/>
          <w:rFonts w:ascii="Verdana" w:hAnsi="Verdana"/>
          <w:lang w:val="es-CO"/>
        </w:rPr>
        <w:t>ASOJAC</w:t>
      </w:r>
      <w:r w:rsidRPr="00806B41">
        <w:rPr>
          <w:rStyle w:val="CharacterStyle1"/>
          <w:rFonts w:ascii="Verdana" w:hAnsi="Verdana"/>
          <w:lang w:val="es-CO"/>
        </w:rPr>
        <w:t>.</w:t>
      </w:r>
    </w:p>
    <w:p w:rsidR="007C0FB3" w:rsidRPr="00806B41" w:rsidRDefault="007C0FB3" w:rsidP="00806B41">
      <w:pPr>
        <w:pStyle w:val="Style3"/>
        <w:numPr>
          <w:ilvl w:val="0"/>
          <w:numId w:val="19"/>
        </w:numPr>
        <w:tabs>
          <w:tab w:val="left" w:pos="284"/>
          <w:tab w:val="left" w:pos="676"/>
        </w:tabs>
        <w:ind w:left="709" w:hanging="425"/>
        <w:jc w:val="both"/>
        <w:rPr>
          <w:rStyle w:val="CharacterStyle1"/>
          <w:rFonts w:ascii="Verdana" w:hAnsi="Verdana"/>
          <w:lang w:val="es-CO"/>
        </w:rPr>
      </w:pPr>
      <w:r w:rsidRPr="00806B41">
        <w:rPr>
          <w:rStyle w:val="CharacterStyle1"/>
          <w:rFonts w:ascii="Verdana" w:hAnsi="Verdana"/>
          <w:spacing w:val="12"/>
          <w:lang w:val="es-CO"/>
        </w:rPr>
        <w:t xml:space="preserve">Recibir la capacitación, orientación y </w:t>
      </w:r>
      <w:r w:rsidR="00CC78DE" w:rsidRPr="00806B41">
        <w:rPr>
          <w:rStyle w:val="CharacterStyle1"/>
          <w:rFonts w:ascii="Verdana" w:hAnsi="Verdana"/>
          <w:spacing w:val="12"/>
          <w:lang w:val="es-CO"/>
        </w:rPr>
        <w:t>asesoría</w:t>
      </w:r>
      <w:r w:rsidRPr="00806B41">
        <w:rPr>
          <w:rStyle w:val="CharacterStyle1"/>
          <w:rFonts w:ascii="Verdana" w:hAnsi="Verdana"/>
          <w:spacing w:val="12"/>
          <w:lang w:val="es-CO"/>
        </w:rPr>
        <w:t xml:space="preserve"> en la acción comunal, </w:t>
      </w:r>
      <w:r w:rsidRPr="00806B41">
        <w:rPr>
          <w:rStyle w:val="CharacterStyle1"/>
          <w:rFonts w:ascii="Verdana" w:hAnsi="Verdana"/>
          <w:lang w:val="es-CO"/>
        </w:rPr>
        <w:t>economía solidaria y demás materias que sean de interés comunitario.</w:t>
      </w:r>
    </w:p>
    <w:p w:rsidR="007C0FB3" w:rsidRPr="00806B41" w:rsidRDefault="007C0FB3" w:rsidP="00806B41">
      <w:pPr>
        <w:pStyle w:val="Style3"/>
        <w:numPr>
          <w:ilvl w:val="0"/>
          <w:numId w:val="19"/>
        </w:numPr>
        <w:tabs>
          <w:tab w:val="left" w:pos="284"/>
          <w:tab w:val="left" w:pos="676"/>
        </w:tabs>
        <w:ind w:left="709" w:right="0" w:hanging="425"/>
        <w:jc w:val="both"/>
        <w:rPr>
          <w:rStyle w:val="CharacterStyle1"/>
          <w:rFonts w:ascii="Verdana" w:hAnsi="Verdana"/>
          <w:lang w:val="es-CO"/>
        </w:rPr>
      </w:pPr>
      <w:r w:rsidRPr="00806B41">
        <w:rPr>
          <w:rStyle w:val="CharacterStyle1"/>
          <w:rFonts w:ascii="Verdana" w:hAnsi="Verdana"/>
          <w:lang w:val="es-CO"/>
        </w:rPr>
        <w:t xml:space="preserve">Solicitar </w:t>
      </w:r>
      <w:r w:rsidR="00CC78DE" w:rsidRPr="00806B41">
        <w:rPr>
          <w:rStyle w:val="CharacterStyle1"/>
          <w:rFonts w:ascii="Verdana" w:hAnsi="Verdana"/>
          <w:lang w:val="es-CO"/>
        </w:rPr>
        <w:t>asesoría</w:t>
      </w:r>
      <w:r w:rsidRPr="00806B41">
        <w:rPr>
          <w:rStyle w:val="CharacterStyle1"/>
          <w:rFonts w:ascii="Verdana" w:hAnsi="Verdana"/>
          <w:lang w:val="es-CO"/>
        </w:rPr>
        <w:t xml:space="preserve"> para su organización o para la elección de dignatarios.</w:t>
      </w:r>
    </w:p>
    <w:p w:rsidR="007C0FB3" w:rsidRPr="00806B41" w:rsidRDefault="007C0FB3" w:rsidP="00806B41">
      <w:pPr>
        <w:pStyle w:val="Style1"/>
        <w:numPr>
          <w:ilvl w:val="0"/>
          <w:numId w:val="19"/>
        </w:numPr>
        <w:tabs>
          <w:tab w:val="left" w:pos="284"/>
        </w:tabs>
        <w:adjustRightInd/>
        <w:ind w:left="709" w:right="72" w:hanging="425"/>
        <w:jc w:val="both"/>
        <w:rPr>
          <w:rFonts w:ascii="Verdana" w:hAnsi="Verdana" w:cs="Tahoma"/>
          <w:sz w:val="24"/>
          <w:szCs w:val="24"/>
          <w:lang w:val="es-CO"/>
        </w:rPr>
      </w:pPr>
      <w:r w:rsidRPr="00806B41">
        <w:rPr>
          <w:rFonts w:ascii="Verdana" w:hAnsi="Verdana" w:cs="Tahoma"/>
          <w:spacing w:val="8"/>
          <w:sz w:val="24"/>
          <w:szCs w:val="24"/>
          <w:lang w:val="es-CO"/>
        </w:rPr>
        <w:t xml:space="preserve">Lograr que las organizaciones comunales se hagan representar por sus </w:t>
      </w:r>
      <w:r w:rsidRPr="00806B41">
        <w:rPr>
          <w:rFonts w:ascii="Verdana" w:hAnsi="Verdana" w:cs="Tahoma"/>
          <w:sz w:val="24"/>
          <w:szCs w:val="24"/>
          <w:lang w:val="es-CO"/>
        </w:rPr>
        <w:t xml:space="preserve">líderes en las Corporaciones Públicas, en las cuales se tomen decisiones </w:t>
      </w:r>
      <w:r w:rsidRPr="00806B41">
        <w:rPr>
          <w:rFonts w:ascii="Verdana" w:hAnsi="Verdana" w:cs="Tahoma"/>
          <w:sz w:val="24"/>
          <w:szCs w:val="24"/>
          <w:lang w:val="es-CO"/>
        </w:rPr>
        <w:lastRenderedPageBreak/>
        <w:t>que representan la vida social y económica de la comunidad.</w:t>
      </w:r>
    </w:p>
    <w:p w:rsidR="007C0FB3" w:rsidRPr="00806B41" w:rsidRDefault="007C0FB3" w:rsidP="00806B41">
      <w:pPr>
        <w:pStyle w:val="Style1"/>
        <w:numPr>
          <w:ilvl w:val="0"/>
          <w:numId w:val="19"/>
        </w:numPr>
        <w:tabs>
          <w:tab w:val="left" w:pos="284"/>
          <w:tab w:val="left" w:pos="676"/>
        </w:tabs>
        <w:adjustRightInd/>
        <w:ind w:left="709" w:hanging="425"/>
        <w:jc w:val="both"/>
        <w:rPr>
          <w:rFonts w:ascii="Verdana" w:hAnsi="Verdana" w:cs="Tahoma"/>
          <w:sz w:val="24"/>
          <w:szCs w:val="24"/>
          <w:lang w:val="es-CO"/>
        </w:rPr>
      </w:pPr>
      <w:r w:rsidRPr="00806B41">
        <w:rPr>
          <w:rFonts w:ascii="Verdana" w:hAnsi="Verdana" w:cs="Tahoma"/>
          <w:sz w:val="24"/>
          <w:szCs w:val="24"/>
          <w:lang w:val="es-CO"/>
        </w:rPr>
        <w:t>Participar de los beneficios de la organización.</w:t>
      </w:r>
    </w:p>
    <w:p w:rsidR="007C0FB3" w:rsidRPr="00806B41" w:rsidRDefault="007C0FB3" w:rsidP="00806B41">
      <w:pPr>
        <w:pStyle w:val="Style1"/>
        <w:numPr>
          <w:ilvl w:val="0"/>
          <w:numId w:val="19"/>
        </w:numPr>
        <w:tabs>
          <w:tab w:val="left" w:pos="284"/>
        </w:tabs>
        <w:adjustRightInd/>
        <w:ind w:left="709" w:right="144" w:hanging="425"/>
        <w:jc w:val="both"/>
        <w:rPr>
          <w:rFonts w:ascii="Verdana" w:hAnsi="Verdana" w:cs="Tahoma"/>
          <w:sz w:val="24"/>
          <w:szCs w:val="24"/>
          <w:lang w:val="es-CO"/>
        </w:rPr>
      </w:pPr>
      <w:r w:rsidRPr="00806B41">
        <w:rPr>
          <w:rFonts w:ascii="Verdana" w:hAnsi="Verdana" w:cs="Tahoma"/>
          <w:sz w:val="24"/>
          <w:szCs w:val="24"/>
          <w:lang w:val="es-CO"/>
        </w:rPr>
        <w:t>Fiscalizar a través de sus delegados la gestión económica de la entidad, examinar los libros o docu</w:t>
      </w:r>
      <w:r w:rsidR="008D5468" w:rsidRPr="00806B41">
        <w:rPr>
          <w:rFonts w:ascii="Verdana" w:hAnsi="Verdana" w:cs="Tahoma"/>
          <w:sz w:val="24"/>
          <w:szCs w:val="24"/>
          <w:lang w:val="es-CO"/>
        </w:rPr>
        <w:t>mentos y solicitar informes al P</w:t>
      </w:r>
      <w:r w:rsidRPr="00806B41">
        <w:rPr>
          <w:rFonts w:ascii="Verdana" w:hAnsi="Verdana" w:cs="Tahoma"/>
          <w:sz w:val="24"/>
          <w:szCs w:val="24"/>
          <w:lang w:val="es-CO"/>
        </w:rPr>
        <w:t xml:space="preserve">residente </w:t>
      </w:r>
      <w:r w:rsidR="0084503D" w:rsidRPr="00806B41">
        <w:rPr>
          <w:rFonts w:ascii="Verdana" w:hAnsi="Verdana" w:cs="Tahoma"/>
          <w:bCs/>
          <w:sz w:val="24"/>
          <w:szCs w:val="24"/>
          <w:lang w:val="es-CO"/>
        </w:rPr>
        <w:t xml:space="preserve">o </w:t>
      </w:r>
      <w:r w:rsidR="0084503D" w:rsidRPr="00806B41">
        <w:rPr>
          <w:rFonts w:ascii="Verdana" w:hAnsi="Verdana" w:cs="Tahoma"/>
          <w:sz w:val="24"/>
          <w:szCs w:val="24"/>
          <w:lang w:val="es-CO"/>
        </w:rPr>
        <w:t>al</w:t>
      </w:r>
      <w:r w:rsidRPr="00806B41">
        <w:rPr>
          <w:rFonts w:ascii="Verdana" w:hAnsi="Verdana" w:cs="Tahoma"/>
          <w:sz w:val="24"/>
          <w:szCs w:val="24"/>
          <w:lang w:val="es-CO"/>
        </w:rPr>
        <w:t xml:space="preserve"> dignatario que corresponda.</w:t>
      </w:r>
    </w:p>
    <w:p w:rsidR="007C0FB3" w:rsidRPr="00806B41" w:rsidRDefault="007C0FB3" w:rsidP="00806B41">
      <w:pPr>
        <w:pStyle w:val="Style3"/>
        <w:numPr>
          <w:ilvl w:val="0"/>
          <w:numId w:val="19"/>
        </w:numPr>
        <w:tabs>
          <w:tab w:val="left" w:pos="284"/>
        </w:tabs>
        <w:ind w:left="709" w:right="144" w:hanging="425"/>
        <w:jc w:val="both"/>
        <w:rPr>
          <w:rStyle w:val="CharacterStyle1"/>
          <w:rFonts w:ascii="Verdana" w:hAnsi="Verdana"/>
          <w:lang w:val="es-CO"/>
        </w:rPr>
      </w:pPr>
      <w:r w:rsidRPr="00806B41">
        <w:rPr>
          <w:rStyle w:val="CharacterStyle1"/>
          <w:rFonts w:ascii="Verdana" w:hAnsi="Verdana"/>
          <w:lang w:val="es-CO"/>
        </w:rPr>
        <w:t xml:space="preserve">Participar a través de sus delegados en la revocatoria del mandato a los dignatarios de la </w:t>
      </w:r>
      <w:r w:rsidR="0069362A">
        <w:rPr>
          <w:rStyle w:val="CharacterStyle1"/>
          <w:rFonts w:ascii="Verdana" w:hAnsi="Verdana"/>
          <w:lang w:val="es-CO"/>
        </w:rPr>
        <w:t>ASOJAC</w:t>
      </w:r>
      <w:r w:rsidRPr="00806B41">
        <w:rPr>
          <w:rStyle w:val="CharacterStyle1"/>
          <w:rFonts w:ascii="Verdana" w:hAnsi="Verdana"/>
          <w:lang w:val="es-CO"/>
        </w:rPr>
        <w:t>.</w:t>
      </w:r>
    </w:p>
    <w:p w:rsidR="006A5811" w:rsidRPr="00806B41" w:rsidRDefault="007C0FB3" w:rsidP="00806B41">
      <w:pPr>
        <w:pStyle w:val="Style3"/>
        <w:numPr>
          <w:ilvl w:val="0"/>
          <w:numId w:val="19"/>
        </w:numPr>
        <w:tabs>
          <w:tab w:val="left" w:pos="284"/>
        </w:tabs>
        <w:ind w:left="709" w:right="144" w:hanging="425"/>
        <w:jc w:val="both"/>
        <w:rPr>
          <w:rStyle w:val="CharacterStyle1"/>
          <w:rFonts w:ascii="Verdana" w:hAnsi="Verdana"/>
          <w:lang w:val="es-CO"/>
        </w:rPr>
      </w:pPr>
      <w:r w:rsidRPr="00806B41">
        <w:rPr>
          <w:rStyle w:val="CharacterStyle1"/>
          <w:rFonts w:ascii="Verdana" w:hAnsi="Verdana"/>
          <w:spacing w:val="7"/>
          <w:lang w:val="es-CO"/>
        </w:rPr>
        <w:t xml:space="preserve">Recibir colaboración y asesoría por parte de la </w:t>
      </w:r>
      <w:r w:rsidR="0069362A">
        <w:rPr>
          <w:rStyle w:val="CharacterStyle1"/>
          <w:rFonts w:ascii="Verdana" w:hAnsi="Verdana"/>
          <w:spacing w:val="7"/>
          <w:lang w:val="es-CO"/>
        </w:rPr>
        <w:t>ASOJAC</w:t>
      </w:r>
      <w:r w:rsidRPr="00806B41">
        <w:rPr>
          <w:rStyle w:val="CharacterStyle1"/>
          <w:rFonts w:ascii="Verdana" w:hAnsi="Verdana"/>
          <w:spacing w:val="7"/>
          <w:lang w:val="es-CO"/>
        </w:rPr>
        <w:t xml:space="preserve">, con el fin de </w:t>
      </w:r>
      <w:r w:rsidRPr="00806B41">
        <w:rPr>
          <w:rStyle w:val="CharacterStyle1"/>
          <w:rFonts w:ascii="Verdana" w:hAnsi="Verdana"/>
          <w:lang w:val="es-CO"/>
        </w:rPr>
        <w:t>resolver los problemas que afectan a su comunidad</w:t>
      </w:r>
      <w:r w:rsidR="006A5811" w:rsidRPr="00806B41">
        <w:rPr>
          <w:rStyle w:val="CharacterStyle1"/>
          <w:rFonts w:ascii="Verdana" w:hAnsi="Verdana"/>
          <w:lang w:val="es-CO"/>
        </w:rPr>
        <w:t>.</w:t>
      </w:r>
    </w:p>
    <w:p w:rsidR="004219EE" w:rsidRPr="00806B41" w:rsidRDefault="004219EE" w:rsidP="00806B41">
      <w:pPr>
        <w:pStyle w:val="Style3"/>
        <w:tabs>
          <w:tab w:val="left" w:pos="284"/>
        </w:tabs>
        <w:ind w:left="709" w:right="144" w:firstLine="0"/>
        <w:jc w:val="both"/>
        <w:rPr>
          <w:rStyle w:val="CharacterStyle1"/>
          <w:rFonts w:ascii="Verdana" w:hAnsi="Verdana"/>
          <w:lang w:val="es-CO"/>
        </w:rPr>
      </w:pPr>
    </w:p>
    <w:p w:rsidR="007C0FB3" w:rsidRPr="00806B41" w:rsidRDefault="00980314" w:rsidP="00806B41">
      <w:pPr>
        <w:widowControl/>
        <w:autoSpaceDE/>
        <w:autoSpaceDN/>
        <w:adjustRightInd/>
        <w:rPr>
          <w:rFonts w:ascii="Verdana" w:hAnsi="Verdana" w:cs="Tahoma"/>
          <w:sz w:val="24"/>
          <w:szCs w:val="24"/>
          <w:lang w:val="es-CO"/>
        </w:rPr>
      </w:pPr>
      <w:r w:rsidRPr="00806B41">
        <w:rPr>
          <w:rFonts w:ascii="Verdana" w:hAnsi="Verdana"/>
          <w:b/>
          <w:sz w:val="24"/>
          <w:szCs w:val="24"/>
          <w:lang w:val="es-CO"/>
        </w:rPr>
        <w:t>ARTÍCULO 12</w:t>
      </w:r>
      <w:r w:rsidR="007C0FB3" w:rsidRPr="00806B41">
        <w:rPr>
          <w:rFonts w:ascii="Verdana" w:hAnsi="Verdana"/>
          <w:b/>
          <w:sz w:val="24"/>
          <w:szCs w:val="24"/>
          <w:lang w:val="es-CO"/>
        </w:rPr>
        <w:t>.- DEBERES DE LAS JUNTAS AFILIADAS</w:t>
      </w:r>
      <w:r w:rsidR="0095522C" w:rsidRPr="00806B41">
        <w:rPr>
          <w:rStyle w:val="CharacterStyle1"/>
          <w:rFonts w:ascii="Verdana" w:hAnsi="Verdana"/>
          <w:b/>
          <w:bCs/>
          <w:szCs w:val="24"/>
          <w:lang w:val="es-CO"/>
        </w:rPr>
        <w:t xml:space="preserve">. — </w:t>
      </w:r>
      <w:r w:rsidR="007C0FB3" w:rsidRPr="00806B41">
        <w:rPr>
          <w:rFonts w:ascii="Verdana" w:hAnsi="Verdana" w:cs="Tahoma"/>
          <w:spacing w:val="-3"/>
          <w:sz w:val="24"/>
          <w:szCs w:val="24"/>
          <w:lang w:val="es-CO"/>
        </w:rPr>
        <w:t xml:space="preserve">Artículo </w:t>
      </w:r>
      <w:r w:rsidR="007C0FB3" w:rsidRPr="00806B41">
        <w:rPr>
          <w:rFonts w:ascii="Verdana" w:hAnsi="Verdana" w:cs="Tahoma"/>
          <w:bCs/>
          <w:spacing w:val="-3"/>
          <w:sz w:val="24"/>
          <w:szCs w:val="24"/>
          <w:lang w:val="es-CO"/>
        </w:rPr>
        <w:t>24</w:t>
      </w:r>
      <w:r w:rsidR="007C0FB3" w:rsidRPr="00806B41">
        <w:rPr>
          <w:rFonts w:ascii="Verdana" w:hAnsi="Verdana" w:cs="Tahoma"/>
          <w:b/>
          <w:bCs/>
          <w:spacing w:val="-3"/>
          <w:sz w:val="24"/>
          <w:szCs w:val="24"/>
          <w:lang w:val="es-CO"/>
        </w:rPr>
        <w:t xml:space="preserve"> </w:t>
      </w:r>
      <w:r w:rsidR="007C0FB3" w:rsidRPr="00806B41">
        <w:rPr>
          <w:rFonts w:ascii="Verdana" w:hAnsi="Verdana" w:cs="Tahoma"/>
          <w:spacing w:val="-3"/>
          <w:sz w:val="24"/>
          <w:szCs w:val="24"/>
          <w:lang w:val="es-CO"/>
        </w:rPr>
        <w:t xml:space="preserve">de la Ley </w:t>
      </w:r>
      <w:r w:rsidR="007C0FB3" w:rsidRPr="00806B41">
        <w:rPr>
          <w:rFonts w:ascii="Verdana" w:hAnsi="Verdana" w:cs="Tahoma"/>
          <w:bCs/>
          <w:spacing w:val="-3"/>
          <w:sz w:val="24"/>
          <w:szCs w:val="24"/>
          <w:lang w:val="es-CO"/>
        </w:rPr>
        <w:t xml:space="preserve">743/ </w:t>
      </w:r>
      <w:r w:rsidR="007C0FB3" w:rsidRPr="00806B41">
        <w:rPr>
          <w:rFonts w:ascii="Verdana" w:hAnsi="Verdana" w:cs="Tahoma"/>
          <w:spacing w:val="-3"/>
          <w:sz w:val="24"/>
          <w:szCs w:val="24"/>
          <w:lang w:val="es-CO"/>
        </w:rPr>
        <w:t>02. Son deberes de las juntas afiliadas:</w:t>
      </w:r>
    </w:p>
    <w:p w:rsidR="00CC78DE" w:rsidRPr="00806B41" w:rsidRDefault="00CC78DE" w:rsidP="00806B41">
      <w:pPr>
        <w:pStyle w:val="Style1"/>
        <w:tabs>
          <w:tab w:val="left" w:pos="142"/>
        </w:tabs>
        <w:adjustRightInd/>
        <w:ind w:right="79"/>
        <w:jc w:val="both"/>
        <w:rPr>
          <w:rFonts w:ascii="Verdana" w:hAnsi="Verdana" w:cs="Tahoma"/>
          <w:spacing w:val="-3"/>
          <w:sz w:val="24"/>
          <w:szCs w:val="24"/>
          <w:lang w:val="es-CO"/>
        </w:rPr>
      </w:pPr>
    </w:p>
    <w:p w:rsidR="007C0FB3" w:rsidRPr="00806B41" w:rsidRDefault="007C0FB3" w:rsidP="00806B41">
      <w:pPr>
        <w:pStyle w:val="Style2"/>
        <w:numPr>
          <w:ilvl w:val="0"/>
          <w:numId w:val="20"/>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 xml:space="preserve">Reemplazar a sus delegados al vencimiento de su periodo, o cuando hayan perdido tal calidad por decisión de la Comisión de Convivencia y Conciliación </w:t>
      </w:r>
      <w:r w:rsidRPr="00806B41">
        <w:rPr>
          <w:rStyle w:val="CharacterStyle1"/>
          <w:rFonts w:ascii="Verdana" w:hAnsi="Verdana"/>
          <w:spacing w:val="-1"/>
          <w:lang w:val="es-CO"/>
        </w:rPr>
        <w:t xml:space="preserve">de la junta </w:t>
      </w:r>
      <w:r w:rsidR="001F5992" w:rsidRPr="00806B41">
        <w:rPr>
          <w:rStyle w:val="CharacterStyle1"/>
          <w:rFonts w:ascii="Verdana" w:hAnsi="Verdana"/>
          <w:bCs/>
          <w:spacing w:val="-1"/>
          <w:lang w:val="es-CO"/>
        </w:rPr>
        <w:t>a</w:t>
      </w:r>
      <w:r w:rsidR="001F5992" w:rsidRPr="00806B41">
        <w:rPr>
          <w:rStyle w:val="CharacterStyle1"/>
          <w:rFonts w:ascii="Verdana" w:hAnsi="Verdana"/>
          <w:spacing w:val="-1"/>
          <w:lang w:val="es-CO"/>
        </w:rPr>
        <w:t xml:space="preserve"> la</w:t>
      </w:r>
      <w:r w:rsidRPr="00806B41">
        <w:rPr>
          <w:rStyle w:val="CharacterStyle1"/>
          <w:rFonts w:ascii="Verdana" w:hAnsi="Verdana"/>
          <w:spacing w:val="-1"/>
          <w:lang w:val="es-CO"/>
        </w:rPr>
        <w:t xml:space="preserve"> cual pertenece</w:t>
      </w:r>
      <w:r w:rsidR="00CE4942" w:rsidRPr="00806B41">
        <w:rPr>
          <w:rStyle w:val="CharacterStyle1"/>
          <w:rFonts w:ascii="Verdana" w:hAnsi="Verdana"/>
          <w:spacing w:val="-1"/>
          <w:lang w:val="es-CO"/>
        </w:rPr>
        <w:t>n</w:t>
      </w:r>
      <w:r w:rsidRPr="00806B41">
        <w:rPr>
          <w:rStyle w:val="CharacterStyle1"/>
          <w:rFonts w:ascii="Verdana" w:hAnsi="Verdana"/>
          <w:spacing w:val="-1"/>
          <w:lang w:val="es-CO"/>
        </w:rPr>
        <w:t xml:space="preserve"> o por la Comisión de Convivencia y Conciliación </w:t>
      </w:r>
      <w:r w:rsidRPr="00806B41">
        <w:rPr>
          <w:rStyle w:val="CharacterStyle1"/>
          <w:rFonts w:ascii="Verdana" w:hAnsi="Verdana"/>
          <w:lang w:val="es-CO"/>
        </w:rPr>
        <w:t xml:space="preserve">de la </w:t>
      </w:r>
      <w:r w:rsidR="0069362A">
        <w:rPr>
          <w:rStyle w:val="CharacterStyle1"/>
          <w:rFonts w:ascii="Verdana" w:hAnsi="Verdana"/>
          <w:lang w:val="es-CO"/>
        </w:rPr>
        <w:t>ASOJAC</w:t>
      </w:r>
      <w:r w:rsidRPr="00806B41">
        <w:rPr>
          <w:rStyle w:val="CharacterStyle1"/>
          <w:rFonts w:ascii="Verdana" w:hAnsi="Verdana"/>
          <w:lang w:val="es-CO"/>
        </w:rPr>
        <w:t>.</w:t>
      </w:r>
    </w:p>
    <w:p w:rsidR="007C0FB3" w:rsidRPr="00806B41" w:rsidRDefault="007C0FB3" w:rsidP="00806B41">
      <w:pPr>
        <w:pStyle w:val="Style3"/>
        <w:numPr>
          <w:ilvl w:val="0"/>
          <w:numId w:val="20"/>
        </w:numPr>
        <w:tabs>
          <w:tab w:val="left" w:pos="284"/>
        </w:tabs>
        <w:ind w:left="709" w:right="0" w:hanging="425"/>
        <w:jc w:val="both"/>
        <w:rPr>
          <w:rStyle w:val="CharacterStyle1"/>
          <w:rFonts w:ascii="Verdana" w:hAnsi="Verdana"/>
          <w:lang w:val="es-CO"/>
        </w:rPr>
      </w:pPr>
      <w:r w:rsidRPr="00806B41">
        <w:rPr>
          <w:rStyle w:val="CharacterStyle1"/>
          <w:rFonts w:ascii="Verdana" w:hAnsi="Verdana"/>
          <w:spacing w:val="13"/>
          <w:lang w:val="es-CO"/>
        </w:rPr>
        <w:t xml:space="preserve">Conocer y cumplir los estatutos y reglamentos de la </w:t>
      </w:r>
      <w:r w:rsidR="0069362A">
        <w:rPr>
          <w:rStyle w:val="CharacterStyle1"/>
          <w:rFonts w:ascii="Verdana" w:hAnsi="Verdana"/>
          <w:spacing w:val="13"/>
          <w:lang w:val="es-CO"/>
        </w:rPr>
        <w:t>ASOJAC</w:t>
      </w:r>
      <w:r w:rsidRPr="00806B41">
        <w:rPr>
          <w:rStyle w:val="CharacterStyle1"/>
          <w:rFonts w:ascii="Verdana" w:hAnsi="Verdana"/>
          <w:spacing w:val="13"/>
          <w:lang w:val="es-CO"/>
        </w:rPr>
        <w:t xml:space="preserve"> y las </w:t>
      </w:r>
      <w:r w:rsidRPr="00806B41">
        <w:rPr>
          <w:rStyle w:val="CharacterStyle1"/>
          <w:rFonts w:ascii="Verdana" w:hAnsi="Verdana"/>
          <w:lang w:val="es-CO"/>
        </w:rPr>
        <w:t>disposiciones legales que regulan la materia.</w:t>
      </w:r>
    </w:p>
    <w:p w:rsidR="007C0FB3" w:rsidRPr="00806B41" w:rsidRDefault="007C0FB3" w:rsidP="00806B41">
      <w:pPr>
        <w:pStyle w:val="Style3"/>
        <w:numPr>
          <w:ilvl w:val="0"/>
          <w:numId w:val="20"/>
        </w:numPr>
        <w:tabs>
          <w:tab w:val="left" w:pos="284"/>
        </w:tabs>
        <w:ind w:left="709" w:right="0" w:hanging="425"/>
        <w:jc w:val="both"/>
        <w:rPr>
          <w:rStyle w:val="CharacterStyle1"/>
          <w:rFonts w:ascii="Verdana" w:hAnsi="Verdana"/>
          <w:lang w:val="es-CO"/>
        </w:rPr>
      </w:pPr>
      <w:r w:rsidRPr="00806B41">
        <w:rPr>
          <w:rStyle w:val="CharacterStyle1"/>
          <w:rFonts w:ascii="Verdana" w:hAnsi="Verdana"/>
          <w:lang w:val="es-CO"/>
        </w:rPr>
        <w:t xml:space="preserve">Acatar los fallos en firme de la Comisión de Convivencia y </w:t>
      </w:r>
      <w:r w:rsidR="00CE4942" w:rsidRPr="00806B41">
        <w:rPr>
          <w:rStyle w:val="CharacterStyle1"/>
          <w:rFonts w:ascii="Verdana" w:hAnsi="Verdana"/>
          <w:lang w:val="es-CO"/>
        </w:rPr>
        <w:t>C</w:t>
      </w:r>
      <w:r w:rsidRPr="00806B41">
        <w:rPr>
          <w:rStyle w:val="CharacterStyle1"/>
          <w:rFonts w:ascii="Verdana" w:hAnsi="Verdana"/>
          <w:lang w:val="es-CO"/>
        </w:rPr>
        <w:t xml:space="preserve">onciliación de la </w:t>
      </w:r>
      <w:r w:rsidR="0069362A">
        <w:rPr>
          <w:rStyle w:val="CharacterStyle1"/>
          <w:rFonts w:ascii="Verdana" w:hAnsi="Verdana"/>
          <w:lang w:val="es-CO"/>
        </w:rPr>
        <w:t>ASOJAC</w:t>
      </w:r>
      <w:r w:rsidRPr="00806B41">
        <w:rPr>
          <w:rStyle w:val="CharacterStyle1"/>
          <w:rFonts w:ascii="Verdana" w:hAnsi="Verdana"/>
          <w:lang w:val="es-CO"/>
        </w:rPr>
        <w:t>.</w:t>
      </w:r>
    </w:p>
    <w:p w:rsidR="007C0FB3" w:rsidRPr="00806B41" w:rsidRDefault="007C0FB3" w:rsidP="00806B41">
      <w:pPr>
        <w:pStyle w:val="Style2"/>
        <w:numPr>
          <w:ilvl w:val="0"/>
          <w:numId w:val="20"/>
        </w:numPr>
        <w:tabs>
          <w:tab w:val="left" w:pos="284"/>
        </w:tabs>
        <w:ind w:left="709" w:hanging="425"/>
        <w:jc w:val="both"/>
        <w:rPr>
          <w:rStyle w:val="CharacterStyle1"/>
          <w:rFonts w:ascii="Verdana" w:hAnsi="Verdana"/>
          <w:lang w:val="es-CO"/>
        </w:rPr>
      </w:pPr>
      <w:r w:rsidRPr="00806B41">
        <w:rPr>
          <w:rStyle w:val="CharacterStyle1"/>
          <w:rFonts w:ascii="Verdana" w:hAnsi="Verdana"/>
          <w:spacing w:val="-3"/>
          <w:lang w:val="es-CO"/>
        </w:rPr>
        <w:t xml:space="preserve">Participar activamente en los planes y programas de la </w:t>
      </w:r>
      <w:r w:rsidR="0069362A">
        <w:rPr>
          <w:rStyle w:val="CharacterStyle1"/>
          <w:rFonts w:ascii="Verdana" w:hAnsi="Verdana"/>
          <w:spacing w:val="-3"/>
          <w:lang w:val="es-CO"/>
        </w:rPr>
        <w:t>ASOJAC</w:t>
      </w:r>
      <w:r w:rsidRPr="00806B41">
        <w:rPr>
          <w:rStyle w:val="CharacterStyle1"/>
          <w:rFonts w:ascii="Verdana" w:hAnsi="Verdana"/>
          <w:spacing w:val="-3"/>
          <w:lang w:val="es-CO"/>
        </w:rPr>
        <w:t xml:space="preserve"> y permitir la </w:t>
      </w:r>
      <w:r w:rsidRPr="00806B41">
        <w:rPr>
          <w:rStyle w:val="CharacterStyle1"/>
          <w:rFonts w:ascii="Verdana" w:hAnsi="Verdana"/>
          <w:spacing w:val="-1"/>
          <w:lang w:val="es-CO"/>
        </w:rPr>
        <w:t xml:space="preserve">asesoría y vigilancia de la </w:t>
      </w:r>
      <w:r w:rsidR="0069362A">
        <w:rPr>
          <w:rStyle w:val="CharacterStyle1"/>
          <w:rFonts w:ascii="Verdana" w:hAnsi="Verdana"/>
          <w:spacing w:val="-1"/>
          <w:lang w:val="es-CO"/>
        </w:rPr>
        <w:t>ASOJAC</w:t>
      </w:r>
      <w:r w:rsidRPr="00806B41">
        <w:rPr>
          <w:rStyle w:val="CharacterStyle1"/>
          <w:rFonts w:ascii="Verdana" w:hAnsi="Verdana"/>
          <w:spacing w:val="-1"/>
          <w:lang w:val="es-CO"/>
        </w:rPr>
        <w:t xml:space="preserve"> en las reuniones de los distintos órganos </w:t>
      </w:r>
      <w:r w:rsidRPr="00806B41">
        <w:rPr>
          <w:rStyle w:val="CharacterStyle1"/>
          <w:rFonts w:ascii="Verdana" w:hAnsi="Verdana"/>
          <w:lang w:val="es-CO"/>
        </w:rPr>
        <w:t>de la junta.</w:t>
      </w:r>
    </w:p>
    <w:p w:rsidR="007C0FB3" w:rsidRPr="00806B41" w:rsidRDefault="007C0FB3" w:rsidP="00806B41">
      <w:pPr>
        <w:pStyle w:val="Style3"/>
        <w:numPr>
          <w:ilvl w:val="0"/>
          <w:numId w:val="20"/>
        </w:numPr>
        <w:tabs>
          <w:tab w:val="left" w:pos="284"/>
        </w:tabs>
        <w:ind w:left="709" w:right="0" w:hanging="425"/>
        <w:jc w:val="both"/>
        <w:rPr>
          <w:rStyle w:val="CharacterStyle1"/>
          <w:rFonts w:ascii="Verdana" w:hAnsi="Verdana"/>
          <w:lang w:val="es-CO"/>
        </w:rPr>
      </w:pPr>
      <w:r w:rsidRPr="00806B41">
        <w:rPr>
          <w:rStyle w:val="CharacterStyle1"/>
          <w:rFonts w:ascii="Verdana" w:hAnsi="Verdana"/>
          <w:lang w:val="es-CO"/>
        </w:rPr>
        <w:t xml:space="preserve">Presentar a la </w:t>
      </w:r>
      <w:r w:rsidR="0069362A">
        <w:rPr>
          <w:rStyle w:val="CharacterStyle1"/>
          <w:rFonts w:ascii="Verdana" w:hAnsi="Verdana"/>
          <w:lang w:val="es-CO"/>
        </w:rPr>
        <w:t>ASOJAC</w:t>
      </w:r>
      <w:r w:rsidRPr="00806B41">
        <w:rPr>
          <w:rStyle w:val="CharacterStyle1"/>
          <w:rFonts w:ascii="Verdana" w:hAnsi="Verdana"/>
          <w:lang w:val="es-CO"/>
        </w:rPr>
        <w:t xml:space="preserve"> programas y planes de trabajo en mejoramiento social y económico.</w:t>
      </w:r>
    </w:p>
    <w:p w:rsidR="007C0FB3" w:rsidRPr="00806B41" w:rsidRDefault="007C0FB3" w:rsidP="00806B41">
      <w:pPr>
        <w:pStyle w:val="Style2"/>
        <w:numPr>
          <w:ilvl w:val="0"/>
          <w:numId w:val="20"/>
        </w:numPr>
        <w:tabs>
          <w:tab w:val="left" w:pos="284"/>
        </w:tabs>
        <w:ind w:left="709" w:hanging="425"/>
        <w:jc w:val="both"/>
        <w:rPr>
          <w:rStyle w:val="CharacterStyle1"/>
          <w:rFonts w:ascii="Verdana" w:hAnsi="Verdana"/>
          <w:lang w:val="es-CO"/>
        </w:rPr>
      </w:pPr>
      <w:r w:rsidRPr="00806B41">
        <w:rPr>
          <w:rStyle w:val="CharacterStyle1"/>
          <w:rFonts w:ascii="Verdana" w:hAnsi="Verdana"/>
          <w:spacing w:val="-1"/>
          <w:lang w:val="es-CO"/>
        </w:rPr>
        <w:t xml:space="preserve">A través de sus delegados asistir a las asambleas generales. Participar en sus </w:t>
      </w:r>
      <w:r w:rsidRPr="00806B41">
        <w:rPr>
          <w:rStyle w:val="CharacterStyle1"/>
          <w:rFonts w:ascii="Verdana" w:hAnsi="Verdana"/>
          <w:spacing w:val="11"/>
          <w:lang w:val="es-CO"/>
        </w:rPr>
        <w:t xml:space="preserve">deliberaciones, tomar decisiones, votar con responsabilidad y trabajar </w:t>
      </w:r>
      <w:r w:rsidRPr="00806B41">
        <w:rPr>
          <w:rStyle w:val="CharacterStyle1"/>
          <w:rFonts w:ascii="Verdana" w:hAnsi="Verdana"/>
          <w:lang w:val="es-CO"/>
        </w:rPr>
        <w:t>activamente en la ejecución de los programas.</w:t>
      </w:r>
    </w:p>
    <w:p w:rsidR="007C0FB3" w:rsidRPr="00806B41" w:rsidRDefault="007C0FB3" w:rsidP="00806B41">
      <w:pPr>
        <w:pStyle w:val="Style1"/>
        <w:numPr>
          <w:ilvl w:val="0"/>
          <w:numId w:val="20"/>
        </w:numPr>
        <w:tabs>
          <w:tab w:val="left" w:pos="284"/>
        </w:tabs>
        <w:adjustRightInd/>
        <w:ind w:left="709" w:hanging="425"/>
        <w:jc w:val="both"/>
        <w:rPr>
          <w:rFonts w:ascii="Verdana" w:hAnsi="Verdana" w:cs="Tahoma"/>
          <w:sz w:val="24"/>
          <w:szCs w:val="24"/>
          <w:lang w:val="es-CO"/>
        </w:rPr>
      </w:pPr>
      <w:r w:rsidRPr="00806B41">
        <w:rPr>
          <w:rFonts w:ascii="Verdana" w:hAnsi="Verdana" w:cs="Tahoma"/>
          <w:sz w:val="24"/>
          <w:szCs w:val="24"/>
          <w:lang w:val="es-CO"/>
        </w:rPr>
        <w:t xml:space="preserve">Entregar fiel copia de los estatutos de la Junta a la </w:t>
      </w:r>
      <w:r w:rsidR="0069362A">
        <w:rPr>
          <w:rFonts w:ascii="Verdana" w:hAnsi="Verdana" w:cs="Tahoma"/>
          <w:sz w:val="24"/>
          <w:szCs w:val="24"/>
          <w:lang w:val="es-CO"/>
        </w:rPr>
        <w:t>ASOJAC</w:t>
      </w:r>
      <w:r w:rsidRPr="00806B41">
        <w:rPr>
          <w:rFonts w:ascii="Verdana" w:hAnsi="Verdana" w:cs="Tahoma"/>
          <w:sz w:val="24"/>
          <w:szCs w:val="24"/>
          <w:lang w:val="es-CO"/>
        </w:rPr>
        <w:t xml:space="preserve"> y comunicar a tiempo sus reformas o cambios.</w:t>
      </w:r>
    </w:p>
    <w:p w:rsidR="00CC78DE" w:rsidRPr="00806B41" w:rsidRDefault="00CC78DE" w:rsidP="00806B41">
      <w:pPr>
        <w:pStyle w:val="Style1"/>
        <w:tabs>
          <w:tab w:val="left" w:pos="142"/>
        </w:tabs>
        <w:adjustRightInd/>
        <w:jc w:val="both"/>
        <w:rPr>
          <w:rFonts w:ascii="Verdana" w:hAnsi="Verdana" w:cs="Tahoma"/>
          <w:sz w:val="24"/>
          <w:szCs w:val="24"/>
          <w:lang w:val="es-CO"/>
        </w:rPr>
      </w:pPr>
    </w:p>
    <w:p w:rsidR="007C0FB3" w:rsidRPr="00806B41" w:rsidRDefault="00E475BD" w:rsidP="00806B41">
      <w:pPr>
        <w:pStyle w:val="Style4"/>
        <w:tabs>
          <w:tab w:val="left" w:pos="142"/>
        </w:tabs>
        <w:spacing w:before="0"/>
        <w:rPr>
          <w:rStyle w:val="CharacterStyle1"/>
          <w:rFonts w:ascii="Verdana" w:hAnsi="Verdana"/>
          <w:lang w:val="es-CO"/>
        </w:rPr>
      </w:pPr>
      <w:r w:rsidRPr="00806B41">
        <w:rPr>
          <w:rStyle w:val="CharacterStyle1"/>
          <w:rFonts w:ascii="Verdana" w:hAnsi="Verdana"/>
          <w:b/>
          <w:bCs/>
          <w:spacing w:val="-2"/>
          <w:lang w:val="es-CO"/>
        </w:rPr>
        <w:t>ARTÍCULO</w:t>
      </w:r>
      <w:r w:rsidR="00980314" w:rsidRPr="00806B41">
        <w:rPr>
          <w:rStyle w:val="CharacterStyle1"/>
          <w:rFonts w:ascii="Verdana" w:hAnsi="Verdana"/>
          <w:b/>
          <w:bCs/>
          <w:spacing w:val="-2"/>
          <w:lang w:val="es-CO"/>
        </w:rPr>
        <w:t xml:space="preserve"> 13</w:t>
      </w:r>
      <w:r w:rsidR="007C0FB3" w:rsidRPr="00806B41">
        <w:rPr>
          <w:rStyle w:val="CharacterStyle1"/>
          <w:rFonts w:ascii="Verdana" w:hAnsi="Verdana"/>
          <w:b/>
          <w:bCs/>
          <w:spacing w:val="-2"/>
          <w:lang w:val="es-CO"/>
        </w:rPr>
        <w:t>.- INSCRIPCIONES</w:t>
      </w:r>
      <w:r w:rsidR="0095522C" w:rsidRPr="00806B41">
        <w:rPr>
          <w:rStyle w:val="CharacterStyle1"/>
          <w:rFonts w:ascii="Verdana" w:hAnsi="Verdana"/>
          <w:b/>
          <w:bCs/>
          <w:lang w:val="es-CO"/>
        </w:rPr>
        <w:t xml:space="preserve">. — </w:t>
      </w:r>
      <w:r w:rsidR="007C0FB3" w:rsidRPr="00806B41">
        <w:rPr>
          <w:rStyle w:val="CharacterStyle1"/>
          <w:rFonts w:ascii="Verdana" w:hAnsi="Verdana"/>
          <w:spacing w:val="-2"/>
          <w:lang w:val="es-CO"/>
        </w:rPr>
        <w:t xml:space="preserve">Artículo 23 Ley </w:t>
      </w:r>
      <w:r w:rsidR="007C0FB3" w:rsidRPr="00806B41">
        <w:rPr>
          <w:rStyle w:val="CharacterStyle1"/>
          <w:rFonts w:ascii="Verdana" w:hAnsi="Verdana"/>
          <w:bCs/>
          <w:spacing w:val="-2"/>
          <w:lang w:val="es-CO"/>
        </w:rPr>
        <w:t>743</w:t>
      </w:r>
      <w:r w:rsidR="007C0FB3" w:rsidRPr="00806B41">
        <w:rPr>
          <w:rStyle w:val="CharacterStyle1"/>
          <w:rFonts w:ascii="Verdana" w:hAnsi="Verdana"/>
          <w:b/>
          <w:bCs/>
          <w:spacing w:val="-2"/>
          <w:lang w:val="es-CO"/>
        </w:rPr>
        <w:t xml:space="preserve"> </w:t>
      </w:r>
      <w:r w:rsidR="007C0FB3" w:rsidRPr="00806B41">
        <w:rPr>
          <w:rStyle w:val="CharacterStyle1"/>
          <w:rFonts w:ascii="Verdana" w:hAnsi="Verdana"/>
          <w:spacing w:val="-2"/>
          <w:lang w:val="es-CO"/>
        </w:rPr>
        <w:t>/ 02 y Artículos</w:t>
      </w:r>
      <w:r w:rsidR="00A364AC" w:rsidRPr="00806B41">
        <w:rPr>
          <w:rStyle w:val="CharacterStyle1"/>
          <w:rFonts w:ascii="Verdana" w:hAnsi="Verdana"/>
          <w:spacing w:val="-2"/>
          <w:lang w:val="es-CO"/>
        </w:rPr>
        <w:t xml:space="preserve"> </w:t>
      </w:r>
      <w:r w:rsidR="007C0FB3" w:rsidRPr="00806B41">
        <w:rPr>
          <w:rStyle w:val="CharacterStyle1"/>
          <w:rFonts w:ascii="Verdana" w:hAnsi="Verdana"/>
          <w:spacing w:val="-2"/>
          <w:lang w:val="es-CO"/>
        </w:rPr>
        <w:t xml:space="preserve">8 y 9 del </w:t>
      </w:r>
      <w:r w:rsidR="007C0FB3" w:rsidRPr="00806B41">
        <w:rPr>
          <w:rStyle w:val="CharacterStyle1"/>
          <w:rFonts w:ascii="Verdana" w:hAnsi="Verdana"/>
          <w:lang w:val="es-CO"/>
        </w:rPr>
        <w:t>Decreto 2350 /03</w:t>
      </w:r>
    </w:p>
    <w:p w:rsidR="00CC78DE" w:rsidRPr="00806B41" w:rsidRDefault="00CC78DE" w:rsidP="00806B41">
      <w:pPr>
        <w:pStyle w:val="Style4"/>
        <w:tabs>
          <w:tab w:val="left" w:pos="142"/>
        </w:tabs>
        <w:spacing w:before="0"/>
        <w:rPr>
          <w:rStyle w:val="CharacterStyle1"/>
          <w:rFonts w:ascii="Verdana" w:hAnsi="Verdana"/>
          <w:lang w:val="es-CO"/>
        </w:rPr>
      </w:pPr>
    </w:p>
    <w:p w:rsidR="007C0FB3" w:rsidRPr="00806B41" w:rsidRDefault="007C0FB3" w:rsidP="00806B41">
      <w:pPr>
        <w:pStyle w:val="Style4"/>
        <w:tabs>
          <w:tab w:val="left" w:pos="142"/>
        </w:tabs>
        <w:spacing w:before="0"/>
        <w:rPr>
          <w:rStyle w:val="CharacterStyle1"/>
          <w:rFonts w:ascii="Verdana" w:hAnsi="Verdana"/>
          <w:lang w:val="es-CO"/>
        </w:rPr>
      </w:pPr>
      <w:r w:rsidRPr="00806B41">
        <w:rPr>
          <w:rStyle w:val="CharacterStyle1"/>
          <w:rFonts w:ascii="Verdana" w:hAnsi="Verdana"/>
          <w:bCs/>
          <w:spacing w:val="-3"/>
          <w:lang w:val="es-CO"/>
        </w:rPr>
        <w:t xml:space="preserve">Las </w:t>
      </w:r>
      <w:r w:rsidRPr="00806B41">
        <w:rPr>
          <w:rStyle w:val="CharacterStyle1"/>
          <w:rFonts w:ascii="Verdana" w:hAnsi="Verdana"/>
          <w:spacing w:val="-3"/>
          <w:lang w:val="es-CO"/>
        </w:rPr>
        <w:t>juntas que cumplan los requisitos</w:t>
      </w:r>
      <w:r w:rsidR="005C7195" w:rsidRPr="00806B41">
        <w:rPr>
          <w:rStyle w:val="CharacterStyle1"/>
          <w:rFonts w:ascii="Verdana" w:hAnsi="Verdana"/>
          <w:spacing w:val="-3"/>
          <w:lang w:val="es-CO"/>
        </w:rPr>
        <w:t xml:space="preserve"> de los artículos </w:t>
      </w:r>
      <w:r w:rsidR="00F420E1" w:rsidRPr="00806B41">
        <w:rPr>
          <w:rStyle w:val="CharacterStyle1"/>
          <w:rFonts w:ascii="Verdana" w:hAnsi="Verdana"/>
          <w:spacing w:val="-3"/>
          <w:lang w:val="es-CO"/>
        </w:rPr>
        <w:t>9</w:t>
      </w:r>
      <w:r w:rsidR="005C7195" w:rsidRPr="00806B41">
        <w:rPr>
          <w:rStyle w:val="CharacterStyle1"/>
          <w:rFonts w:ascii="Verdana" w:hAnsi="Verdana"/>
          <w:spacing w:val="-3"/>
          <w:lang w:val="es-CO"/>
        </w:rPr>
        <w:t xml:space="preserve"> y que no estén co</w:t>
      </w:r>
      <w:r w:rsidR="00F420E1" w:rsidRPr="00806B41">
        <w:rPr>
          <w:rStyle w:val="CharacterStyle1"/>
          <w:rFonts w:ascii="Verdana" w:hAnsi="Verdana"/>
          <w:spacing w:val="-3"/>
          <w:lang w:val="es-CO"/>
        </w:rPr>
        <w:t>mprendidas dentro del artículo 10</w:t>
      </w:r>
      <w:r w:rsidR="007866B9" w:rsidRPr="00806B41">
        <w:rPr>
          <w:rStyle w:val="CharacterStyle1"/>
          <w:rFonts w:ascii="Verdana" w:hAnsi="Verdana"/>
          <w:spacing w:val="-3"/>
          <w:lang w:val="es-CO"/>
        </w:rPr>
        <w:t xml:space="preserve">, </w:t>
      </w:r>
      <w:r w:rsidRPr="00806B41">
        <w:rPr>
          <w:rStyle w:val="CharacterStyle1"/>
          <w:rFonts w:ascii="Verdana" w:hAnsi="Verdana"/>
          <w:lang w:val="es-CO"/>
        </w:rPr>
        <w:t xml:space="preserve">por conducto de su </w:t>
      </w:r>
      <w:r w:rsidR="009F5B35" w:rsidRPr="00806B41">
        <w:rPr>
          <w:rStyle w:val="CharacterStyle1"/>
          <w:rFonts w:ascii="Verdana" w:hAnsi="Verdana"/>
          <w:lang w:val="es-CO"/>
        </w:rPr>
        <w:t>P</w:t>
      </w:r>
      <w:r w:rsidRPr="00806B41">
        <w:rPr>
          <w:rStyle w:val="CharacterStyle1"/>
          <w:rFonts w:ascii="Verdana" w:hAnsi="Verdana"/>
          <w:lang w:val="es-CO"/>
        </w:rPr>
        <w:t>residente</w:t>
      </w:r>
      <w:r w:rsidR="005C7195" w:rsidRPr="00806B41">
        <w:rPr>
          <w:rStyle w:val="CharacterStyle1"/>
          <w:rFonts w:ascii="Verdana" w:hAnsi="Verdana"/>
          <w:lang w:val="es-CO"/>
        </w:rPr>
        <w:t xml:space="preserve"> o representante legal</w:t>
      </w:r>
      <w:r w:rsidRPr="00806B41">
        <w:rPr>
          <w:rStyle w:val="CharacterStyle1"/>
          <w:rFonts w:ascii="Verdana" w:hAnsi="Verdana"/>
          <w:lang w:val="es-CO"/>
        </w:rPr>
        <w:t xml:space="preserve">, </w:t>
      </w:r>
      <w:r w:rsidR="005C7195" w:rsidRPr="00806B41">
        <w:rPr>
          <w:rStyle w:val="CharacterStyle1"/>
          <w:rFonts w:ascii="Verdana" w:hAnsi="Verdana"/>
          <w:lang w:val="es-CO"/>
        </w:rPr>
        <w:t>deberán elevar su</w:t>
      </w:r>
      <w:r w:rsidRPr="00806B41">
        <w:rPr>
          <w:rStyle w:val="CharacterStyle1"/>
          <w:rFonts w:ascii="Verdana" w:hAnsi="Verdana"/>
          <w:lang w:val="es-CO"/>
        </w:rPr>
        <w:t xml:space="preserve"> solicitud </w:t>
      </w:r>
      <w:r w:rsidR="007866B9" w:rsidRPr="00806B41">
        <w:rPr>
          <w:rStyle w:val="CharacterStyle1"/>
          <w:rFonts w:ascii="Verdana" w:hAnsi="Verdana"/>
          <w:lang w:val="es-CO"/>
        </w:rPr>
        <w:t>de afiliación ante el Secretario G</w:t>
      </w:r>
      <w:r w:rsidRPr="00806B41">
        <w:rPr>
          <w:rStyle w:val="CharacterStyle1"/>
          <w:rFonts w:ascii="Verdana" w:hAnsi="Verdana"/>
          <w:lang w:val="es-CO"/>
        </w:rPr>
        <w:t xml:space="preserve">eneral de la </w:t>
      </w:r>
      <w:r w:rsidR="005C7195" w:rsidRPr="00806B41">
        <w:rPr>
          <w:rStyle w:val="CharacterStyle1"/>
          <w:rFonts w:ascii="Verdana" w:hAnsi="Verdana"/>
          <w:lang w:val="es-CO"/>
        </w:rPr>
        <w:t xml:space="preserve">asociación </w:t>
      </w:r>
      <w:r w:rsidRPr="00806B41">
        <w:rPr>
          <w:rStyle w:val="CharacterStyle1"/>
          <w:rFonts w:ascii="Verdana" w:hAnsi="Verdana"/>
          <w:lang w:val="es-CO"/>
        </w:rPr>
        <w:t>, acompaña</w:t>
      </w:r>
      <w:r w:rsidR="007866B9" w:rsidRPr="00806B41">
        <w:rPr>
          <w:rStyle w:val="CharacterStyle1"/>
          <w:rFonts w:ascii="Verdana" w:hAnsi="Verdana"/>
          <w:lang w:val="es-CO"/>
        </w:rPr>
        <w:t>n</w:t>
      </w:r>
      <w:r w:rsidRPr="00806B41">
        <w:rPr>
          <w:rStyle w:val="CharacterStyle1"/>
          <w:rFonts w:ascii="Verdana" w:hAnsi="Verdana"/>
          <w:lang w:val="es-CO"/>
        </w:rPr>
        <w:t>d</w:t>
      </w:r>
      <w:r w:rsidR="007866B9" w:rsidRPr="00806B41">
        <w:rPr>
          <w:rStyle w:val="CharacterStyle1"/>
          <w:rFonts w:ascii="Verdana" w:hAnsi="Verdana"/>
          <w:lang w:val="es-CO"/>
        </w:rPr>
        <w:t>o</w:t>
      </w:r>
      <w:r w:rsidR="005C7195" w:rsidRPr="00806B41">
        <w:rPr>
          <w:rStyle w:val="CharacterStyle1"/>
          <w:rFonts w:ascii="Verdana" w:hAnsi="Verdana"/>
          <w:lang w:val="es-CO"/>
        </w:rPr>
        <w:t xml:space="preserve"> de:</w:t>
      </w:r>
    </w:p>
    <w:p w:rsidR="005C7195" w:rsidRPr="00806B41" w:rsidRDefault="005C7195" w:rsidP="00806B41">
      <w:pPr>
        <w:pStyle w:val="Style4"/>
        <w:numPr>
          <w:ilvl w:val="0"/>
          <w:numId w:val="49"/>
        </w:numPr>
        <w:tabs>
          <w:tab w:val="left" w:pos="142"/>
        </w:tabs>
        <w:spacing w:before="0"/>
        <w:rPr>
          <w:rStyle w:val="CharacterStyle1"/>
          <w:rFonts w:ascii="Verdana" w:hAnsi="Verdana"/>
          <w:lang w:val="es-CO"/>
        </w:rPr>
      </w:pPr>
      <w:r w:rsidRPr="00806B41">
        <w:rPr>
          <w:rStyle w:val="CharacterStyle1"/>
          <w:rFonts w:ascii="Verdana" w:hAnsi="Verdana"/>
          <w:lang w:val="es-CO"/>
        </w:rPr>
        <w:t>Copia del acto Administrativo que otorga personería Jurídica a la Junta de Acción Comunal</w:t>
      </w:r>
    </w:p>
    <w:p w:rsidR="005C7195" w:rsidRPr="00806B41" w:rsidRDefault="005C7195" w:rsidP="00806B41">
      <w:pPr>
        <w:pStyle w:val="Style4"/>
        <w:numPr>
          <w:ilvl w:val="0"/>
          <w:numId w:val="49"/>
        </w:numPr>
        <w:tabs>
          <w:tab w:val="left" w:pos="142"/>
        </w:tabs>
        <w:spacing w:before="0"/>
        <w:rPr>
          <w:rStyle w:val="CharacterStyle1"/>
          <w:rFonts w:ascii="Verdana" w:hAnsi="Verdana"/>
          <w:lang w:val="es-CO"/>
        </w:rPr>
      </w:pPr>
      <w:r w:rsidRPr="00806B41">
        <w:rPr>
          <w:rStyle w:val="CharacterStyle1"/>
          <w:rFonts w:ascii="Verdana" w:hAnsi="Verdana"/>
          <w:lang w:val="es-CO"/>
        </w:rPr>
        <w:t>C</w:t>
      </w:r>
      <w:r w:rsidR="00050860" w:rsidRPr="00806B41">
        <w:rPr>
          <w:rStyle w:val="CharacterStyle1"/>
          <w:rFonts w:ascii="Verdana" w:hAnsi="Verdana"/>
          <w:lang w:val="es-CO"/>
        </w:rPr>
        <w:t>opia del acto Administrativo  RESUELVE</w:t>
      </w:r>
      <w:r w:rsidRPr="00806B41">
        <w:rPr>
          <w:rStyle w:val="CharacterStyle1"/>
          <w:rFonts w:ascii="Verdana" w:hAnsi="Verdana"/>
          <w:lang w:val="es-CO"/>
        </w:rPr>
        <w:t xml:space="preserve"> </w:t>
      </w:r>
      <w:r w:rsidR="00050860" w:rsidRPr="00806B41">
        <w:rPr>
          <w:rStyle w:val="CharacterStyle1"/>
          <w:rFonts w:ascii="Verdana" w:hAnsi="Verdana"/>
          <w:lang w:val="es-CO"/>
        </w:rPr>
        <w:t>que inscribe</w:t>
      </w:r>
      <w:r w:rsidRPr="00806B41">
        <w:rPr>
          <w:rStyle w:val="CharacterStyle1"/>
          <w:rFonts w:ascii="Verdana" w:hAnsi="Verdana"/>
          <w:lang w:val="es-CO"/>
        </w:rPr>
        <w:t xml:space="preserve"> los cuadros directivos de la respectiva Junta de Acción Comunal.</w:t>
      </w:r>
    </w:p>
    <w:p w:rsidR="005C7195" w:rsidRPr="00806B41" w:rsidRDefault="00050860" w:rsidP="00806B41">
      <w:pPr>
        <w:pStyle w:val="Style4"/>
        <w:numPr>
          <w:ilvl w:val="0"/>
          <w:numId w:val="49"/>
        </w:numPr>
        <w:tabs>
          <w:tab w:val="left" w:pos="142"/>
        </w:tabs>
        <w:spacing w:before="0"/>
        <w:rPr>
          <w:rStyle w:val="CharacterStyle1"/>
          <w:rFonts w:ascii="Verdana" w:hAnsi="Verdana"/>
          <w:lang w:val="es-CO"/>
        </w:rPr>
      </w:pPr>
      <w:r w:rsidRPr="00806B41">
        <w:rPr>
          <w:rStyle w:val="CharacterStyle1"/>
          <w:rFonts w:ascii="Verdana" w:hAnsi="Verdana"/>
          <w:lang w:val="es-CO"/>
        </w:rPr>
        <w:lastRenderedPageBreak/>
        <w:t>Copia de ESTATUTOS de la respectiva Junta de Acción Comunal.</w:t>
      </w:r>
    </w:p>
    <w:p w:rsidR="002C1B0A" w:rsidRPr="00806B41" w:rsidRDefault="002C1B0A" w:rsidP="00806B41">
      <w:pPr>
        <w:pStyle w:val="Style4"/>
        <w:tabs>
          <w:tab w:val="left" w:pos="142"/>
        </w:tabs>
        <w:spacing w:before="0"/>
        <w:rPr>
          <w:rStyle w:val="CharacterStyle1"/>
          <w:rFonts w:ascii="Verdana" w:hAnsi="Verdana"/>
          <w:lang w:val="es-CO"/>
        </w:rPr>
      </w:pPr>
    </w:p>
    <w:p w:rsidR="007C0FB3" w:rsidRPr="00806B41" w:rsidRDefault="007C0FB3" w:rsidP="00806B41">
      <w:pPr>
        <w:pStyle w:val="Style4"/>
        <w:tabs>
          <w:tab w:val="left" w:pos="142"/>
        </w:tabs>
        <w:spacing w:before="0"/>
        <w:ind w:right="72"/>
        <w:rPr>
          <w:rStyle w:val="CharacterStyle1"/>
          <w:rFonts w:ascii="Verdana" w:hAnsi="Verdana"/>
          <w:lang w:val="es-CO"/>
        </w:rPr>
      </w:pPr>
      <w:r w:rsidRPr="00806B41">
        <w:rPr>
          <w:rStyle w:val="CharacterStyle1"/>
          <w:rFonts w:ascii="Verdana" w:hAnsi="Verdana"/>
          <w:spacing w:val="-2"/>
          <w:lang w:val="es-CO"/>
        </w:rPr>
        <w:t>Recibid</w:t>
      </w:r>
      <w:r w:rsidR="007866B9" w:rsidRPr="00806B41">
        <w:rPr>
          <w:rStyle w:val="CharacterStyle1"/>
          <w:rFonts w:ascii="Verdana" w:hAnsi="Verdana"/>
          <w:spacing w:val="-2"/>
          <w:lang w:val="es-CO"/>
        </w:rPr>
        <w:t>a</w:t>
      </w:r>
      <w:r w:rsidRPr="00806B41">
        <w:rPr>
          <w:rStyle w:val="CharacterStyle1"/>
          <w:rFonts w:ascii="Verdana" w:hAnsi="Verdana"/>
          <w:spacing w:val="-2"/>
          <w:lang w:val="es-CO"/>
        </w:rPr>
        <w:t xml:space="preserve"> </w:t>
      </w:r>
      <w:r w:rsidR="00520CC8" w:rsidRPr="00806B41">
        <w:rPr>
          <w:rStyle w:val="CharacterStyle1"/>
          <w:rFonts w:ascii="Verdana" w:hAnsi="Verdana"/>
          <w:spacing w:val="-2"/>
          <w:lang w:val="es-CO"/>
        </w:rPr>
        <w:t>la documentación</w:t>
      </w:r>
      <w:r w:rsidRPr="00806B41">
        <w:rPr>
          <w:rStyle w:val="CharacterStyle1"/>
          <w:rFonts w:ascii="Verdana" w:hAnsi="Verdana"/>
          <w:spacing w:val="-2"/>
          <w:lang w:val="es-CO"/>
        </w:rPr>
        <w:t xml:space="preserve">, el Secretario General procederá a inscribir la </w:t>
      </w:r>
      <w:r w:rsidRPr="00806B41">
        <w:rPr>
          <w:rStyle w:val="CharacterStyle1"/>
          <w:rFonts w:ascii="Verdana" w:hAnsi="Verdana"/>
          <w:spacing w:val="-1"/>
          <w:lang w:val="es-CO"/>
        </w:rPr>
        <w:t xml:space="preserve">junta como afiliada. Los delegados de la junta, a la </w:t>
      </w:r>
      <w:r w:rsidR="0069362A">
        <w:rPr>
          <w:rStyle w:val="CharacterStyle1"/>
          <w:rFonts w:ascii="Verdana" w:hAnsi="Verdana"/>
          <w:spacing w:val="-1"/>
          <w:lang w:val="es-CO"/>
        </w:rPr>
        <w:t>ASOJAC</w:t>
      </w:r>
      <w:r w:rsidRPr="00806B41">
        <w:rPr>
          <w:rStyle w:val="CharacterStyle1"/>
          <w:rFonts w:ascii="Verdana" w:hAnsi="Verdana"/>
          <w:spacing w:val="-1"/>
          <w:lang w:val="es-CO"/>
        </w:rPr>
        <w:t xml:space="preserve"> se acreditaran ante </w:t>
      </w:r>
      <w:r w:rsidRPr="00806B41">
        <w:rPr>
          <w:rStyle w:val="CharacterStyle1"/>
          <w:rFonts w:ascii="Verdana" w:hAnsi="Verdana"/>
          <w:lang w:val="es-CO"/>
        </w:rPr>
        <w:t xml:space="preserve">el Secretario General por medio de la copia de la resolución expedida por la </w:t>
      </w:r>
      <w:r w:rsidRPr="00806B41">
        <w:rPr>
          <w:rStyle w:val="CharacterStyle1"/>
          <w:rFonts w:ascii="Verdana" w:hAnsi="Verdana"/>
          <w:spacing w:val="9"/>
          <w:lang w:val="es-CO"/>
        </w:rPr>
        <w:t xml:space="preserve">dependencia que ejerce </w:t>
      </w:r>
      <w:r w:rsidR="007866B9" w:rsidRPr="00806B41">
        <w:rPr>
          <w:rStyle w:val="CharacterStyle1"/>
          <w:rFonts w:ascii="Verdana" w:hAnsi="Verdana"/>
          <w:spacing w:val="9"/>
          <w:lang w:val="es-CO"/>
        </w:rPr>
        <w:t>la i</w:t>
      </w:r>
      <w:r w:rsidRPr="00806B41">
        <w:rPr>
          <w:rStyle w:val="CharacterStyle1"/>
          <w:rFonts w:ascii="Verdana" w:hAnsi="Verdana"/>
          <w:spacing w:val="9"/>
          <w:lang w:val="es-CO"/>
        </w:rPr>
        <w:t xml:space="preserve">nspección, control y vigilancia en donde conste la </w:t>
      </w:r>
      <w:r w:rsidRPr="00806B41">
        <w:rPr>
          <w:rStyle w:val="CharacterStyle1"/>
          <w:rFonts w:ascii="Verdana" w:hAnsi="Verdana"/>
          <w:lang w:val="es-CO"/>
        </w:rPr>
        <w:t>inscripción de los mismos.</w:t>
      </w:r>
    </w:p>
    <w:p w:rsidR="002C1B0A" w:rsidRPr="00806B41" w:rsidRDefault="002C1B0A" w:rsidP="00806B41">
      <w:pPr>
        <w:pStyle w:val="Style4"/>
        <w:tabs>
          <w:tab w:val="left" w:pos="142"/>
        </w:tabs>
        <w:spacing w:before="0"/>
        <w:ind w:right="72"/>
        <w:rPr>
          <w:rStyle w:val="CharacterStyle1"/>
          <w:rFonts w:ascii="Verdana" w:hAnsi="Verdana"/>
          <w:lang w:val="es-CO"/>
        </w:rPr>
      </w:pPr>
    </w:p>
    <w:p w:rsidR="00BB567D" w:rsidRPr="00806B41" w:rsidRDefault="009E506A" w:rsidP="00806B41">
      <w:pPr>
        <w:pStyle w:val="Style4"/>
        <w:tabs>
          <w:tab w:val="left" w:pos="142"/>
        </w:tabs>
        <w:spacing w:before="0"/>
        <w:ind w:right="144"/>
        <w:rPr>
          <w:rStyle w:val="CharacterStyle1"/>
          <w:rFonts w:ascii="Verdana" w:hAnsi="Verdana"/>
          <w:lang w:val="es-CO"/>
        </w:rPr>
      </w:pPr>
      <w:r w:rsidRPr="00806B41">
        <w:rPr>
          <w:rStyle w:val="CharacterStyle1"/>
          <w:rFonts w:ascii="Verdana" w:hAnsi="Verdana"/>
          <w:b/>
          <w:spacing w:val="-1"/>
          <w:lang w:val="es-CO"/>
        </w:rPr>
        <w:t>Parágrafo</w:t>
      </w:r>
      <w:r w:rsidR="007C0FB3" w:rsidRPr="00806B41">
        <w:rPr>
          <w:rStyle w:val="CharacterStyle1"/>
          <w:rFonts w:ascii="Verdana" w:hAnsi="Verdana"/>
          <w:b/>
          <w:bCs/>
          <w:lang w:val="es-CO"/>
        </w:rPr>
        <w:t xml:space="preserve">: </w:t>
      </w:r>
      <w:r w:rsidR="007C0FB3" w:rsidRPr="00806B41">
        <w:rPr>
          <w:rStyle w:val="CharacterStyle1"/>
          <w:rFonts w:ascii="Verdana" w:hAnsi="Verdana"/>
          <w:lang w:val="es-CO"/>
        </w:rPr>
        <w:t xml:space="preserve">En todo caso los delegados deberán inscribirse para participar en </w:t>
      </w:r>
      <w:r w:rsidR="007C0FB3" w:rsidRPr="00806B41">
        <w:rPr>
          <w:rStyle w:val="CharacterStyle1"/>
          <w:rFonts w:ascii="Verdana" w:hAnsi="Verdana"/>
          <w:spacing w:val="16"/>
          <w:lang w:val="es-CO"/>
        </w:rPr>
        <w:t xml:space="preserve">los procesos de elección, por lo menos con ocho (8) días calendario de </w:t>
      </w:r>
      <w:r w:rsidR="007C0FB3" w:rsidRPr="00806B41">
        <w:rPr>
          <w:rStyle w:val="CharacterStyle1"/>
          <w:rFonts w:ascii="Verdana" w:hAnsi="Verdana"/>
          <w:lang w:val="es-CO"/>
        </w:rPr>
        <w:t xml:space="preserve">anticipación </w:t>
      </w:r>
      <w:r w:rsidR="007C0FB3" w:rsidRPr="00806B41">
        <w:rPr>
          <w:rStyle w:val="CharacterStyle1"/>
          <w:rFonts w:ascii="Verdana" w:hAnsi="Verdana"/>
          <w:bCs/>
          <w:lang w:val="es-CO"/>
        </w:rPr>
        <w:t>a</w:t>
      </w:r>
      <w:r w:rsidR="0084503D" w:rsidRPr="00806B41">
        <w:rPr>
          <w:rStyle w:val="CharacterStyle1"/>
          <w:rFonts w:ascii="Verdana" w:hAnsi="Verdana"/>
          <w:bCs/>
          <w:lang w:val="es-CO"/>
        </w:rPr>
        <w:t xml:space="preserve"> </w:t>
      </w:r>
      <w:r w:rsidR="007C0FB3" w:rsidRPr="00806B41">
        <w:rPr>
          <w:rStyle w:val="CharacterStyle1"/>
          <w:rFonts w:ascii="Verdana" w:hAnsi="Verdana"/>
          <w:lang w:val="es-CO"/>
        </w:rPr>
        <w:t>la realización de la misma.</w:t>
      </w:r>
    </w:p>
    <w:p w:rsidR="00672C71" w:rsidRDefault="00672C71" w:rsidP="00806B41">
      <w:pPr>
        <w:pStyle w:val="Style4"/>
        <w:tabs>
          <w:tab w:val="left" w:pos="142"/>
        </w:tabs>
        <w:spacing w:before="0"/>
        <w:ind w:right="144"/>
        <w:rPr>
          <w:rStyle w:val="CharacterStyle1"/>
          <w:rFonts w:ascii="Verdana" w:hAnsi="Verdana"/>
          <w:lang w:val="es-CO"/>
        </w:rPr>
      </w:pPr>
    </w:p>
    <w:p w:rsidR="007C0246" w:rsidRPr="007C0246" w:rsidRDefault="007C0246" w:rsidP="007C0246">
      <w:pPr>
        <w:tabs>
          <w:tab w:val="left" w:pos="900"/>
        </w:tabs>
        <w:jc w:val="both"/>
        <w:rPr>
          <w:rFonts w:ascii="Verdana" w:eastAsia="Arial" w:hAnsi="Verdana" w:cs="Arial"/>
          <w:b/>
          <w:sz w:val="24"/>
          <w:szCs w:val="24"/>
          <w:lang w:val="es-CO"/>
        </w:rPr>
      </w:pPr>
      <w:r w:rsidRPr="007C0246">
        <w:rPr>
          <w:rFonts w:ascii="Verdana" w:eastAsia="Arial" w:hAnsi="Verdana" w:cs="Arial"/>
          <w:b/>
          <w:sz w:val="24"/>
          <w:szCs w:val="24"/>
          <w:highlight w:val="yellow"/>
          <w:lang w:val="es-CO"/>
        </w:rPr>
        <w:t xml:space="preserve">PARAGRAFO 2: </w:t>
      </w:r>
      <w:r w:rsidRPr="007C0246">
        <w:rPr>
          <w:rFonts w:ascii="Verdana" w:eastAsia="Arial" w:hAnsi="Verdana" w:cs="Arial"/>
          <w:sz w:val="24"/>
          <w:szCs w:val="24"/>
          <w:highlight w:val="yellow"/>
          <w:lang w:val="es-CO"/>
        </w:rPr>
        <w:t>Las Juntas de Acción Comunal que no han cumplido con el artículo 10 de estos estatutos, no podrán ser conside</w:t>
      </w:r>
      <w:r w:rsidR="00724E04">
        <w:rPr>
          <w:rFonts w:ascii="Verdana" w:eastAsia="Arial" w:hAnsi="Verdana" w:cs="Arial"/>
          <w:sz w:val="24"/>
          <w:szCs w:val="24"/>
          <w:highlight w:val="yellow"/>
          <w:lang w:val="es-CO"/>
        </w:rPr>
        <w:t xml:space="preserve">rados como afiliados de la </w:t>
      </w:r>
      <w:r w:rsidR="0069362A">
        <w:rPr>
          <w:rFonts w:ascii="Verdana" w:eastAsia="Arial" w:hAnsi="Verdana" w:cs="Arial"/>
          <w:sz w:val="24"/>
          <w:szCs w:val="24"/>
          <w:highlight w:val="yellow"/>
          <w:lang w:val="es-CO"/>
        </w:rPr>
        <w:t>ASOJAC</w:t>
      </w:r>
      <w:r w:rsidRPr="007C0246">
        <w:rPr>
          <w:rFonts w:ascii="Verdana" w:eastAsia="Arial" w:hAnsi="Verdana" w:cs="Arial"/>
          <w:sz w:val="24"/>
          <w:szCs w:val="24"/>
          <w:highlight w:val="yellow"/>
          <w:lang w:val="es-CO"/>
        </w:rPr>
        <w:t xml:space="preserve"> de la comuna, pero en caso de presentarse situaciones que impliquen procesos de conciliación y posible sanción será absorbido por el criterio de territorio, por la comisión de conciliación en primera instancia de la </w:t>
      </w:r>
      <w:r w:rsidR="0069362A">
        <w:rPr>
          <w:rFonts w:ascii="Verdana" w:eastAsia="Arial" w:hAnsi="Verdana" w:cs="Arial"/>
          <w:sz w:val="24"/>
          <w:szCs w:val="24"/>
          <w:highlight w:val="yellow"/>
          <w:lang w:val="es-CO"/>
        </w:rPr>
        <w:t>ASOJAC</w:t>
      </w:r>
      <w:r w:rsidRPr="007C0246">
        <w:rPr>
          <w:rFonts w:ascii="Verdana" w:eastAsia="Arial" w:hAnsi="Verdana" w:cs="Arial"/>
          <w:sz w:val="24"/>
          <w:szCs w:val="24"/>
          <w:highlight w:val="yellow"/>
          <w:lang w:val="es-CO"/>
        </w:rPr>
        <w:t>.</w:t>
      </w:r>
      <w:r w:rsidRPr="007C0246">
        <w:rPr>
          <w:rFonts w:ascii="Verdana" w:eastAsia="Arial" w:hAnsi="Verdana" w:cs="Arial"/>
          <w:b/>
          <w:sz w:val="24"/>
          <w:szCs w:val="24"/>
          <w:lang w:val="es-CO"/>
        </w:rPr>
        <w:t xml:space="preserve"> </w:t>
      </w:r>
    </w:p>
    <w:p w:rsidR="007C0246" w:rsidRPr="00806B41" w:rsidRDefault="007C0246" w:rsidP="00806B41">
      <w:pPr>
        <w:pStyle w:val="Style4"/>
        <w:tabs>
          <w:tab w:val="left" w:pos="142"/>
        </w:tabs>
        <w:spacing w:before="0"/>
        <w:ind w:right="144"/>
        <w:rPr>
          <w:rStyle w:val="CharacterStyle1"/>
          <w:rFonts w:ascii="Verdana" w:hAnsi="Verdana"/>
          <w:lang w:val="es-CO"/>
        </w:rPr>
      </w:pPr>
    </w:p>
    <w:p w:rsidR="00BB567D" w:rsidRPr="00806B41" w:rsidRDefault="00BB567D"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CAPITULO III</w:t>
      </w:r>
    </w:p>
    <w:p w:rsidR="007C0FB3" w:rsidRPr="00806B41" w:rsidRDefault="007C0FB3"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spacing w:val="72"/>
          <w:sz w:val="24"/>
          <w:szCs w:val="24"/>
          <w:lang w:val="es-CO"/>
        </w:rPr>
        <w:br/>
      </w:r>
      <w:r w:rsidR="00EB6896" w:rsidRPr="00806B41">
        <w:rPr>
          <w:rFonts w:ascii="Verdana" w:hAnsi="Verdana" w:cs="Tahoma"/>
          <w:b/>
          <w:bCs/>
          <w:sz w:val="24"/>
          <w:szCs w:val="24"/>
          <w:lang w:val="es-CO"/>
        </w:rPr>
        <w:t>ÓRGANOS</w:t>
      </w:r>
      <w:r w:rsidRPr="00806B41">
        <w:rPr>
          <w:rFonts w:ascii="Verdana" w:hAnsi="Verdana" w:cs="Tahoma"/>
          <w:b/>
          <w:bCs/>
          <w:sz w:val="24"/>
          <w:szCs w:val="24"/>
          <w:lang w:val="es-CO"/>
        </w:rPr>
        <w:t xml:space="preserve"> DE LA </w:t>
      </w:r>
      <w:r w:rsidR="0069362A">
        <w:rPr>
          <w:rFonts w:ascii="Verdana" w:hAnsi="Verdana" w:cs="Tahoma"/>
          <w:b/>
          <w:bCs/>
          <w:sz w:val="24"/>
          <w:szCs w:val="24"/>
          <w:lang w:val="es-CO"/>
        </w:rPr>
        <w:t>ASOJAC</w:t>
      </w:r>
    </w:p>
    <w:p w:rsidR="002C1B0A" w:rsidRPr="00806B41" w:rsidRDefault="002C1B0A" w:rsidP="00806B41">
      <w:pPr>
        <w:pStyle w:val="Style1"/>
        <w:tabs>
          <w:tab w:val="left" w:pos="142"/>
        </w:tabs>
        <w:adjustRightInd/>
        <w:rPr>
          <w:rFonts w:ascii="Verdana" w:hAnsi="Verdana" w:cs="Tahoma"/>
          <w:b/>
          <w:bCs/>
          <w:sz w:val="24"/>
          <w:szCs w:val="24"/>
          <w:lang w:val="es-CO"/>
        </w:rPr>
      </w:pPr>
    </w:p>
    <w:p w:rsidR="007C0FB3" w:rsidRPr="00806B41" w:rsidRDefault="00E475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7F0AF9" w:rsidRPr="00806B41">
        <w:rPr>
          <w:rStyle w:val="CharacterStyle1"/>
          <w:rFonts w:ascii="Verdana" w:hAnsi="Verdana"/>
          <w:b/>
          <w:bCs/>
          <w:lang w:val="es-CO"/>
        </w:rPr>
        <w:t xml:space="preserve"> 14</w:t>
      </w:r>
      <w:r w:rsidR="007C0FB3" w:rsidRPr="00806B41">
        <w:rPr>
          <w:rStyle w:val="CharacterStyle1"/>
          <w:rFonts w:ascii="Verdana" w:hAnsi="Verdana"/>
          <w:b/>
          <w:bCs/>
          <w:lang w:val="es-CO"/>
        </w:rPr>
        <w:t xml:space="preserve">.- </w:t>
      </w:r>
      <w:r w:rsidR="00835D0F" w:rsidRPr="00806B41">
        <w:rPr>
          <w:rStyle w:val="CharacterStyle1"/>
          <w:rFonts w:ascii="Verdana" w:hAnsi="Verdana"/>
          <w:b/>
          <w:bCs/>
          <w:lang w:val="es-CO"/>
        </w:rPr>
        <w:t>ÓRGANOS</w:t>
      </w:r>
      <w:r w:rsidR="002A1C22" w:rsidRPr="00806B41">
        <w:rPr>
          <w:rStyle w:val="CharacterStyle1"/>
          <w:rFonts w:ascii="Verdana" w:hAnsi="Verdana"/>
          <w:b/>
          <w:bCs/>
          <w:lang w:val="es-CO"/>
        </w:rPr>
        <w:t>.</w:t>
      </w:r>
      <w:r w:rsidR="007C0FB3" w:rsidRPr="00806B41">
        <w:rPr>
          <w:rStyle w:val="CharacterStyle1"/>
          <w:rFonts w:ascii="Verdana" w:hAnsi="Verdana"/>
          <w:b/>
          <w:bCs/>
          <w:lang w:val="es-CO"/>
        </w:rPr>
        <w:t xml:space="preserve"> — </w:t>
      </w:r>
      <w:r w:rsidR="007C0FB3" w:rsidRPr="00806B41">
        <w:rPr>
          <w:rStyle w:val="CharacterStyle1"/>
          <w:rFonts w:ascii="Verdana" w:hAnsi="Verdana"/>
          <w:lang w:val="es-CO"/>
        </w:rPr>
        <w:t>Artículo 27 Ley 743 / 02.</w:t>
      </w:r>
    </w:p>
    <w:p w:rsidR="007C0FB3" w:rsidRPr="00806B41" w:rsidRDefault="007C0FB3"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Los órganos de dirección, administración, vigilancia y operativos de la </w:t>
      </w:r>
      <w:r w:rsidR="0069362A">
        <w:rPr>
          <w:rStyle w:val="CharacterStyle1"/>
          <w:rFonts w:ascii="Verdana" w:hAnsi="Verdana"/>
          <w:lang w:val="es-CO"/>
        </w:rPr>
        <w:t>ASOJAC</w:t>
      </w:r>
      <w:r w:rsidRPr="00806B41">
        <w:rPr>
          <w:rStyle w:val="CharacterStyle1"/>
          <w:rFonts w:ascii="Verdana" w:hAnsi="Verdana"/>
          <w:lang w:val="es-CO"/>
        </w:rPr>
        <w:t xml:space="preserve"> son los siguientes:</w:t>
      </w:r>
    </w:p>
    <w:p w:rsidR="002C1B0A" w:rsidRPr="00806B41" w:rsidRDefault="002C1B0A" w:rsidP="00806B41">
      <w:pPr>
        <w:pStyle w:val="Style2"/>
        <w:tabs>
          <w:tab w:val="left" w:pos="142"/>
        </w:tabs>
        <w:ind w:left="0"/>
        <w:jc w:val="both"/>
        <w:rPr>
          <w:rStyle w:val="CharacterStyle1"/>
          <w:rFonts w:ascii="Verdana" w:hAnsi="Verdana"/>
          <w:lang w:val="es-CO"/>
        </w:rPr>
      </w:pPr>
    </w:p>
    <w:p w:rsidR="007C0FB3" w:rsidRPr="00806B41" w:rsidRDefault="00050860" w:rsidP="00806B41">
      <w:pPr>
        <w:pStyle w:val="Style2"/>
        <w:numPr>
          <w:ilvl w:val="0"/>
          <w:numId w:val="30"/>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Órgano de máxima autoridad Asamblea General de Delegados.</w:t>
      </w:r>
    </w:p>
    <w:p w:rsidR="008045E1" w:rsidRPr="00806B41" w:rsidRDefault="00050860" w:rsidP="00806B41">
      <w:pPr>
        <w:pStyle w:val="Style2"/>
        <w:numPr>
          <w:ilvl w:val="0"/>
          <w:numId w:val="30"/>
        </w:numPr>
        <w:tabs>
          <w:tab w:val="left" w:pos="284"/>
        </w:tabs>
        <w:ind w:left="709" w:hanging="425"/>
        <w:jc w:val="both"/>
        <w:rPr>
          <w:rStyle w:val="CharacterStyle1"/>
          <w:rFonts w:ascii="Verdana" w:hAnsi="Verdana"/>
          <w:lang w:val="es-CO"/>
        </w:rPr>
      </w:pPr>
      <w:r w:rsidRPr="00806B41">
        <w:rPr>
          <w:rStyle w:val="CharacterStyle1"/>
          <w:rFonts w:ascii="Verdana" w:hAnsi="Verdana"/>
          <w:lang w:val="es-CO"/>
        </w:rPr>
        <w:t>Cuadros de Dirección y Administración :</w:t>
      </w:r>
      <w:r w:rsidR="008045E1" w:rsidRPr="00806B41">
        <w:rPr>
          <w:rStyle w:val="CharacterStyle1"/>
          <w:rFonts w:ascii="Verdana" w:hAnsi="Verdana"/>
          <w:lang w:val="es-CO"/>
        </w:rPr>
        <w:t xml:space="preserve"> Junta Directiva conformada por</w:t>
      </w:r>
    </w:p>
    <w:p w:rsidR="008045E1" w:rsidRPr="00806B41" w:rsidRDefault="00351AA8" w:rsidP="00806B41">
      <w:pPr>
        <w:pStyle w:val="Style2"/>
        <w:tabs>
          <w:tab w:val="left" w:pos="284"/>
        </w:tabs>
        <w:ind w:left="709"/>
        <w:jc w:val="both"/>
        <w:rPr>
          <w:rStyle w:val="CharacterStyle1"/>
          <w:rFonts w:ascii="Verdana" w:hAnsi="Verdana"/>
          <w:lang w:val="es-CO"/>
        </w:rPr>
      </w:pPr>
      <w:r w:rsidRPr="00806B41">
        <w:rPr>
          <w:rStyle w:val="CharacterStyle1"/>
          <w:rFonts w:ascii="Verdana" w:hAnsi="Verdana"/>
          <w:lang w:val="es-CO"/>
        </w:rPr>
        <w:t>Los</w:t>
      </w:r>
      <w:r w:rsidR="00050860" w:rsidRPr="00806B41">
        <w:rPr>
          <w:rStyle w:val="CharacterStyle1"/>
          <w:rFonts w:ascii="Verdana" w:hAnsi="Verdana"/>
          <w:lang w:val="es-CO"/>
        </w:rPr>
        <w:t xml:space="preserve"> dignatarios elegidos por medio de plancha y en cargos designados p</w:t>
      </w:r>
      <w:r w:rsidR="008045E1" w:rsidRPr="00806B41">
        <w:rPr>
          <w:rStyle w:val="CharacterStyle1"/>
          <w:rFonts w:ascii="Verdana" w:hAnsi="Verdana"/>
          <w:lang w:val="es-CO"/>
        </w:rPr>
        <w:t>or cociente y en bloque a saber:</w:t>
      </w:r>
    </w:p>
    <w:p w:rsidR="008045E1" w:rsidRPr="00806B41" w:rsidRDefault="008045E1" w:rsidP="00806B41">
      <w:pPr>
        <w:pStyle w:val="Style2"/>
        <w:numPr>
          <w:ilvl w:val="0"/>
          <w:numId w:val="50"/>
        </w:numPr>
        <w:tabs>
          <w:tab w:val="left" w:pos="284"/>
        </w:tabs>
        <w:jc w:val="both"/>
        <w:rPr>
          <w:rStyle w:val="CharacterStyle1"/>
          <w:rFonts w:ascii="Verdana" w:hAnsi="Verdana"/>
          <w:lang w:val="es-CO"/>
        </w:rPr>
      </w:pPr>
      <w:r w:rsidRPr="00806B41">
        <w:rPr>
          <w:rStyle w:val="CharacterStyle1"/>
          <w:rFonts w:ascii="Verdana" w:hAnsi="Verdana"/>
          <w:lang w:val="es-CO"/>
        </w:rPr>
        <w:t>Junta directiva: presidente, vicepresidente, tesorero, secretario general y Las Secretarías Ejecutivas.</w:t>
      </w:r>
    </w:p>
    <w:p w:rsidR="008045E1" w:rsidRPr="00806B41" w:rsidRDefault="008045E1" w:rsidP="00806B41">
      <w:pPr>
        <w:pStyle w:val="Style2"/>
        <w:numPr>
          <w:ilvl w:val="0"/>
          <w:numId w:val="50"/>
        </w:numPr>
        <w:tabs>
          <w:tab w:val="left" w:pos="284"/>
        </w:tabs>
        <w:jc w:val="both"/>
        <w:rPr>
          <w:rStyle w:val="CharacterStyle1"/>
          <w:rFonts w:ascii="Verdana" w:hAnsi="Verdana"/>
          <w:lang w:val="es-CO"/>
        </w:rPr>
      </w:pPr>
      <w:r w:rsidRPr="00806B41">
        <w:rPr>
          <w:rStyle w:val="CharacterStyle1"/>
          <w:rFonts w:ascii="Verdana" w:hAnsi="Verdana"/>
          <w:lang w:val="es-CO"/>
        </w:rPr>
        <w:t>Órgano de Control y Vigilancia Fiscal.</w:t>
      </w:r>
    </w:p>
    <w:p w:rsidR="008045E1" w:rsidRPr="00806B41" w:rsidRDefault="008045E1" w:rsidP="00806B41">
      <w:pPr>
        <w:pStyle w:val="Style2"/>
        <w:numPr>
          <w:ilvl w:val="0"/>
          <w:numId w:val="50"/>
        </w:numPr>
        <w:tabs>
          <w:tab w:val="left" w:pos="284"/>
        </w:tabs>
        <w:jc w:val="both"/>
        <w:rPr>
          <w:rStyle w:val="CharacterStyle1"/>
          <w:rFonts w:ascii="Verdana" w:hAnsi="Verdana"/>
          <w:lang w:val="es-CO"/>
        </w:rPr>
      </w:pPr>
      <w:r w:rsidRPr="00806B41">
        <w:rPr>
          <w:rStyle w:val="CharacterStyle1"/>
          <w:rFonts w:ascii="Verdana" w:hAnsi="Verdana"/>
          <w:lang w:val="es-CO"/>
        </w:rPr>
        <w:t xml:space="preserve">Órganos de Ejecución (operativos) Las </w:t>
      </w:r>
      <w:r w:rsidR="000C603E" w:rsidRPr="00806B41">
        <w:rPr>
          <w:rStyle w:val="CharacterStyle1"/>
          <w:rFonts w:ascii="Verdana" w:hAnsi="Verdana"/>
          <w:lang w:val="es-CO"/>
        </w:rPr>
        <w:t>Secretarias Ejecutivas y de los Directores Ejecutivos de actividades de economía Social.</w:t>
      </w:r>
    </w:p>
    <w:p w:rsidR="000C603E" w:rsidRPr="00806B41" w:rsidRDefault="000C603E" w:rsidP="00806B41">
      <w:pPr>
        <w:pStyle w:val="Style2"/>
        <w:numPr>
          <w:ilvl w:val="0"/>
          <w:numId w:val="50"/>
        </w:numPr>
        <w:tabs>
          <w:tab w:val="left" w:pos="284"/>
        </w:tabs>
        <w:jc w:val="both"/>
        <w:rPr>
          <w:rStyle w:val="CharacterStyle1"/>
          <w:rFonts w:ascii="Verdana" w:hAnsi="Verdana"/>
          <w:lang w:val="es-CO"/>
        </w:rPr>
      </w:pPr>
      <w:r w:rsidRPr="00806B41">
        <w:rPr>
          <w:rStyle w:val="CharacterStyle1"/>
          <w:rFonts w:ascii="Verdana" w:hAnsi="Verdana"/>
          <w:lang w:val="es-CO"/>
        </w:rPr>
        <w:t>órgano de Conciliación: Comisión de Convivencia y Conciliación.</w:t>
      </w:r>
    </w:p>
    <w:p w:rsidR="00351AA8" w:rsidRPr="00806B41" w:rsidRDefault="00351AA8" w:rsidP="00806B41">
      <w:pPr>
        <w:pStyle w:val="Style2"/>
        <w:tabs>
          <w:tab w:val="left" w:pos="284"/>
        </w:tabs>
        <w:ind w:left="1429"/>
        <w:jc w:val="both"/>
        <w:rPr>
          <w:rStyle w:val="CharacterStyle1"/>
          <w:rFonts w:ascii="Verdana" w:hAnsi="Verdana"/>
          <w:lang w:val="es-CO"/>
        </w:rPr>
      </w:pPr>
    </w:p>
    <w:p w:rsidR="00672C71" w:rsidRDefault="000C603E" w:rsidP="00806B41">
      <w:pPr>
        <w:pStyle w:val="Style2"/>
        <w:tabs>
          <w:tab w:val="left" w:pos="284"/>
        </w:tabs>
        <w:jc w:val="both"/>
        <w:rPr>
          <w:rStyle w:val="CharacterStyle1"/>
          <w:rFonts w:ascii="Verdana" w:hAnsi="Verdana"/>
          <w:lang w:val="es-CO"/>
        </w:rPr>
      </w:pPr>
      <w:r w:rsidRPr="00806B41">
        <w:rPr>
          <w:rStyle w:val="CharacterStyle1"/>
          <w:rFonts w:ascii="Verdana" w:hAnsi="Verdana"/>
          <w:lang w:val="es-CO"/>
        </w:rPr>
        <w:t>Parágrafo: Los secretarios ejecutivos, serán elegidos por periodo de una año renovable de conformidad con el Art. 41 de la ley 743 de 2002</w:t>
      </w:r>
    </w:p>
    <w:p w:rsidR="00342FC3" w:rsidRDefault="00342FC3" w:rsidP="00806B41">
      <w:pPr>
        <w:pStyle w:val="Style2"/>
        <w:tabs>
          <w:tab w:val="left" w:pos="284"/>
        </w:tabs>
        <w:jc w:val="both"/>
        <w:rPr>
          <w:rStyle w:val="CharacterStyle1"/>
          <w:rFonts w:ascii="Verdana" w:hAnsi="Verdana"/>
          <w:lang w:val="es-CO"/>
        </w:rPr>
      </w:pPr>
    </w:p>
    <w:p w:rsidR="00342FC3" w:rsidRPr="00806B41" w:rsidRDefault="00342FC3" w:rsidP="00806B41">
      <w:pPr>
        <w:pStyle w:val="Style2"/>
        <w:tabs>
          <w:tab w:val="left" w:pos="284"/>
        </w:tabs>
        <w:jc w:val="both"/>
        <w:rPr>
          <w:rStyle w:val="CharacterStyle1"/>
          <w:rFonts w:ascii="Verdana" w:hAnsi="Verdana"/>
          <w:lang w:val="es-CO"/>
        </w:rPr>
      </w:pPr>
    </w:p>
    <w:p w:rsidR="00672C71" w:rsidRPr="00806B41" w:rsidRDefault="00672C71" w:rsidP="00806B41">
      <w:pPr>
        <w:pStyle w:val="Style2"/>
        <w:tabs>
          <w:tab w:val="left" w:pos="284"/>
        </w:tabs>
        <w:jc w:val="both"/>
        <w:rPr>
          <w:rStyle w:val="CharacterStyle1"/>
          <w:rFonts w:ascii="Verdana" w:hAnsi="Verdana"/>
          <w:lang w:val="es-CO"/>
        </w:rPr>
      </w:pPr>
    </w:p>
    <w:p w:rsidR="00351AA8" w:rsidRPr="00806B41" w:rsidRDefault="008A25F3" w:rsidP="00806B41">
      <w:pPr>
        <w:pStyle w:val="Style2"/>
        <w:tabs>
          <w:tab w:val="left" w:pos="284"/>
        </w:tabs>
        <w:jc w:val="center"/>
        <w:rPr>
          <w:rFonts w:ascii="Verdana" w:hAnsi="Verdana"/>
          <w:lang w:val="es-CO"/>
        </w:rPr>
      </w:pPr>
      <w:r w:rsidRPr="00806B41">
        <w:rPr>
          <w:rFonts w:ascii="Verdana" w:hAnsi="Verdana"/>
          <w:b/>
          <w:lang w:val="es-CO"/>
        </w:rPr>
        <w:t>CAPITULO IV</w:t>
      </w:r>
    </w:p>
    <w:p w:rsidR="008A25F3" w:rsidRPr="00806B41" w:rsidRDefault="008A25F3" w:rsidP="00806B41">
      <w:pPr>
        <w:pStyle w:val="Style1"/>
        <w:tabs>
          <w:tab w:val="left" w:pos="142"/>
        </w:tabs>
        <w:adjustRightInd/>
        <w:jc w:val="center"/>
        <w:rPr>
          <w:rFonts w:ascii="Verdana" w:hAnsi="Verdana" w:cs="Tahoma"/>
          <w:b/>
          <w:bCs/>
          <w:sz w:val="24"/>
          <w:szCs w:val="24"/>
          <w:lang w:val="es-CO"/>
        </w:rPr>
      </w:pPr>
    </w:p>
    <w:p w:rsidR="007C0FB3" w:rsidRPr="00806B41" w:rsidRDefault="007C0FB3"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z w:val="24"/>
          <w:szCs w:val="24"/>
          <w:lang w:val="es-CO"/>
        </w:rPr>
        <w:t>ASAMBLEA GENERAL</w:t>
      </w:r>
    </w:p>
    <w:p w:rsidR="002C1B0A" w:rsidRPr="00806B41" w:rsidRDefault="002C1B0A" w:rsidP="00806B41">
      <w:pPr>
        <w:pStyle w:val="Style1"/>
        <w:tabs>
          <w:tab w:val="left" w:pos="142"/>
        </w:tabs>
        <w:adjustRightInd/>
        <w:rPr>
          <w:rFonts w:ascii="Verdana" w:hAnsi="Verdana" w:cs="Tahoma"/>
          <w:b/>
          <w:bCs/>
          <w:sz w:val="24"/>
          <w:szCs w:val="24"/>
          <w:lang w:val="es-CO"/>
        </w:rPr>
      </w:pPr>
    </w:p>
    <w:p w:rsidR="002C1B0A" w:rsidRPr="00806B41" w:rsidRDefault="007F0AF9" w:rsidP="00806B41">
      <w:pPr>
        <w:pStyle w:val="Style2"/>
        <w:tabs>
          <w:tab w:val="left" w:pos="142"/>
        </w:tabs>
        <w:ind w:left="0"/>
        <w:rPr>
          <w:rStyle w:val="CharacterStyle1"/>
          <w:rFonts w:ascii="Verdana" w:hAnsi="Verdana"/>
          <w:lang w:val="es-CO"/>
        </w:rPr>
      </w:pPr>
      <w:r w:rsidRPr="00806B41">
        <w:rPr>
          <w:rStyle w:val="CharacterStyle1"/>
          <w:rFonts w:ascii="Verdana" w:hAnsi="Verdana"/>
          <w:b/>
          <w:bCs/>
          <w:lang w:val="es-CO"/>
        </w:rPr>
        <w:t>ARTÍCULO 15</w:t>
      </w:r>
      <w:r w:rsidR="007C0FB3" w:rsidRPr="00806B41">
        <w:rPr>
          <w:rStyle w:val="CharacterStyle1"/>
          <w:rFonts w:ascii="Verdana" w:hAnsi="Verdana"/>
          <w:b/>
          <w:bCs/>
          <w:lang w:val="es-CO"/>
        </w:rPr>
        <w:t xml:space="preserve">.- </w:t>
      </w:r>
      <w:r w:rsidR="00835D0F" w:rsidRPr="00806B41">
        <w:rPr>
          <w:rStyle w:val="CharacterStyle1"/>
          <w:rFonts w:ascii="Verdana" w:hAnsi="Verdana"/>
          <w:b/>
          <w:bCs/>
          <w:lang w:val="es-CO"/>
        </w:rPr>
        <w:t>DEFINICIÓN</w:t>
      </w:r>
      <w:r w:rsidR="007C0FB3" w:rsidRPr="00806B41">
        <w:rPr>
          <w:rStyle w:val="CharacterStyle1"/>
          <w:rFonts w:ascii="Verdana" w:hAnsi="Verdana"/>
          <w:b/>
          <w:bCs/>
          <w:lang w:val="es-CO"/>
        </w:rPr>
        <w:t xml:space="preserve"> Y FUNCIONES</w:t>
      </w:r>
      <w:r w:rsidR="002A1C22" w:rsidRPr="00806B41">
        <w:rPr>
          <w:rStyle w:val="CharacterStyle1"/>
          <w:rFonts w:ascii="Verdana" w:hAnsi="Verdana"/>
          <w:b/>
          <w:bCs/>
          <w:lang w:val="es-CO"/>
        </w:rPr>
        <w:t>.</w:t>
      </w:r>
      <w:r w:rsidR="007C0FB3" w:rsidRPr="00806B41">
        <w:rPr>
          <w:rStyle w:val="CharacterStyle1"/>
          <w:rFonts w:ascii="Verdana" w:hAnsi="Verdana"/>
          <w:b/>
          <w:bCs/>
          <w:lang w:val="es-CO"/>
        </w:rPr>
        <w:t xml:space="preserve"> — </w:t>
      </w:r>
      <w:r w:rsidR="007C0FB3" w:rsidRPr="00806B41">
        <w:rPr>
          <w:rStyle w:val="CharacterStyle1"/>
          <w:rFonts w:ascii="Verdana" w:hAnsi="Verdana"/>
          <w:lang w:val="es-CO"/>
        </w:rPr>
        <w:t>Artículo 37 Ley 743 / 02.</w:t>
      </w:r>
    </w:p>
    <w:p w:rsidR="007C0FB3" w:rsidRPr="00806B41" w:rsidRDefault="007C0FB3" w:rsidP="00806B41">
      <w:pPr>
        <w:pStyle w:val="Style2"/>
        <w:tabs>
          <w:tab w:val="left" w:pos="142"/>
        </w:tabs>
        <w:ind w:left="0" w:right="72"/>
        <w:rPr>
          <w:rStyle w:val="CharacterStyle1"/>
          <w:rFonts w:ascii="Verdana" w:hAnsi="Verdana"/>
          <w:lang w:val="es-CO"/>
        </w:rPr>
      </w:pPr>
      <w:r w:rsidRPr="00806B41">
        <w:rPr>
          <w:rStyle w:val="CharacterStyle1"/>
          <w:rFonts w:ascii="Verdana" w:hAnsi="Verdana"/>
          <w:spacing w:val="-1"/>
          <w:lang w:val="es-CO"/>
        </w:rPr>
        <w:t xml:space="preserve">La Asamblea General es la máxima autoridad de la </w:t>
      </w:r>
      <w:r w:rsidR="0069362A">
        <w:rPr>
          <w:rStyle w:val="CharacterStyle1"/>
          <w:rFonts w:ascii="Verdana" w:hAnsi="Verdana"/>
          <w:spacing w:val="-1"/>
          <w:lang w:val="es-CO"/>
        </w:rPr>
        <w:t>ASOJAC</w:t>
      </w:r>
      <w:r w:rsidRPr="00806B41">
        <w:rPr>
          <w:rStyle w:val="CharacterStyle1"/>
          <w:rFonts w:ascii="Verdana" w:hAnsi="Verdana"/>
          <w:spacing w:val="-1"/>
          <w:lang w:val="es-CO"/>
        </w:rPr>
        <w:t xml:space="preserve"> y como tal tiene las </w:t>
      </w:r>
      <w:r w:rsidRPr="00806B41">
        <w:rPr>
          <w:rStyle w:val="CharacterStyle1"/>
          <w:rFonts w:ascii="Verdana" w:hAnsi="Verdana"/>
          <w:lang w:val="es-CO"/>
        </w:rPr>
        <w:t>siguientes atribuciones:</w:t>
      </w:r>
    </w:p>
    <w:p w:rsidR="002C1B0A" w:rsidRPr="00806B41" w:rsidRDefault="002C1B0A" w:rsidP="00806B41">
      <w:pPr>
        <w:pStyle w:val="Style2"/>
        <w:tabs>
          <w:tab w:val="left" w:pos="142"/>
        </w:tabs>
        <w:ind w:left="0" w:right="72"/>
        <w:rPr>
          <w:rStyle w:val="CharacterStyle1"/>
          <w:rFonts w:ascii="Verdana" w:hAnsi="Verdana"/>
          <w:lang w:val="es-CO"/>
        </w:rPr>
      </w:pPr>
    </w:p>
    <w:p w:rsidR="007C0FB3" w:rsidRPr="00806B41" w:rsidRDefault="007C0FB3" w:rsidP="00806B41">
      <w:pPr>
        <w:pStyle w:val="Style1"/>
        <w:numPr>
          <w:ilvl w:val="0"/>
          <w:numId w:val="52"/>
        </w:numPr>
        <w:tabs>
          <w:tab w:val="left" w:pos="284"/>
        </w:tabs>
        <w:adjustRightInd/>
        <w:jc w:val="both"/>
        <w:rPr>
          <w:rFonts w:ascii="Verdana" w:hAnsi="Verdana" w:cs="Tahoma"/>
          <w:sz w:val="24"/>
          <w:szCs w:val="24"/>
          <w:lang w:val="es-CO"/>
        </w:rPr>
      </w:pPr>
      <w:r w:rsidRPr="00806B41">
        <w:rPr>
          <w:rFonts w:ascii="Verdana" w:hAnsi="Verdana" w:cs="Tahoma"/>
          <w:sz w:val="24"/>
          <w:szCs w:val="24"/>
          <w:lang w:val="es-CO"/>
        </w:rPr>
        <w:t xml:space="preserve">Aprobar la constitución o disolución de la </w:t>
      </w:r>
      <w:r w:rsidR="0069362A">
        <w:rPr>
          <w:rFonts w:ascii="Verdana" w:hAnsi="Verdana" w:cs="Tahoma"/>
          <w:sz w:val="24"/>
          <w:szCs w:val="24"/>
          <w:lang w:val="es-CO"/>
        </w:rPr>
        <w:t>ASOJAC</w:t>
      </w:r>
      <w:r w:rsidRPr="00806B41">
        <w:rPr>
          <w:rFonts w:ascii="Verdana" w:hAnsi="Verdana" w:cs="Tahoma"/>
          <w:sz w:val="24"/>
          <w:szCs w:val="24"/>
          <w:lang w:val="es-CO"/>
        </w:rPr>
        <w:t>.</w:t>
      </w:r>
    </w:p>
    <w:p w:rsidR="007C0FB3" w:rsidRPr="00806B41" w:rsidRDefault="00AC5B87" w:rsidP="00806B41">
      <w:pPr>
        <w:pStyle w:val="Style2"/>
        <w:numPr>
          <w:ilvl w:val="0"/>
          <w:numId w:val="52"/>
        </w:numPr>
        <w:tabs>
          <w:tab w:val="left" w:pos="284"/>
        </w:tabs>
        <w:jc w:val="both"/>
        <w:rPr>
          <w:rStyle w:val="CharacterStyle1"/>
          <w:rFonts w:ascii="Verdana" w:hAnsi="Verdana"/>
          <w:lang w:val="es-CO"/>
        </w:rPr>
      </w:pPr>
      <w:r w:rsidRPr="00806B41">
        <w:rPr>
          <w:rStyle w:val="CharacterStyle1"/>
          <w:rFonts w:ascii="Verdana" w:hAnsi="Verdana"/>
          <w:lang w:val="es-CO"/>
        </w:rPr>
        <w:t xml:space="preserve">Crear las </w:t>
      </w:r>
      <w:r w:rsidR="00333ABE" w:rsidRPr="00806B41">
        <w:rPr>
          <w:rStyle w:val="CharacterStyle1"/>
          <w:rFonts w:ascii="Verdana" w:hAnsi="Verdana"/>
          <w:lang w:val="es-CO"/>
        </w:rPr>
        <w:t>Secretaría</w:t>
      </w:r>
      <w:r w:rsidR="007C0FB3" w:rsidRPr="00806B41">
        <w:rPr>
          <w:rStyle w:val="CharacterStyle1"/>
          <w:rFonts w:ascii="Verdana" w:hAnsi="Verdana"/>
          <w:lang w:val="es-CO"/>
        </w:rPr>
        <w:t xml:space="preserve">s </w:t>
      </w:r>
      <w:r w:rsidRPr="00806B41">
        <w:rPr>
          <w:rStyle w:val="CharacterStyle1"/>
          <w:rFonts w:ascii="Verdana" w:hAnsi="Verdana"/>
          <w:lang w:val="es-CO"/>
        </w:rPr>
        <w:t>E</w:t>
      </w:r>
      <w:r w:rsidR="007C0FB3" w:rsidRPr="00806B41">
        <w:rPr>
          <w:rStyle w:val="CharacterStyle1"/>
          <w:rFonts w:ascii="Verdana" w:hAnsi="Verdana"/>
          <w:lang w:val="es-CO"/>
        </w:rPr>
        <w:t>jecutivas y asignarles funciones.</w:t>
      </w:r>
    </w:p>
    <w:p w:rsidR="007C0FB3" w:rsidRPr="00806B41" w:rsidRDefault="007C0FB3" w:rsidP="00806B41">
      <w:pPr>
        <w:pStyle w:val="Style1"/>
        <w:numPr>
          <w:ilvl w:val="0"/>
          <w:numId w:val="52"/>
        </w:numPr>
        <w:tabs>
          <w:tab w:val="left" w:pos="284"/>
        </w:tabs>
        <w:adjustRightInd/>
        <w:ind w:right="72"/>
        <w:jc w:val="both"/>
        <w:rPr>
          <w:rFonts w:ascii="Verdana" w:hAnsi="Verdana" w:cs="Tahoma"/>
          <w:sz w:val="24"/>
          <w:szCs w:val="24"/>
          <w:lang w:val="es-CO"/>
        </w:rPr>
      </w:pPr>
      <w:r w:rsidRPr="00806B41">
        <w:rPr>
          <w:rFonts w:ascii="Verdana" w:hAnsi="Verdana" w:cs="Tahoma"/>
          <w:sz w:val="24"/>
          <w:szCs w:val="24"/>
          <w:lang w:val="es-CO"/>
        </w:rPr>
        <w:t>Adoptar o reformar sus estatutos</w:t>
      </w:r>
      <w:r w:rsidR="00AC5B87" w:rsidRPr="00806B41">
        <w:rPr>
          <w:rFonts w:ascii="Verdana" w:hAnsi="Verdana" w:cs="Tahoma"/>
          <w:sz w:val="24"/>
          <w:szCs w:val="24"/>
          <w:lang w:val="es-CO"/>
        </w:rPr>
        <w:t>.</w:t>
      </w:r>
    </w:p>
    <w:p w:rsidR="00351AA8" w:rsidRPr="00806B41" w:rsidRDefault="00F76D80" w:rsidP="00806B41">
      <w:pPr>
        <w:pStyle w:val="Style1"/>
        <w:numPr>
          <w:ilvl w:val="0"/>
          <w:numId w:val="52"/>
        </w:numPr>
        <w:tabs>
          <w:tab w:val="left" w:pos="284"/>
        </w:tabs>
        <w:adjustRightInd/>
        <w:ind w:right="72"/>
        <w:jc w:val="both"/>
        <w:rPr>
          <w:rFonts w:ascii="Verdana" w:hAnsi="Verdana" w:cs="Tahoma"/>
          <w:spacing w:val="12"/>
          <w:sz w:val="24"/>
          <w:szCs w:val="24"/>
          <w:lang w:val="es-CO"/>
        </w:rPr>
      </w:pPr>
      <w:r w:rsidRPr="00806B41">
        <w:rPr>
          <w:rFonts w:ascii="Verdana" w:hAnsi="Verdana" w:cs="Tahoma"/>
          <w:spacing w:val="12"/>
          <w:sz w:val="24"/>
          <w:szCs w:val="24"/>
          <w:lang w:val="es-CO"/>
        </w:rPr>
        <w:t>Remover en cualquier tiempo y cuando lo considere conveniente a</w:t>
      </w:r>
      <w:r w:rsidR="00697A22" w:rsidRPr="00806B41">
        <w:rPr>
          <w:rFonts w:ascii="Verdana" w:hAnsi="Verdana" w:cs="Tahoma"/>
          <w:spacing w:val="12"/>
          <w:sz w:val="24"/>
          <w:szCs w:val="24"/>
          <w:lang w:val="es-CO"/>
        </w:rPr>
        <w:t xml:space="preserve"> l</w:t>
      </w:r>
      <w:r w:rsidR="00351AA8" w:rsidRPr="00806B41">
        <w:rPr>
          <w:rFonts w:ascii="Verdana" w:hAnsi="Verdana" w:cs="Tahoma"/>
          <w:spacing w:val="12"/>
          <w:sz w:val="24"/>
          <w:szCs w:val="24"/>
          <w:lang w:val="es-CO"/>
        </w:rPr>
        <w:t>os</w:t>
      </w:r>
      <w:r w:rsidRPr="00806B41">
        <w:rPr>
          <w:rFonts w:ascii="Verdana" w:hAnsi="Verdana" w:cs="Tahoma"/>
          <w:spacing w:val="12"/>
          <w:sz w:val="24"/>
          <w:szCs w:val="24"/>
          <w:lang w:val="es-CO"/>
        </w:rPr>
        <w:t xml:space="preserve"> dignatarios</w:t>
      </w:r>
      <w:r w:rsidR="00351AA8" w:rsidRPr="00806B41">
        <w:rPr>
          <w:rFonts w:ascii="Verdana" w:hAnsi="Verdana" w:cs="Tahoma"/>
          <w:spacing w:val="12"/>
          <w:sz w:val="24"/>
          <w:szCs w:val="24"/>
          <w:lang w:val="es-CO"/>
        </w:rPr>
        <w:t xml:space="preserve"> de la Asociación de Juntas de Acción Comunal de la Comuna 2</w:t>
      </w:r>
      <w:r w:rsidRPr="00806B41">
        <w:rPr>
          <w:rFonts w:ascii="Verdana" w:hAnsi="Verdana" w:cs="Tahoma"/>
          <w:spacing w:val="12"/>
          <w:sz w:val="24"/>
          <w:szCs w:val="24"/>
          <w:lang w:val="es-CO"/>
        </w:rPr>
        <w:t>, que no cumplan con sus funciones, siguiendo el debido proceso.</w:t>
      </w:r>
      <w:r w:rsidR="00351AA8" w:rsidRPr="00806B41">
        <w:rPr>
          <w:rFonts w:ascii="Verdana" w:hAnsi="Verdana" w:cs="Tahoma"/>
          <w:spacing w:val="12"/>
          <w:sz w:val="24"/>
          <w:szCs w:val="24"/>
          <w:lang w:val="es-CO"/>
        </w:rPr>
        <w:t xml:space="preserve">     </w:t>
      </w:r>
    </w:p>
    <w:p w:rsidR="00351AA8" w:rsidRPr="00806B41" w:rsidRDefault="00351AA8" w:rsidP="00806B41">
      <w:pPr>
        <w:pStyle w:val="Style1"/>
        <w:numPr>
          <w:ilvl w:val="0"/>
          <w:numId w:val="52"/>
        </w:numPr>
        <w:tabs>
          <w:tab w:val="left" w:pos="284"/>
        </w:tabs>
        <w:adjustRightInd/>
        <w:ind w:right="72"/>
        <w:jc w:val="both"/>
        <w:rPr>
          <w:rFonts w:ascii="Verdana" w:hAnsi="Verdana" w:cs="Tahoma"/>
          <w:sz w:val="24"/>
          <w:szCs w:val="24"/>
          <w:lang w:val="es-CO"/>
        </w:rPr>
      </w:pPr>
      <w:r w:rsidRPr="00806B41">
        <w:rPr>
          <w:rFonts w:ascii="Verdana" w:hAnsi="Verdana" w:cs="Tahoma"/>
          <w:spacing w:val="12"/>
          <w:sz w:val="24"/>
          <w:szCs w:val="24"/>
          <w:lang w:val="es-CO"/>
        </w:rPr>
        <w:t xml:space="preserve">Revocar </w:t>
      </w:r>
      <w:r w:rsidR="00697A22" w:rsidRPr="00806B41">
        <w:rPr>
          <w:rFonts w:ascii="Verdana" w:hAnsi="Verdana" w:cs="Tahoma"/>
          <w:spacing w:val="12"/>
          <w:sz w:val="24"/>
          <w:szCs w:val="24"/>
          <w:lang w:val="es-CO"/>
        </w:rPr>
        <w:t>del cargo a</w:t>
      </w:r>
      <w:r w:rsidRPr="00806B41">
        <w:rPr>
          <w:rFonts w:ascii="Verdana" w:hAnsi="Verdana" w:cs="Tahoma"/>
          <w:spacing w:val="12"/>
          <w:sz w:val="24"/>
          <w:szCs w:val="24"/>
          <w:lang w:val="es-CO"/>
        </w:rPr>
        <w:t xml:space="preserve"> los dignatarios que no cumplan sus funciones</w:t>
      </w:r>
      <w:r w:rsidR="00D41F54" w:rsidRPr="00806B41">
        <w:rPr>
          <w:rFonts w:ascii="Verdana" w:hAnsi="Verdana" w:cs="Tahoma"/>
          <w:spacing w:val="12"/>
          <w:sz w:val="24"/>
          <w:szCs w:val="24"/>
          <w:lang w:val="es-CO"/>
        </w:rPr>
        <w:t xml:space="preserve"> siguiendo el debido proceso.</w:t>
      </w:r>
    </w:p>
    <w:p w:rsidR="00D41F54" w:rsidRPr="00806B41" w:rsidRDefault="00D41F54" w:rsidP="00806B41">
      <w:pPr>
        <w:pStyle w:val="Style1"/>
        <w:numPr>
          <w:ilvl w:val="0"/>
          <w:numId w:val="52"/>
        </w:numPr>
        <w:tabs>
          <w:tab w:val="left" w:pos="284"/>
        </w:tabs>
        <w:adjustRightInd/>
        <w:ind w:right="72"/>
        <w:jc w:val="both"/>
        <w:rPr>
          <w:rFonts w:ascii="Verdana" w:hAnsi="Verdana" w:cs="Tahoma"/>
          <w:sz w:val="24"/>
          <w:szCs w:val="24"/>
          <w:lang w:val="es-CO"/>
        </w:rPr>
      </w:pPr>
      <w:r w:rsidRPr="00806B41">
        <w:rPr>
          <w:rFonts w:ascii="Verdana" w:hAnsi="Verdana" w:cs="Tahoma"/>
          <w:spacing w:val="12"/>
          <w:sz w:val="24"/>
          <w:szCs w:val="24"/>
          <w:lang w:val="es-CO"/>
        </w:rPr>
        <w:t xml:space="preserve">Determinar la cuantía de la ordenación del gasto y la naturaleza de los </w:t>
      </w:r>
      <w:r w:rsidRPr="00806B41">
        <w:rPr>
          <w:rFonts w:ascii="Verdana" w:hAnsi="Verdana" w:cs="Tahoma"/>
          <w:sz w:val="24"/>
          <w:szCs w:val="24"/>
          <w:lang w:val="es-CO"/>
        </w:rPr>
        <w:t xml:space="preserve">contratos que sean de competencia de la Asamblea, de la Junta Directiva, del </w:t>
      </w:r>
      <w:r w:rsidRPr="00806B41">
        <w:rPr>
          <w:rFonts w:ascii="Verdana" w:hAnsi="Verdana" w:cs="Tahoma"/>
          <w:spacing w:val="2"/>
          <w:sz w:val="24"/>
          <w:szCs w:val="24"/>
          <w:lang w:val="es-CO"/>
        </w:rPr>
        <w:t>Representante Legal, de la Secretaría General, de las Secretarías Ejecutivas.</w:t>
      </w:r>
    </w:p>
    <w:p w:rsidR="002C1B0A" w:rsidRPr="00806B41" w:rsidRDefault="002C1B0A" w:rsidP="00806B41">
      <w:pPr>
        <w:pStyle w:val="Style1"/>
        <w:tabs>
          <w:tab w:val="left" w:pos="142"/>
        </w:tabs>
        <w:adjustRightInd/>
        <w:ind w:right="72"/>
        <w:jc w:val="both"/>
        <w:rPr>
          <w:rFonts w:ascii="Verdana" w:hAnsi="Verdana" w:cs="Tahoma"/>
          <w:sz w:val="24"/>
          <w:szCs w:val="24"/>
          <w:lang w:val="es-CO"/>
        </w:rPr>
      </w:pPr>
    </w:p>
    <w:p w:rsidR="007C0FB3" w:rsidRPr="00806B41" w:rsidRDefault="007C0FB3" w:rsidP="00806B41">
      <w:pPr>
        <w:pStyle w:val="Style1"/>
        <w:numPr>
          <w:ilvl w:val="0"/>
          <w:numId w:val="53"/>
        </w:numPr>
        <w:tabs>
          <w:tab w:val="left" w:pos="142"/>
        </w:tabs>
        <w:adjustRightInd/>
        <w:ind w:right="72"/>
        <w:jc w:val="both"/>
        <w:rPr>
          <w:rFonts w:ascii="Verdana" w:hAnsi="Verdana" w:cs="Tahoma"/>
          <w:sz w:val="24"/>
          <w:szCs w:val="24"/>
          <w:lang w:val="es-CO"/>
        </w:rPr>
      </w:pPr>
      <w:r w:rsidRPr="00806B41">
        <w:rPr>
          <w:rFonts w:ascii="Verdana" w:hAnsi="Verdana" w:cs="Tahoma"/>
          <w:b/>
          <w:sz w:val="24"/>
          <w:szCs w:val="24"/>
          <w:lang w:val="es-CO"/>
        </w:rPr>
        <w:t>ASAMBLEA</w:t>
      </w:r>
      <w:r w:rsidR="00164722" w:rsidRPr="00806B41">
        <w:rPr>
          <w:rFonts w:ascii="Verdana" w:hAnsi="Verdana" w:cs="Tahoma"/>
          <w:sz w:val="24"/>
          <w:szCs w:val="24"/>
          <w:lang w:val="es-CO"/>
        </w:rPr>
        <w:t xml:space="preserve">: Más de </w:t>
      </w:r>
      <w:r w:rsidR="00227B1B" w:rsidRPr="00806B41">
        <w:rPr>
          <w:rFonts w:ascii="Verdana" w:hAnsi="Verdana" w:cs="Tahoma"/>
          <w:sz w:val="24"/>
          <w:szCs w:val="24"/>
          <w:lang w:val="es-CO"/>
        </w:rPr>
        <w:t>4</w:t>
      </w:r>
      <w:r w:rsidRPr="00806B41">
        <w:rPr>
          <w:rFonts w:ascii="Verdana" w:hAnsi="Verdana" w:cs="Tahoma"/>
          <w:sz w:val="24"/>
          <w:szCs w:val="24"/>
          <w:lang w:val="es-CO"/>
        </w:rPr>
        <w:t>0 salarios mínimos le</w:t>
      </w:r>
      <w:r w:rsidR="00164722" w:rsidRPr="00806B41">
        <w:rPr>
          <w:rFonts w:ascii="Verdana" w:hAnsi="Verdana" w:cs="Tahoma"/>
          <w:sz w:val="24"/>
          <w:szCs w:val="24"/>
          <w:lang w:val="es-CO"/>
        </w:rPr>
        <w:t>gales mensuales vigentes</w:t>
      </w:r>
      <w:r w:rsidRPr="00806B41">
        <w:rPr>
          <w:rFonts w:ascii="Verdana" w:hAnsi="Verdana" w:cs="Tahoma"/>
          <w:sz w:val="24"/>
          <w:szCs w:val="24"/>
          <w:lang w:val="es-CO"/>
        </w:rPr>
        <w:t xml:space="preserve">. </w:t>
      </w:r>
      <w:r w:rsidRPr="00806B41">
        <w:rPr>
          <w:rFonts w:ascii="Verdana" w:hAnsi="Verdana" w:cs="Tahoma"/>
          <w:spacing w:val="-2"/>
          <w:sz w:val="24"/>
          <w:szCs w:val="24"/>
          <w:lang w:val="es-CO"/>
        </w:rPr>
        <w:t>Autoriza</w:t>
      </w:r>
      <w:r w:rsidR="00164722" w:rsidRPr="00806B41">
        <w:rPr>
          <w:rFonts w:ascii="Verdana" w:hAnsi="Verdana" w:cs="Tahoma"/>
          <w:spacing w:val="-2"/>
          <w:sz w:val="24"/>
          <w:szCs w:val="24"/>
          <w:lang w:val="es-CO"/>
        </w:rPr>
        <w:t>r contratos de: Compra-V</w:t>
      </w:r>
      <w:r w:rsidRPr="00806B41">
        <w:rPr>
          <w:rFonts w:ascii="Verdana" w:hAnsi="Verdana" w:cs="Tahoma"/>
          <w:spacing w:val="-2"/>
          <w:sz w:val="24"/>
          <w:szCs w:val="24"/>
          <w:lang w:val="es-CO"/>
        </w:rPr>
        <w:t>enta, permuta de muebles e inmuebles</w:t>
      </w:r>
      <w:r w:rsidR="00164722" w:rsidRPr="00806B41">
        <w:rPr>
          <w:rFonts w:ascii="Verdana" w:hAnsi="Verdana" w:cs="Tahoma"/>
          <w:spacing w:val="-2"/>
          <w:sz w:val="24"/>
          <w:szCs w:val="24"/>
          <w:lang w:val="es-CO"/>
        </w:rPr>
        <w:t>,</w:t>
      </w:r>
      <w:r w:rsidR="000F3D38" w:rsidRPr="00806B41">
        <w:rPr>
          <w:rFonts w:ascii="Verdana" w:hAnsi="Verdana" w:cs="Tahoma"/>
          <w:spacing w:val="-2"/>
          <w:sz w:val="24"/>
          <w:szCs w:val="24"/>
          <w:lang w:val="es-CO"/>
        </w:rPr>
        <w:t xml:space="preserve"> </w:t>
      </w:r>
      <w:r w:rsidR="00164722" w:rsidRPr="00806B41">
        <w:rPr>
          <w:rFonts w:ascii="Verdana" w:hAnsi="Verdana" w:cs="Tahoma"/>
          <w:sz w:val="24"/>
          <w:szCs w:val="24"/>
          <w:lang w:val="es-CO"/>
        </w:rPr>
        <w:t xml:space="preserve">arrendamiento, </w:t>
      </w:r>
      <w:r w:rsidRPr="00806B41">
        <w:rPr>
          <w:rFonts w:ascii="Verdana" w:hAnsi="Verdana" w:cs="Tahoma"/>
          <w:sz w:val="24"/>
          <w:szCs w:val="24"/>
          <w:lang w:val="es-CO"/>
        </w:rPr>
        <w:t>mutuo, hipoteca, trabajo, prenda y sociedad.</w:t>
      </w:r>
    </w:p>
    <w:p w:rsidR="005E2658" w:rsidRPr="00806B41" w:rsidRDefault="00AF656C" w:rsidP="00806B41">
      <w:pPr>
        <w:pStyle w:val="Style1"/>
        <w:numPr>
          <w:ilvl w:val="0"/>
          <w:numId w:val="53"/>
        </w:numPr>
        <w:tabs>
          <w:tab w:val="left" w:pos="142"/>
        </w:tabs>
        <w:adjustRightInd/>
        <w:jc w:val="both"/>
        <w:rPr>
          <w:rFonts w:ascii="Verdana" w:hAnsi="Verdana" w:cs="Tahoma"/>
          <w:sz w:val="24"/>
          <w:szCs w:val="24"/>
          <w:lang w:val="es-CO"/>
        </w:rPr>
      </w:pPr>
      <w:r w:rsidRPr="00806B41">
        <w:rPr>
          <w:rFonts w:ascii="Verdana" w:hAnsi="Verdana" w:cs="Tahoma"/>
          <w:b/>
          <w:sz w:val="24"/>
          <w:szCs w:val="24"/>
          <w:lang w:val="es-CO"/>
        </w:rPr>
        <w:t>DIRECTIVA</w:t>
      </w:r>
      <w:r w:rsidRPr="00806B41">
        <w:rPr>
          <w:rFonts w:ascii="Verdana" w:hAnsi="Verdana" w:cs="Tahoma"/>
          <w:sz w:val="24"/>
          <w:szCs w:val="24"/>
          <w:lang w:val="es-CO"/>
        </w:rPr>
        <w:t>:</w:t>
      </w:r>
      <w:r w:rsidR="005E2658" w:rsidRPr="00806B41">
        <w:rPr>
          <w:rFonts w:ascii="Verdana" w:hAnsi="Verdana" w:cs="Tahoma"/>
          <w:spacing w:val="-1"/>
          <w:sz w:val="24"/>
          <w:szCs w:val="24"/>
          <w:lang w:val="es-CO"/>
        </w:rPr>
        <w:t xml:space="preserve"> Hasta </w:t>
      </w:r>
      <w:r w:rsidR="00227B1B" w:rsidRPr="00806B41">
        <w:rPr>
          <w:rFonts w:ascii="Verdana" w:hAnsi="Verdana" w:cs="Tahoma"/>
          <w:spacing w:val="-1"/>
          <w:sz w:val="24"/>
          <w:szCs w:val="24"/>
          <w:lang w:val="es-CO"/>
        </w:rPr>
        <w:t>4</w:t>
      </w:r>
      <w:r w:rsidR="005E2658" w:rsidRPr="00806B41">
        <w:rPr>
          <w:rFonts w:ascii="Verdana" w:hAnsi="Verdana" w:cs="Tahoma"/>
          <w:spacing w:val="-1"/>
          <w:sz w:val="24"/>
          <w:szCs w:val="24"/>
          <w:lang w:val="es-CO"/>
        </w:rPr>
        <w:t>0 salarios míni</w:t>
      </w:r>
      <w:r w:rsidR="00164722" w:rsidRPr="00806B41">
        <w:rPr>
          <w:rFonts w:ascii="Verdana" w:hAnsi="Verdana" w:cs="Tahoma"/>
          <w:spacing w:val="-1"/>
          <w:sz w:val="24"/>
          <w:szCs w:val="24"/>
          <w:lang w:val="es-CO"/>
        </w:rPr>
        <w:t>mos legales mensuales vigentes</w:t>
      </w:r>
      <w:r w:rsidR="005E2658" w:rsidRPr="00806B41">
        <w:rPr>
          <w:rFonts w:ascii="Verdana" w:hAnsi="Verdana" w:cs="Tahoma"/>
          <w:spacing w:val="-1"/>
          <w:sz w:val="24"/>
          <w:szCs w:val="24"/>
          <w:lang w:val="es-CO"/>
        </w:rPr>
        <w:t xml:space="preserve">. </w:t>
      </w:r>
      <w:r w:rsidR="005E2658" w:rsidRPr="00806B41">
        <w:rPr>
          <w:rFonts w:ascii="Verdana" w:hAnsi="Verdana" w:cs="Tahoma"/>
          <w:spacing w:val="9"/>
          <w:sz w:val="24"/>
          <w:szCs w:val="24"/>
          <w:lang w:val="es-CO"/>
        </w:rPr>
        <w:t>Autoriza</w:t>
      </w:r>
      <w:r w:rsidR="00227B1B" w:rsidRPr="00806B41">
        <w:rPr>
          <w:rFonts w:ascii="Verdana" w:hAnsi="Verdana" w:cs="Tahoma"/>
          <w:spacing w:val="9"/>
          <w:sz w:val="24"/>
          <w:szCs w:val="24"/>
          <w:lang w:val="es-CO"/>
        </w:rPr>
        <w:t>r</w:t>
      </w:r>
      <w:r w:rsidR="005E2658" w:rsidRPr="00806B41">
        <w:rPr>
          <w:rFonts w:ascii="Verdana" w:hAnsi="Verdana" w:cs="Tahoma"/>
          <w:spacing w:val="9"/>
          <w:sz w:val="24"/>
          <w:szCs w:val="24"/>
          <w:lang w:val="es-CO"/>
        </w:rPr>
        <w:t xml:space="preserve"> Contratos de: Arrendamiento, Comodato de muebles e inmuebles, </w:t>
      </w:r>
      <w:r w:rsidR="005E2658" w:rsidRPr="00806B41">
        <w:rPr>
          <w:rFonts w:ascii="Verdana" w:hAnsi="Verdana" w:cs="Tahoma"/>
          <w:sz w:val="24"/>
          <w:szCs w:val="24"/>
          <w:lang w:val="es-CO"/>
        </w:rPr>
        <w:t>cuenta corriente, fianza</w:t>
      </w:r>
      <w:r w:rsidR="00227B1B" w:rsidRPr="00806B41">
        <w:rPr>
          <w:rFonts w:ascii="Verdana" w:hAnsi="Verdana" w:cs="Tahoma"/>
          <w:sz w:val="24"/>
          <w:szCs w:val="24"/>
          <w:lang w:val="es-CO"/>
        </w:rPr>
        <w:t>, mandato y contrato de trabajo.</w:t>
      </w:r>
    </w:p>
    <w:p w:rsidR="005E2658" w:rsidRPr="00806B41" w:rsidRDefault="00AF656C" w:rsidP="00806B41">
      <w:pPr>
        <w:pStyle w:val="Style1"/>
        <w:numPr>
          <w:ilvl w:val="0"/>
          <w:numId w:val="53"/>
        </w:numPr>
        <w:tabs>
          <w:tab w:val="left" w:pos="142"/>
        </w:tabs>
        <w:adjustRightInd/>
        <w:jc w:val="both"/>
        <w:rPr>
          <w:rFonts w:ascii="Verdana" w:hAnsi="Verdana" w:cs="Tahoma"/>
          <w:sz w:val="24"/>
          <w:szCs w:val="24"/>
          <w:lang w:val="es-CO"/>
        </w:rPr>
      </w:pPr>
      <w:r w:rsidRPr="00806B41">
        <w:rPr>
          <w:rFonts w:ascii="Verdana" w:hAnsi="Verdana" w:cs="Tahoma"/>
          <w:b/>
          <w:sz w:val="24"/>
          <w:szCs w:val="24"/>
          <w:lang w:val="es-CO"/>
        </w:rPr>
        <w:t>REPRESENTANTE LEGAL</w:t>
      </w:r>
      <w:r w:rsidRPr="00806B41">
        <w:rPr>
          <w:rFonts w:ascii="Verdana" w:hAnsi="Verdana" w:cs="Tahoma"/>
          <w:sz w:val="24"/>
          <w:szCs w:val="24"/>
          <w:lang w:val="es-CO"/>
        </w:rPr>
        <w:t>:</w:t>
      </w:r>
      <w:r w:rsidR="005E2658" w:rsidRPr="00806B41">
        <w:rPr>
          <w:rFonts w:ascii="Verdana" w:hAnsi="Verdana" w:cs="Tahoma"/>
          <w:spacing w:val="8"/>
          <w:sz w:val="24"/>
          <w:szCs w:val="24"/>
          <w:lang w:val="es-CO"/>
        </w:rPr>
        <w:t xml:space="preserve"> Hasta </w:t>
      </w:r>
      <w:r w:rsidR="00227B1B" w:rsidRPr="00806B41">
        <w:rPr>
          <w:rFonts w:ascii="Verdana" w:hAnsi="Verdana" w:cs="Tahoma"/>
          <w:spacing w:val="8"/>
          <w:sz w:val="24"/>
          <w:szCs w:val="24"/>
          <w:lang w:val="es-CO"/>
        </w:rPr>
        <w:t>3</w:t>
      </w:r>
      <w:r w:rsidR="005E2658" w:rsidRPr="00806B41">
        <w:rPr>
          <w:rFonts w:ascii="Verdana" w:hAnsi="Verdana" w:cs="Tahoma"/>
          <w:spacing w:val="8"/>
          <w:sz w:val="24"/>
          <w:szCs w:val="24"/>
          <w:lang w:val="es-CO"/>
        </w:rPr>
        <w:t xml:space="preserve">0 salarios mínimos legales mensuales </w:t>
      </w:r>
      <w:r w:rsidR="005E2658" w:rsidRPr="00806B41">
        <w:rPr>
          <w:rFonts w:ascii="Verdana" w:hAnsi="Verdana" w:cs="Tahoma"/>
          <w:sz w:val="24"/>
          <w:szCs w:val="24"/>
          <w:lang w:val="es-CO"/>
        </w:rPr>
        <w:t>vigentes</w:t>
      </w:r>
      <w:r w:rsidR="00227B1B" w:rsidRPr="00806B41">
        <w:rPr>
          <w:rFonts w:ascii="Verdana" w:hAnsi="Verdana" w:cs="Tahoma"/>
          <w:sz w:val="24"/>
          <w:szCs w:val="24"/>
          <w:lang w:val="es-CO"/>
        </w:rPr>
        <w:t>.</w:t>
      </w:r>
    </w:p>
    <w:p w:rsidR="005E2658" w:rsidRPr="00806B41" w:rsidRDefault="00333ABE" w:rsidP="00806B41">
      <w:pPr>
        <w:pStyle w:val="Style2"/>
        <w:numPr>
          <w:ilvl w:val="0"/>
          <w:numId w:val="53"/>
        </w:numPr>
        <w:tabs>
          <w:tab w:val="left" w:pos="142"/>
        </w:tabs>
        <w:jc w:val="both"/>
        <w:rPr>
          <w:rStyle w:val="CharacterStyle1"/>
          <w:rFonts w:ascii="Verdana" w:hAnsi="Verdana"/>
          <w:lang w:val="es-CO"/>
        </w:rPr>
      </w:pPr>
      <w:r w:rsidRPr="00806B41">
        <w:rPr>
          <w:rFonts w:ascii="Verdana" w:hAnsi="Verdana"/>
          <w:b/>
          <w:lang w:val="es-CO"/>
        </w:rPr>
        <w:t>SECRETARÍA</w:t>
      </w:r>
      <w:r w:rsidR="00AF656C" w:rsidRPr="00806B41">
        <w:rPr>
          <w:rFonts w:ascii="Verdana" w:hAnsi="Verdana"/>
          <w:b/>
          <w:lang w:val="es-CO"/>
        </w:rPr>
        <w:t>S EJECUTIVAS</w:t>
      </w:r>
      <w:r w:rsidR="00AF656C" w:rsidRPr="00806B41">
        <w:rPr>
          <w:rFonts w:ascii="Verdana" w:hAnsi="Verdana"/>
          <w:lang w:val="es-CO"/>
        </w:rPr>
        <w:t>:</w:t>
      </w:r>
      <w:r w:rsidR="005E2658" w:rsidRPr="00806B41">
        <w:rPr>
          <w:rStyle w:val="CharacterStyle1"/>
          <w:rFonts w:ascii="Verdana" w:hAnsi="Verdana"/>
          <w:spacing w:val="11"/>
          <w:lang w:val="es-CO"/>
        </w:rPr>
        <w:t xml:space="preserve"> Hasta </w:t>
      </w:r>
      <w:r w:rsidR="00227B1B" w:rsidRPr="00806B41">
        <w:rPr>
          <w:rStyle w:val="CharacterStyle1"/>
          <w:rFonts w:ascii="Verdana" w:hAnsi="Verdana"/>
          <w:spacing w:val="11"/>
          <w:lang w:val="es-CO"/>
        </w:rPr>
        <w:t>2</w:t>
      </w:r>
      <w:r w:rsidR="005E2658" w:rsidRPr="00806B41">
        <w:rPr>
          <w:rStyle w:val="CharacterStyle1"/>
          <w:rFonts w:ascii="Verdana" w:hAnsi="Verdana"/>
          <w:spacing w:val="11"/>
          <w:lang w:val="es-CO"/>
        </w:rPr>
        <w:t xml:space="preserve">0 </w:t>
      </w:r>
      <w:r w:rsidR="005E2658" w:rsidRPr="00806B41">
        <w:rPr>
          <w:rStyle w:val="CharacterStyle1"/>
          <w:rFonts w:ascii="Verdana" w:hAnsi="Verdana"/>
          <w:lang w:val="es-CO"/>
        </w:rPr>
        <w:t>salarios mínimos legales mensuales vigentes, al mes.</w:t>
      </w:r>
    </w:p>
    <w:p w:rsidR="0069555D" w:rsidRPr="00806B41" w:rsidRDefault="0069555D" w:rsidP="00806B41">
      <w:pPr>
        <w:pStyle w:val="Style2"/>
        <w:tabs>
          <w:tab w:val="left" w:pos="142"/>
        </w:tabs>
        <w:ind w:left="1080"/>
        <w:jc w:val="both"/>
        <w:rPr>
          <w:rStyle w:val="CharacterStyle1"/>
          <w:rFonts w:ascii="Verdana" w:hAnsi="Verdana"/>
          <w:lang w:val="es-CO"/>
        </w:rPr>
      </w:pPr>
    </w:p>
    <w:p w:rsidR="00BB567D" w:rsidRPr="00806B41" w:rsidRDefault="005E2658" w:rsidP="00806B41">
      <w:pPr>
        <w:pStyle w:val="Style2"/>
        <w:widowControl/>
        <w:numPr>
          <w:ilvl w:val="0"/>
          <w:numId w:val="52"/>
        </w:numPr>
        <w:tabs>
          <w:tab w:val="left" w:pos="284"/>
        </w:tabs>
        <w:autoSpaceDE/>
        <w:autoSpaceDN/>
        <w:jc w:val="both"/>
        <w:rPr>
          <w:rStyle w:val="CharacterStyle1"/>
          <w:rFonts w:ascii="Verdana" w:hAnsi="Verdana"/>
          <w:lang w:val="es-CO"/>
        </w:rPr>
      </w:pPr>
      <w:r w:rsidRPr="00806B41">
        <w:rPr>
          <w:rStyle w:val="CharacterStyle1"/>
          <w:rFonts w:ascii="Verdana" w:hAnsi="Verdana"/>
          <w:lang w:val="es-CO"/>
        </w:rPr>
        <w:t>Determinar la cuantía de la Caja Menor hasta 1</w:t>
      </w:r>
      <w:r w:rsidR="00442F9C" w:rsidRPr="00806B41">
        <w:rPr>
          <w:rFonts w:ascii="Verdana" w:hAnsi="Verdana"/>
          <w:lang w:val="es-CO"/>
        </w:rPr>
        <w:t xml:space="preserve"> </w:t>
      </w:r>
      <w:r w:rsidR="00442F9C" w:rsidRPr="00806B41">
        <w:rPr>
          <w:rStyle w:val="CharacterStyle1"/>
          <w:rFonts w:ascii="Verdana" w:hAnsi="Verdana"/>
          <w:lang w:val="es-CO"/>
        </w:rPr>
        <w:t>½</w:t>
      </w:r>
      <w:r w:rsidRPr="00806B41">
        <w:rPr>
          <w:rStyle w:val="CharacterStyle1"/>
          <w:rFonts w:ascii="Verdana" w:hAnsi="Verdana"/>
          <w:lang w:val="es-CO"/>
        </w:rPr>
        <w:t xml:space="preserve"> salarios mínimos legales mensuales vigentes</w:t>
      </w:r>
      <w:r w:rsidR="00BB567D" w:rsidRPr="00806B41">
        <w:rPr>
          <w:rStyle w:val="CharacterStyle1"/>
          <w:rFonts w:ascii="Verdana" w:hAnsi="Verdana"/>
          <w:lang w:val="es-CO"/>
        </w:rPr>
        <w:t>.</w:t>
      </w:r>
    </w:p>
    <w:p w:rsidR="005E2658" w:rsidRPr="00806B41" w:rsidRDefault="005E2658" w:rsidP="00806B41">
      <w:pPr>
        <w:pStyle w:val="Style3"/>
        <w:numPr>
          <w:ilvl w:val="0"/>
          <w:numId w:val="52"/>
        </w:numPr>
        <w:tabs>
          <w:tab w:val="left" w:pos="284"/>
        </w:tabs>
        <w:ind w:right="0"/>
        <w:jc w:val="both"/>
        <w:rPr>
          <w:rStyle w:val="CharacterStyle1"/>
          <w:rFonts w:ascii="Verdana" w:hAnsi="Verdana"/>
          <w:lang w:val="es-CO"/>
        </w:rPr>
      </w:pPr>
      <w:r w:rsidRPr="00806B41">
        <w:rPr>
          <w:rStyle w:val="CharacterStyle1"/>
          <w:rFonts w:ascii="Verdana" w:hAnsi="Verdana"/>
          <w:lang w:val="es-CO"/>
        </w:rPr>
        <w:t xml:space="preserve">Aprobar la afiliación a la Federación Comunal </w:t>
      </w:r>
      <w:r w:rsidR="00164A95" w:rsidRPr="00806B41">
        <w:rPr>
          <w:rStyle w:val="CharacterStyle1"/>
          <w:rFonts w:ascii="Verdana" w:hAnsi="Verdana"/>
          <w:lang w:val="es-CO"/>
        </w:rPr>
        <w:t>Municipal de Santiago</w:t>
      </w:r>
      <w:r w:rsidRPr="00806B41">
        <w:rPr>
          <w:rStyle w:val="CharacterStyle1"/>
          <w:rFonts w:ascii="Verdana" w:hAnsi="Verdana"/>
          <w:lang w:val="es-CO"/>
        </w:rPr>
        <w:t xml:space="preserve"> de Cali.</w:t>
      </w:r>
    </w:p>
    <w:p w:rsidR="005E2658" w:rsidRPr="00806B41" w:rsidRDefault="005E2658" w:rsidP="00806B41">
      <w:pPr>
        <w:pStyle w:val="Style1"/>
        <w:numPr>
          <w:ilvl w:val="0"/>
          <w:numId w:val="52"/>
        </w:numPr>
        <w:tabs>
          <w:tab w:val="left" w:pos="284"/>
        </w:tabs>
        <w:adjustRightInd/>
        <w:ind w:right="792"/>
        <w:jc w:val="both"/>
        <w:rPr>
          <w:rFonts w:ascii="Verdana" w:hAnsi="Verdana" w:cs="Tahoma"/>
          <w:spacing w:val="-4"/>
          <w:sz w:val="24"/>
          <w:szCs w:val="24"/>
          <w:lang w:val="es-CO"/>
        </w:rPr>
      </w:pPr>
      <w:r w:rsidRPr="00806B41">
        <w:rPr>
          <w:rFonts w:ascii="Verdana" w:hAnsi="Verdana" w:cs="Tahoma"/>
          <w:spacing w:val="-3"/>
          <w:sz w:val="24"/>
          <w:szCs w:val="24"/>
          <w:lang w:val="es-CO"/>
        </w:rPr>
        <w:t xml:space="preserve">Designar los representantes de la </w:t>
      </w:r>
      <w:r w:rsidR="0069362A">
        <w:rPr>
          <w:rFonts w:ascii="Verdana" w:hAnsi="Verdana" w:cs="Tahoma"/>
          <w:spacing w:val="-3"/>
          <w:sz w:val="24"/>
          <w:szCs w:val="24"/>
          <w:lang w:val="es-CO"/>
        </w:rPr>
        <w:t>ASOJAC</w:t>
      </w:r>
      <w:r w:rsidRPr="00806B41">
        <w:rPr>
          <w:rFonts w:ascii="Verdana" w:hAnsi="Verdana" w:cs="Tahoma"/>
          <w:spacing w:val="-3"/>
          <w:sz w:val="24"/>
          <w:szCs w:val="24"/>
          <w:lang w:val="es-CO"/>
        </w:rPr>
        <w:t xml:space="preserve"> ante los distintos órganos o </w:t>
      </w:r>
      <w:r w:rsidRPr="00806B41">
        <w:rPr>
          <w:rFonts w:ascii="Verdana" w:hAnsi="Verdana" w:cs="Tahoma"/>
          <w:spacing w:val="-4"/>
          <w:sz w:val="24"/>
          <w:szCs w:val="24"/>
          <w:lang w:val="es-CO"/>
        </w:rPr>
        <w:t>entidades del municipio en donde se logre la participación comunitaria.</w:t>
      </w:r>
    </w:p>
    <w:p w:rsidR="00314C03" w:rsidRPr="00806B41" w:rsidRDefault="005E2658" w:rsidP="00806B41">
      <w:pPr>
        <w:pStyle w:val="Style1"/>
        <w:numPr>
          <w:ilvl w:val="0"/>
          <w:numId w:val="52"/>
        </w:numPr>
        <w:tabs>
          <w:tab w:val="left" w:pos="284"/>
        </w:tabs>
        <w:adjustRightInd/>
        <w:ind w:right="792"/>
        <w:jc w:val="both"/>
        <w:rPr>
          <w:rStyle w:val="CharacterStyle1"/>
          <w:rFonts w:ascii="Verdana" w:hAnsi="Verdana" w:cs="Tahoma"/>
          <w:spacing w:val="-4"/>
          <w:szCs w:val="24"/>
          <w:lang w:val="es-CO"/>
        </w:rPr>
      </w:pPr>
      <w:r w:rsidRPr="00806B41">
        <w:rPr>
          <w:rStyle w:val="CharacterStyle1"/>
          <w:rFonts w:ascii="Verdana" w:hAnsi="Verdana"/>
          <w:spacing w:val="-2"/>
          <w:szCs w:val="24"/>
          <w:lang w:val="es-CO"/>
        </w:rPr>
        <w:t xml:space="preserve">Elegir los </w:t>
      </w:r>
      <w:r w:rsidR="00314C03" w:rsidRPr="00806B41">
        <w:rPr>
          <w:rStyle w:val="CharacterStyle1"/>
          <w:rFonts w:ascii="Verdana" w:hAnsi="Verdana"/>
          <w:spacing w:val="-2"/>
          <w:szCs w:val="24"/>
          <w:lang w:val="es-CO"/>
        </w:rPr>
        <w:t>d</w:t>
      </w:r>
      <w:r w:rsidRPr="00806B41">
        <w:rPr>
          <w:rStyle w:val="CharacterStyle1"/>
          <w:rFonts w:ascii="Verdana" w:hAnsi="Verdana"/>
          <w:spacing w:val="-2"/>
          <w:szCs w:val="24"/>
          <w:lang w:val="es-CO"/>
        </w:rPr>
        <w:t>ignatarios</w:t>
      </w:r>
    </w:p>
    <w:p w:rsidR="005E2658" w:rsidRPr="00806B41" w:rsidRDefault="005E2658" w:rsidP="00806B41">
      <w:pPr>
        <w:pStyle w:val="Style1"/>
        <w:numPr>
          <w:ilvl w:val="0"/>
          <w:numId w:val="52"/>
        </w:numPr>
        <w:tabs>
          <w:tab w:val="left" w:pos="284"/>
        </w:tabs>
        <w:adjustRightInd/>
        <w:ind w:right="792"/>
        <w:jc w:val="both"/>
        <w:rPr>
          <w:rStyle w:val="CharacterStyle1"/>
          <w:rFonts w:ascii="Verdana" w:hAnsi="Verdana" w:cs="Tahoma"/>
          <w:spacing w:val="-4"/>
          <w:szCs w:val="24"/>
          <w:lang w:val="es-CO"/>
        </w:rPr>
      </w:pPr>
      <w:r w:rsidRPr="00806B41">
        <w:rPr>
          <w:rStyle w:val="CharacterStyle1"/>
          <w:rFonts w:ascii="Verdana" w:hAnsi="Verdana"/>
          <w:szCs w:val="24"/>
          <w:lang w:val="es-CO"/>
        </w:rPr>
        <w:t>Aprobar los actos de disposición sobre inmuebles.</w:t>
      </w:r>
    </w:p>
    <w:p w:rsidR="0069555D" w:rsidRPr="00806B41" w:rsidRDefault="005E2658" w:rsidP="00806B41">
      <w:pPr>
        <w:pStyle w:val="Style3"/>
        <w:numPr>
          <w:ilvl w:val="0"/>
          <w:numId w:val="52"/>
        </w:numPr>
        <w:tabs>
          <w:tab w:val="left" w:pos="284"/>
        </w:tabs>
        <w:ind w:right="216"/>
        <w:jc w:val="both"/>
        <w:rPr>
          <w:rStyle w:val="CharacterStyle1"/>
          <w:rFonts w:ascii="Verdana" w:hAnsi="Verdana"/>
          <w:lang w:val="es-CO"/>
        </w:rPr>
      </w:pPr>
      <w:r w:rsidRPr="00806B41">
        <w:rPr>
          <w:rStyle w:val="CharacterStyle1"/>
          <w:rFonts w:ascii="Verdana" w:hAnsi="Verdana"/>
          <w:spacing w:val="-4"/>
          <w:lang w:val="es-CO"/>
        </w:rPr>
        <w:lastRenderedPageBreak/>
        <w:t xml:space="preserve">Fijar la cuota de afiliación y de sostenimiento y modificarla cuando lo considere </w:t>
      </w:r>
      <w:r w:rsidRPr="00806B41">
        <w:rPr>
          <w:rStyle w:val="CharacterStyle1"/>
          <w:rFonts w:ascii="Verdana" w:hAnsi="Verdana"/>
          <w:lang w:val="es-CO"/>
        </w:rPr>
        <w:t>necesario.</w:t>
      </w:r>
    </w:p>
    <w:p w:rsidR="005E2658" w:rsidRPr="00806B41" w:rsidRDefault="005E2658" w:rsidP="00806B41">
      <w:pPr>
        <w:pStyle w:val="Style3"/>
        <w:numPr>
          <w:ilvl w:val="0"/>
          <w:numId w:val="52"/>
        </w:numPr>
        <w:tabs>
          <w:tab w:val="left" w:pos="284"/>
        </w:tabs>
        <w:ind w:right="216"/>
        <w:jc w:val="both"/>
        <w:rPr>
          <w:rFonts w:ascii="Verdana" w:hAnsi="Verdana"/>
          <w:lang w:val="es-CO"/>
        </w:rPr>
      </w:pPr>
      <w:r w:rsidRPr="00806B41">
        <w:rPr>
          <w:rFonts w:ascii="Verdana" w:hAnsi="Verdana"/>
          <w:spacing w:val="-1"/>
          <w:lang w:val="es-CO"/>
        </w:rPr>
        <w:t xml:space="preserve">Decretar la disolución y liquidación y designar </w:t>
      </w:r>
      <w:r w:rsidR="00D2279E" w:rsidRPr="00806B41">
        <w:rPr>
          <w:rFonts w:ascii="Verdana" w:hAnsi="Verdana"/>
          <w:spacing w:val="-1"/>
          <w:lang w:val="es-CO"/>
        </w:rPr>
        <w:t>el liquidador</w:t>
      </w:r>
      <w:r w:rsidRPr="00806B41">
        <w:rPr>
          <w:rFonts w:ascii="Verdana" w:hAnsi="Verdana"/>
          <w:spacing w:val="-1"/>
          <w:lang w:val="es-CO"/>
        </w:rPr>
        <w:t xml:space="preserve"> de la misma. En </w:t>
      </w:r>
      <w:r w:rsidRPr="00806B41">
        <w:rPr>
          <w:rFonts w:ascii="Verdana" w:hAnsi="Verdana"/>
          <w:spacing w:val="-4"/>
          <w:lang w:val="es-CO"/>
        </w:rPr>
        <w:t xml:space="preserve">caso de que no hubiere acuerdo sobre el particular, actuara como liquidador el </w:t>
      </w:r>
      <w:r w:rsidR="00314C03" w:rsidRPr="00806B41">
        <w:rPr>
          <w:rFonts w:ascii="Verdana" w:hAnsi="Verdana"/>
          <w:lang w:val="es-CO"/>
        </w:rPr>
        <w:t>último</w:t>
      </w:r>
      <w:r w:rsidR="000A1E49" w:rsidRPr="00806B41">
        <w:rPr>
          <w:rFonts w:ascii="Verdana" w:hAnsi="Verdana"/>
          <w:lang w:val="es-CO"/>
        </w:rPr>
        <w:t xml:space="preserve"> P</w:t>
      </w:r>
      <w:r w:rsidRPr="00806B41">
        <w:rPr>
          <w:rFonts w:ascii="Verdana" w:hAnsi="Verdana"/>
          <w:lang w:val="es-CO"/>
        </w:rPr>
        <w:t>residente en ejercicio de la directiva.</w:t>
      </w:r>
    </w:p>
    <w:p w:rsidR="007A06F1" w:rsidRPr="00806B41" w:rsidRDefault="00B65E4A" w:rsidP="00806B41">
      <w:pPr>
        <w:pStyle w:val="Style3"/>
        <w:numPr>
          <w:ilvl w:val="0"/>
          <w:numId w:val="52"/>
        </w:numPr>
        <w:tabs>
          <w:tab w:val="left" w:pos="284"/>
        </w:tabs>
        <w:ind w:right="216"/>
        <w:jc w:val="both"/>
        <w:rPr>
          <w:rFonts w:ascii="Verdana" w:hAnsi="Verdana"/>
          <w:lang w:val="es-CO"/>
        </w:rPr>
      </w:pPr>
      <w:r w:rsidRPr="00806B41">
        <w:rPr>
          <w:rFonts w:ascii="Verdana" w:hAnsi="Verdana"/>
          <w:spacing w:val="-2"/>
          <w:lang w:val="es-CO"/>
        </w:rPr>
        <w:t>Delegar en la Junta Directiva la selección de los representantes para asistir a foros, encuentros, invitaciones de representación, y asambleas nacionales.</w:t>
      </w:r>
      <w:r w:rsidR="00314C03" w:rsidRPr="00806B41">
        <w:rPr>
          <w:rFonts w:ascii="Verdana" w:hAnsi="Verdana"/>
          <w:spacing w:val="-2"/>
          <w:lang w:val="es-CO"/>
        </w:rPr>
        <w:t xml:space="preserve"> </w:t>
      </w:r>
      <w:r w:rsidR="00314C03" w:rsidRPr="00806B41">
        <w:rPr>
          <w:rFonts w:ascii="Verdana" w:hAnsi="Verdana"/>
          <w:lang w:val="es-CO"/>
        </w:rPr>
        <w:t>El P</w:t>
      </w:r>
      <w:r w:rsidR="005E2658" w:rsidRPr="00806B41">
        <w:rPr>
          <w:rFonts w:ascii="Verdana" w:hAnsi="Verdana"/>
          <w:lang w:val="es-CO"/>
        </w:rPr>
        <w:t xml:space="preserve">residente encabezara </w:t>
      </w:r>
      <w:r w:rsidRPr="00806B41">
        <w:rPr>
          <w:rFonts w:ascii="Verdana" w:hAnsi="Verdana"/>
          <w:lang w:val="es-CO"/>
        </w:rPr>
        <w:t>por derecho propio dicha</w:t>
      </w:r>
      <w:r w:rsidR="005E2658" w:rsidRPr="00806B41">
        <w:rPr>
          <w:rFonts w:ascii="Verdana" w:hAnsi="Verdana"/>
          <w:lang w:val="es-CO"/>
        </w:rPr>
        <w:t xml:space="preserve"> delegación.</w:t>
      </w:r>
    </w:p>
    <w:p w:rsidR="007A06F1" w:rsidRPr="00806B41" w:rsidRDefault="005E2658" w:rsidP="00806B41">
      <w:pPr>
        <w:pStyle w:val="Style3"/>
        <w:numPr>
          <w:ilvl w:val="0"/>
          <w:numId w:val="52"/>
        </w:numPr>
        <w:tabs>
          <w:tab w:val="left" w:pos="284"/>
        </w:tabs>
        <w:ind w:right="216"/>
        <w:jc w:val="both"/>
        <w:rPr>
          <w:rStyle w:val="CharacterStyle1"/>
          <w:rFonts w:ascii="Verdana" w:hAnsi="Verdana"/>
          <w:lang w:val="es-CO"/>
        </w:rPr>
      </w:pPr>
      <w:r w:rsidRPr="00806B41">
        <w:rPr>
          <w:rStyle w:val="CharacterStyle1"/>
          <w:rFonts w:ascii="Verdana" w:hAnsi="Verdana"/>
          <w:spacing w:val="-3"/>
          <w:lang w:val="es-CO"/>
        </w:rPr>
        <w:t xml:space="preserve">Aprobar o improbar los estados financieros, balances cuentas que le presenten </w:t>
      </w:r>
      <w:r w:rsidRPr="00806B41">
        <w:rPr>
          <w:rStyle w:val="CharacterStyle1"/>
          <w:rFonts w:ascii="Verdana" w:hAnsi="Verdana"/>
          <w:lang w:val="es-CO"/>
        </w:rPr>
        <w:t xml:space="preserve">las Directivas, el Fiscal o quien maneje fondos de la </w:t>
      </w:r>
      <w:r w:rsidR="0069362A">
        <w:rPr>
          <w:rStyle w:val="CharacterStyle1"/>
          <w:rFonts w:ascii="Verdana" w:hAnsi="Verdana"/>
          <w:lang w:val="es-CO"/>
        </w:rPr>
        <w:t>ASOJAC</w:t>
      </w:r>
      <w:r w:rsidRPr="00806B41">
        <w:rPr>
          <w:rStyle w:val="CharacterStyle1"/>
          <w:rFonts w:ascii="Verdana" w:hAnsi="Verdana"/>
          <w:lang w:val="es-CO"/>
        </w:rPr>
        <w:t>.</w:t>
      </w:r>
    </w:p>
    <w:p w:rsidR="007A06F1" w:rsidRPr="00806B41" w:rsidRDefault="005E2658" w:rsidP="00806B41">
      <w:pPr>
        <w:pStyle w:val="Style3"/>
        <w:numPr>
          <w:ilvl w:val="0"/>
          <w:numId w:val="52"/>
        </w:numPr>
        <w:tabs>
          <w:tab w:val="left" w:pos="284"/>
        </w:tabs>
        <w:ind w:right="216"/>
        <w:jc w:val="both"/>
        <w:rPr>
          <w:rFonts w:ascii="Verdana" w:hAnsi="Verdana"/>
          <w:lang w:val="es-CO"/>
        </w:rPr>
      </w:pPr>
      <w:r w:rsidRPr="00806B41">
        <w:rPr>
          <w:rFonts w:ascii="Verdana" w:hAnsi="Verdana"/>
          <w:spacing w:val="-4"/>
          <w:lang w:val="es-CO"/>
        </w:rPr>
        <w:t xml:space="preserve">Adoptar y modificar los planes, programas y proyectos que los órganos de </w:t>
      </w:r>
      <w:r w:rsidRPr="00806B41">
        <w:rPr>
          <w:rFonts w:ascii="Verdana" w:hAnsi="Verdana"/>
          <w:lang w:val="es-CO"/>
        </w:rPr>
        <w:t>Administraci</w:t>
      </w:r>
      <w:r w:rsidR="004A4E6F" w:rsidRPr="00806B41">
        <w:rPr>
          <w:rFonts w:ascii="Verdana" w:hAnsi="Verdana"/>
          <w:lang w:val="es-CO"/>
        </w:rPr>
        <w:t>ón presenten a su consideración.</w:t>
      </w:r>
    </w:p>
    <w:p w:rsidR="005E2658" w:rsidRPr="00806B41" w:rsidRDefault="005E2658" w:rsidP="00806B41">
      <w:pPr>
        <w:pStyle w:val="Style3"/>
        <w:numPr>
          <w:ilvl w:val="0"/>
          <w:numId w:val="52"/>
        </w:numPr>
        <w:tabs>
          <w:tab w:val="left" w:pos="284"/>
        </w:tabs>
        <w:ind w:right="216"/>
        <w:jc w:val="both"/>
        <w:rPr>
          <w:rStyle w:val="CharacterStyle1"/>
          <w:rFonts w:ascii="Verdana" w:hAnsi="Verdana"/>
          <w:lang w:val="es-CO"/>
        </w:rPr>
      </w:pPr>
      <w:r w:rsidRPr="00806B41">
        <w:rPr>
          <w:rStyle w:val="CharacterStyle1"/>
          <w:rFonts w:ascii="Verdana" w:hAnsi="Verdana"/>
          <w:spacing w:val="-2"/>
          <w:lang w:val="es-CO"/>
        </w:rPr>
        <w:t xml:space="preserve">Las demás decisiones que correspondan a la </w:t>
      </w:r>
      <w:r w:rsidR="0069362A">
        <w:rPr>
          <w:rStyle w:val="CharacterStyle1"/>
          <w:rFonts w:ascii="Verdana" w:hAnsi="Verdana"/>
          <w:spacing w:val="-2"/>
          <w:lang w:val="es-CO"/>
        </w:rPr>
        <w:t>ASOJAC</w:t>
      </w:r>
      <w:r w:rsidRPr="00806B41">
        <w:rPr>
          <w:rStyle w:val="CharacterStyle1"/>
          <w:rFonts w:ascii="Verdana" w:hAnsi="Verdana"/>
          <w:spacing w:val="-2"/>
          <w:lang w:val="es-CO"/>
        </w:rPr>
        <w:t xml:space="preserve"> y no estén atribuidos </w:t>
      </w:r>
      <w:r w:rsidRPr="00806B41">
        <w:rPr>
          <w:rStyle w:val="CharacterStyle1"/>
          <w:rFonts w:ascii="Verdana" w:hAnsi="Verdana"/>
          <w:lang w:val="es-CO"/>
        </w:rPr>
        <w:t>a otro órgano o dignatario.</w:t>
      </w:r>
    </w:p>
    <w:p w:rsidR="00311834" w:rsidRPr="00806B41" w:rsidRDefault="00311834" w:rsidP="00806B41">
      <w:pPr>
        <w:pStyle w:val="Style3"/>
        <w:tabs>
          <w:tab w:val="left" w:pos="142"/>
        </w:tabs>
        <w:ind w:left="0" w:right="288" w:firstLine="0"/>
        <w:jc w:val="both"/>
        <w:rPr>
          <w:rStyle w:val="CharacterStyle1"/>
          <w:rFonts w:ascii="Verdana" w:hAnsi="Verdana"/>
          <w:lang w:val="es-CO"/>
        </w:rPr>
      </w:pPr>
    </w:p>
    <w:p w:rsidR="005E2658"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7F0AF9" w:rsidRPr="00806B41">
        <w:rPr>
          <w:rStyle w:val="CharacterStyle1"/>
          <w:rFonts w:ascii="Verdana" w:hAnsi="Verdana"/>
          <w:b/>
          <w:bCs/>
          <w:lang w:val="es-CO"/>
        </w:rPr>
        <w:t xml:space="preserve"> 16</w:t>
      </w:r>
      <w:r w:rsidR="005E2658" w:rsidRPr="00806B41">
        <w:rPr>
          <w:rStyle w:val="CharacterStyle1"/>
          <w:rFonts w:ascii="Verdana" w:hAnsi="Verdana"/>
          <w:b/>
          <w:bCs/>
          <w:lang w:val="es-CO"/>
        </w:rPr>
        <w:t xml:space="preserve">.- </w:t>
      </w:r>
      <w:r w:rsidR="00835D0F" w:rsidRPr="00806B41">
        <w:rPr>
          <w:rStyle w:val="CharacterStyle1"/>
          <w:rFonts w:ascii="Verdana" w:hAnsi="Verdana"/>
          <w:b/>
          <w:bCs/>
          <w:lang w:val="es-CO"/>
        </w:rPr>
        <w:t>COMPOSICIÓN</w:t>
      </w:r>
      <w:r w:rsidR="002A1C22" w:rsidRPr="00806B41">
        <w:rPr>
          <w:rStyle w:val="CharacterStyle1"/>
          <w:rFonts w:ascii="Verdana" w:hAnsi="Verdana"/>
          <w:b/>
          <w:bCs/>
          <w:lang w:val="es-CO"/>
        </w:rPr>
        <w:t>.</w:t>
      </w:r>
    </w:p>
    <w:p w:rsidR="005E2658" w:rsidRPr="00806B41" w:rsidRDefault="005E2658" w:rsidP="00806B41">
      <w:pPr>
        <w:pStyle w:val="Style1"/>
        <w:tabs>
          <w:tab w:val="left" w:pos="142"/>
        </w:tabs>
        <w:adjustRightInd/>
        <w:ind w:right="144"/>
        <w:jc w:val="both"/>
        <w:rPr>
          <w:rFonts w:ascii="Verdana" w:hAnsi="Verdana" w:cs="Tahoma"/>
          <w:bCs/>
          <w:sz w:val="24"/>
          <w:szCs w:val="24"/>
          <w:lang w:val="es-CO"/>
        </w:rPr>
      </w:pPr>
      <w:r w:rsidRPr="00806B41">
        <w:rPr>
          <w:rFonts w:ascii="Verdana" w:hAnsi="Verdana" w:cs="Tahoma"/>
          <w:sz w:val="24"/>
          <w:szCs w:val="24"/>
          <w:lang w:val="es-CO"/>
        </w:rPr>
        <w:t xml:space="preserve">La Asamblea </w:t>
      </w:r>
      <w:r w:rsidR="00A17E9F" w:rsidRPr="00806B41">
        <w:rPr>
          <w:rFonts w:ascii="Verdana" w:hAnsi="Verdana" w:cs="Tahoma"/>
          <w:sz w:val="24"/>
          <w:szCs w:val="24"/>
          <w:lang w:val="es-CO"/>
        </w:rPr>
        <w:t>está</w:t>
      </w:r>
      <w:r w:rsidRPr="00806B41">
        <w:rPr>
          <w:rFonts w:ascii="Verdana" w:hAnsi="Verdana" w:cs="Tahoma"/>
          <w:sz w:val="24"/>
          <w:szCs w:val="24"/>
          <w:lang w:val="es-CO"/>
        </w:rPr>
        <w:t xml:space="preserve"> integrada por todas las juntas afiliadas, representadas por el </w:t>
      </w:r>
      <w:r w:rsidR="000A1E49" w:rsidRPr="00806B41">
        <w:rPr>
          <w:rFonts w:ascii="Verdana" w:hAnsi="Verdana" w:cs="Tahoma"/>
          <w:sz w:val="24"/>
          <w:szCs w:val="24"/>
          <w:lang w:val="es-CO"/>
        </w:rPr>
        <w:t>Presidente</w:t>
      </w:r>
      <w:r w:rsidRPr="00806B41">
        <w:rPr>
          <w:rFonts w:ascii="Verdana" w:hAnsi="Verdana" w:cs="Tahoma"/>
          <w:sz w:val="24"/>
          <w:szCs w:val="24"/>
          <w:lang w:val="es-CO"/>
        </w:rPr>
        <w:t xml:space="preserve"> y los tres (3) delegados, cada uno con derecho a voz y voto, dando cumplimiento al Parágrafo 1 del artículo 9 del Decreto 2350 de </w:t>
      </w:r>
      <w:r w:rsidR="00DB5EFD" w:rsidRPr="00806B41">
        <w:rPr>
          <w:rFonts w:ascii="Verdana" w:hAnsi="Verdana" w:cs="Tahoma"/>
          <w:bCs/>
          <w:sz w:val="24"/>
          <w:szCs w:val="24"/>
          <w:lang w:val="es-CO"/>
        </w:rPr>
        <w:t xml:space="preserve">2003 y a lo contenido en el numeral 1 del Articulo </w:t>
      </w:r>
      <w:r w:rsidR="00F420E1" w:rsidRPr="00806B41">
        <w:rPr>
          <w:rFonts w:ascii="Verdana" w:hAnsi="Verdana" w:cs="Tahoma"/>
          <w:bCs/>
          <w:sz w:val="24"/>
          <w:szCs w:val="24"/>
          <w:lang w:val="es-CO"/>
        </w:rPr>
        <w:t>2.3.2.1.9.de la decreto</w:t>
      </w:r>
      <w:r w:rsidR="00DB5EFD" w:rsidRPr="00806B41">
        <w:rPr>
          <w:rFonts w:ascii="Verdana" w:hAnsi="Verdana" w:cs="Tahoma"/>
          <w:bCs/>
          <w:sz w:val="24"/>
          <w:szCs w:val="24"/>
          <w:lang w:val="es-CO"/>
        </w:rPr>
        <w:t xml:space="preserve"> 1066</w:t>
      </w:r>
      <w:r w:rsidR="004219EE" w:rsidRPr="00806B41">
        <w:rPr>
          <w:rFonts w:ascii="Verdana" w:hAnsi="Verdana" w:cs="Tahoma"/>
          <w:bCs/>
          <w:sz w:val="24"/>
          <w:szCs w:val="24"/>
          <w:lang w:val="es-CO"/>
        </w:rPr>
        <w:t xml:space="preserve"> de 2015</w:t>
      </w:r>
      <w:r w:rsidR="00DB5EFD" w:rsidRPr="00806B41">
        <w:rPr>
          <w:rFonts w:ascii="Verdana" w:hAnsi="Verdana" w:cs="Tahoma"/>
          <w:bCs/>
          <w:sz w:val="24"/>
          <w:szCs w:val="24"/>
          <w:lang w:val="es-CO"/>
        </w:rPr>
        <w:t xml:space="preserve"> que reza: “</w:t>
      </w:r>
      <w:r w:rsidR="00DB5EFD" w:rsidRPr="00806B41">
        <w:rPr>
          <w:rFonts w:ascii="Verdana" w:hAnsi="Verdana" w:cs="Arial"/>
          <w:color w:val="000000"/>
          <w:sz w:val="24"/>
          <w:szCs w:val="24"/>
          <w:shd w:val="clear" w:color="auto" w:fill="FFFFFF"/>
          <w:lang w:val="es-CO"/>
        </w:rPr>
        <w:t>Las Juntas de Acción Comunal, 4 delegados”</w:t>
      </w:r>
    </w:p>
    <w:p w:rsidR="00E315F6" w:rsidRPr="00806B41" w:rsidRDefault="00E315F6" w:rsidP="00806B41">
      <w:pPr>
        <w:pStyle w:val="Style1"/>
        <w:tabs>
          <w:tab w:val="left" w:pos="142"/>
        </w:tabs>
        <w:adjustRightInd/>
        <w:ind w:right="144"/>
        <w:jc w:val="both"/>
        <w:rPr>
          <w:rStyle w:val="CharacterStyle1"/>
          <w:rFonts w:ascii="Verdana" w:hAnsi="Verdana" w:cs="Tahoma"/>
          <w:b/>
          <w:spacing w:val="5"/>
          <w:szCs w:val="24"/>
          <w:lang w:val="es-CO"/>
        </w:rPr>
      </w:pPr>
    </w:p>
    <w:p w:rsidR="0000356D" w:rsidRPr="00806B41" w:rsidRDefault="00E315F6" w:rsidP="00806B41">
      <w:pPr>
        <w:pStyle w:val="Style1"/>
        <w:tabs>
          <w:tab w:val="left" w:pos="142"/>
        </w:tabs>
        <w:adjustRightInd/>
        <w:ind w:right="144"/>
        <w:jc w:val="both"/>
        <w:rPr>
          <w:rFonts w:ascii="Verdana" w:hAnsi="Verdana" w:cs="Tahoma"/>
          <w:bCs/>
          <w:sz w:val="24"/>
          <w:szCs w:val="24"/>
          <w:lang w:val="es-CO"/>
        </w:rPr>
      </w:pPr>
      <w:r w:rsidRPr="00806B41">
        <w:rPr>
          <w:rStyle w:val="CharacterStyle1"/>
          <w:rFonts w:ascii="Verdana" w:hAnsi="Verdana" w:cs="Tahoma"/>
          <w:b/>
          <w:spacing w:val="5"/>
          <w:szCs w:val="24"/>
          <w:lang w:val="es-CO"/>
        </w:rPr>
        <w:t>Parágrafo</w:t>
      </w:r>
      <w:r w:rsidR="00652869" w:rsidRPr="00806B41">
        <w:rPr>
          <w:rStyle w:val="CharacterStyle1"/>
          <w:rFonts w:ascii="Verdana" w:hAnsi="Verdana" w:cs="Tahoma"/>
          <w:b/>
          <w:spacing w:val="5"/>
          <w:szCs w:val="24"/>
          <w:lang w:val="es-CO"/>
        </w:rPr>
        <w:t>:</w:t>
      </w:r>
      <w:r w:rsidR="004B4F7F" w:rsidRPr="00806B41">
        <w:rPr>
          <w:rStyle w:val="CharacterStyle1"/>
          <w:rFonts w:ascii="Verdana" w:hAnsi="Verdana" w:cs="Tahoma"/>
          <w:b/>
          <w:spacing w:val="5"/>
          <w:szCs w:val="24"/>
          <w:lang w:val="es-CO"/>
        </w:rPr>
        <w:t xml:space="preserve"> </w:t>
      </w:r>
      <w:r w:rsidR="00CF55AC" w:rsidRPr="00806B41">
        <w:rPr>
          <w:rFonts w:ascii="Verdana" w:hAnsi="Verdana" w:cs="Tahoma"/>
          <w:bCs/>
          <w:sz w:val="24"/>
          <w:szCs w:val="24"/>
          <w:lang w:val="es-CO"/>
        </w:rPr>
        <w:t>Los delegados de l</w:t>
      </w:r>
      <w:r w:rsidR="0000356D" w:rsidRPr="00806B41">
        <w:rPr>
          <w:rFonts w:ascii="Verdana" w:hAnsi="Verdana" w:cs="Tahoma"/>
          <w:bCs/>
          <w:sz w:val="24"/>
          <w:szCs w:val="24"/>
          <w:lang w:val="es-CO"/>
        </w:rPr>
        <w:t>as juntas afiliadas no pueden desempeñar otro cargo dentro de la misma junta, pero si lo puede hacer en los organismos de 2º, 3º y 4º grado.</w:t>
      </w:r>
    </w:p>
    <w:p w:rsidR="003361A6" w:rsidRPr="00806B41" w:rsidRDefault="003361A6" w:rsidP="00806B41">
      <w:pPr>
        <w:pStyle w:val="Style1"/>
        <w:tabs>
          <w:tab w:val="left" w:pos="142"/>
        </w:tabs>
        <w:adjustRightInd/>
        <w:ind w:right="144"/>
        <w:jc w:val="both"/>
        <w:rPr>
          <w:rFonts w:ascii="Verdana" w:hAnsi="Verdana" w:cs="Tahoma"/>
          <w:b/>
          <w:bCs/>
          <w:sz w:val="24"/>
          <w:szCs w:val="24"/>
          <w:lang w:val="es-CO"/>
        </w:rPr>
      </w:pPr>
    </w:p>
    <w:p w:rsidR="005E2658" w:rsidRPr="00806B41" w:rsidRDefault="003361A6" w:rsidP="00806B41">
      <w:pPr>
        <w:pStyle w:val="Style1"/>
        <w:tabs>
          <w:tab w:val="left" w:pos="142"/>
        </w:tabs>
        <w:jc w:val="both"/>
        <w:rPr>
          <w:rStyle w:val="CharacterStyle1"/>
          <w:rFonts w:ascii="Verdana" w:hAnsi="Verdana" w:cs="Tahoma"/>
          <w:spacing w:val="5"/>
          <w:szCs w:val="24"/>
          <w:lang w:val="es-CO"/>
        </w:rPr>
      </w:pPr>
      <w:r w:rsidRPr="00806B41">
        <w:rPr>
          <w:rStyle w:val="CharacterStyle1"/>
          <w:rFonts w:ascii="Verdana" w:hAnsi="Verdana" w:cs="Tahoma"/>
          <w:b/>
          <w:spacing w:val="5"/>
          <w:szCs w:val="24"/>
          <w:lang w:val="es-CO"/>
        </w:rPr>
        <w:t xml:space="preserve">Parágrafo: </w:t>
      </w:r>
      <w:r w:rsidRPr="00806B41">
        <w:rPr>
          <w:rStyle w:val="CharacterStyle1"/>
          <w:rFonts w:ascii="Verdana" w:hAnsi="Verdana" w:cs="Tahoma"/>
          <w:spacing w:val="5"/>
          <w:szCs w:val="24"/>
          <w:lang w:val="es-CO"/>
        </w:rPr>
        <w:t xml:space="preserve">Una Junta de Acción Comunal, solo podrá ser representada si como mínimo tiene dos delegados que participen en las asambleas de la </w:t>
      </w:r>
      <w:r w:rsidR="0069362A">
        <w:rPr>
          <w:rStyle w:val="CharacterStyle1"/>
          <w:rFonts w:ascii="Verdana" w:hAnsi="Verdana" w:cs="Tahoma"/>
          <w:spacing w:val="5"/>
          <w:szCs w:val="24"/>
          <w:lang w:val="es-CO"/>
        </w:rPr>
        <w:t>ASOJAC</w:t>
      </w:r>
      <w:r w:rsidRPr="00806B41">
        <w:rPr>
          <w:rStyle w:val="CharacterStyle1"/>
          <w:rFonts w:ascii="Verdana" w:hAnsi="Verdana" w:cs="Tahoma"/>
          <w:spacing w:val="5"/>
          <w:szCs w:val="24"/>
          <w:lang w:val="es-CO"/>
        </w:rPr>
        <w:t>.</w:t>
      </w:r>
    </w:p>
    <w:p w:rsidR="00311834" w:rsidRPr="00806B41" w:rsidRDefault="00311834" w:rsidP="00806B41">
      <w:pPr>
        <w:pStyle w:val="Style1"/>
        <w:tabs>
          <w:tab w:val="left" w:pos="142"/>
        </w:tabs>
        <w:jc w:val="both"/>
        <w:rPr>
          <w:rStyle w:val="CharacterStyle1"/>
          <w:rFonts w:ascii="Verdana" w:hAnsi="Verdana" w:cs="Tahoma"/>
          <w:szCs w:val="24"/>
          <w:lang w:val="es-CO"/>
        </w:rPr>
      </w:pPr>
    </w:p>
    <w:p w:rsidR="005E2658" w:rsidRPr="00806B41" w:rsidRDefault="00E475BD"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7F0AF9" w:rsidRPr="00806B41">
        <w:rPr>
          <w:rStyle w:val="CharacterStyle1"/>
          <w:rFonts w:ascii="Verdana" w:hAnsi="Verdana"/>
          <w:b/>
          <w:bCs/>
          <w:lang w:val="es-CO"/>
        </w:rPr>
        <w:t xml:space="preserve"> 17</w:t>
      </w:r>
      <w:r w:rsidR="005E2658" w:rsidRPr="00806B41">
        <w:rPr>
          <w:rStyle w:val="CharacterStyle1"/>
          <w:rFonts w:ascii="Verdana" w:hAnsi="Verdana"/>
          <w:b/>
          <w:bCs/>
          <w:lang w:val="es-CO"/>
        </w:rPr>
        <w:t>.- CONVOCATORIA</w:t>
      </w:r>
      <w:r w:rsidR="002A1C22" w:rsidRPr="00806B41">
        <w:rPr>
          <w:rStyle w:val="CharacterStyle1"/>
          <w:rFonts w:ascii="Verdana" w:hAnsi="Verdana"/>
          <w:b/>
          <w:bCs/>
          <w:lang w:val="es-CO"/>
        </w:rPr>
        <w:t>.</w:t>
      </w:r>
      <w:r w:rsidR="005E2658" w:rsidRPr="00806B41">
        <w:rPr>
          <w:rStyle w:val="CharacterStyle1"/>
          <w:rFonts w:ascii="Verdana" w:hAnsi="Verdana"/>
          <w:b/>
          <w:bCs/>
          <w:lang w:val="es-CO"/>
        </w:rPr>
        <w:t xml:space="preserve"> — </w:t>
      </w:r>
      <w:r w:rsidR="005E2658" w:rsidRPr="00806B41">
        <w:rPr>
          <w:rStyle w:val="CharacterStyle1"/>
          <w:rFonts w:ascii="Verdana" w:hAnsi="Verdana"/>
          <w:lang w:val="es-CO"/>
        </w:rPr>
        <w:t>Artículo 9 Ley 743 / 02.</w:t>
      </w:r>
    </w:p>
    <w:p w:rsidR="005E2658" w:rsidRPr="00806B41" w:rsidRDefault="005E2658"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La convocatoria es el llamado que se hace a todos los integrantes de la Asamblea </w:t>
      </w:r>
      <w:r w:rsidRPr="00806B41">
        <w:rPr>
          <w:rStyle w:val="CharacterStyle1"/>
          <w:rFonts w:ascii="Verdana" w:hAnsi="Verdana" w:cs="Tahoma"/>
          <w:spacing w:val="9"/>
          <w:szCs w:val="24"/>
          <w:lang w:val="es-CO"/>
        </w:rPr>
        <w:t xml:space="preserve">para que concurran a sus reuniones, en donde se </w:t>
      </w:r>
      <w:r w:rsidR="00B41D21" w:rsidRPr="00806B41">
        <w:rPr>
          <w:rStyle w:val="CharacterStyle1"/>
          <w:rFonts w:ascii="Verdana" w:hAnsi="Verdana" w:cs="Tahoma"/>
          <w:spacing w:val="9"/>
          <w:szCs w:val="24"/>
          <w:lang w:val="es-CO"/>
        </w:rPr>
        <w:t>incluye</w:t>
      </w:r>
      <w:r w:rsidRPr="00806B41">
        <w:rPr>
          <w:rStyle w:val="CharacterStyle1"/>
          <w:rFonts w:ascii="Verdana" w:hAnsi="Verdana" w:cs="Tahoma"/>
          <w:spacing w:val="9"/>
          <w:szCs w:val="24"/>
          <w:lang w:val="es-CO"/>
        </w:rPr>
        <w:t xml:space="preserve"> el orden del día</w:t>
      </w:r>
      <w:r w:rsidR="00B41D21" w:rsidRPr="00806B41">
        <w:rPr>
          <w:rStyle w:val="CharacterStyle1"/>
          <w:rFonts w:ascii="Verdana" w:hAnsi="Verdana" w:cs="Tahoma"/>
          <w:spacing w:val="9"/>
          <w:szCs w:val="24"/>
          <w:lang w:val="es-CO"/>
        </w:rPr>
        <w:t>.</w:t>
      </w:r>
      <w:r w:rsidR="0021753F" w:rsidRPr="00806B41">
        <w:rPr>
          <w:rStyle w:val="CharacterStyle1"/>
          <w:rFonts w:ascii="Verdana" w:hAnsi="Verdana" w:cs="Tahoma"/>
          <w:spacing w:val="9"/>
          <w:szCs w:val="24"/>
          <w:lang w:val="es-CO"/>
        </w:rPr>
        <w:t xml:space="preserve"> </w:t>
      </w:r>
      <w:r w:rsidR="00B41D21" w:rsidRPr="00806B41">
        <w:rPr>
          <w:rStyle w:val="CharacterStyle1"/>
          <w:rFonts w:ascii="Verdana" w:hAnsi="Verdana" w:cs="Tahoma"/>
          <w:spacing w:val="9"/>
          <w:szCs w:val="24"/>
          <w:lang w:val="es-CO"/>
        </w:rPr>
        <w:t>L</w:t>
      </w:r>
      <w:r w:rsidRPr="00806B41">
        <w:rPr>
          <w:rStyle w:val="CharacterStyle1"/>
          <w:rFonts w:ascii="Verdana" w:hAnsi="Verdana" w:cs="Tahoma"/>
          <w:spacing w:val="9"/>
          <w:szCs w:val="24"/>
          <w:lang w:val="es-CO"/>
        </w:rPr>
        <w:t xml:space="preserve">a </w:t>
      </w:r>
      <w:r w:rsidRPr="00806B41">
        <w:rPr>
          <w:rStyle w:val="CharacterStyle1"/>
          <w:rFonts w:ascii="Verdana" w:hAnsi="Verdana" w:cs="Tahoma"/>
          <w:szCs w:val="24"/>
          <w:lang w:val="es-CO"/>
        </w:rPr>
        <w:t>Asamblea se reunirá</w:t>
      </w:r>
      <w:r w:rsidR="00B41D21" w:rsidRPr="00806B41">
        <w:rPr>
          <w:rStyle w:val="CharacterStyle1"/>
          <w:rFonts w:ascii="Verdana" w:hAnsi="Verdana" w:cs="Tahoma"/>
          <w:szCs w:val="24"/>
          <w:lang w:val="es-CO"/>
        </w:rPr>
        <w:t xml:space="preserve"> ordinariamente tres (3) veces</w:t>
      </w:r>
      <w:r w:rsidRPr="00806B41">
        <w:rPr>
          <w:rStyle w:val="CharacterStyle1"/>
          <w:rFonts w:ascii="Verdana" w:hAnsi="Verdana" w:cs="Tahoma"/>
          <w:szCs w:val="24"/>
          <w:lang w:val="es-CO"/>
        </w:rPr>
        <w:t xml:space="preserve"> al año y extraordinariamente cuando las circunstancias lo ameriten</w:t>
      </w:r>
      <w:r w:rsidR="007446C5" w:rsidRPr="00806B41">
        <w:rPr>
          <w:rStyle w:val="CharacterStyle1"/>
          <w:rFonts w:ascii="Verdana" w:hAnsi="Verdana" w:cs="Tahoma"/>
          <w:szCs w:val="24"/>
          <w:lang w:val="es-CO"/>
        </w:rPr>
        <w:t>.</w:t>
      </w:r>
    </w:p>
    <w:p w:rsidR="00311834" w:rsidRPr="00806B41" w:rsidRDefault="00311834" w:rsidP="00806B41">
      <w:pPr>
        <w:pStyle w:val="Style1"/>
        <w:tabs>
          <w:tab w:val="left" w:pos="142"/>
        </w:tabs>
        <w:jc w:val="both"/>
        <w:rPr>
          <w:rStyle w:val="CharacterStyle1"/>
          <w:rFonts w:ascii="Verdana" w:hAnsi="Verdana" w:cs="Tahoma"/>
          <w:szCs w:val="24"/>
          <w:lang w:val="es-CO"/>
        </w:rPr>
      </w:pPr>
    </w:p>
    <w:p w:rsidR="006A5811" w:rsidRPr="00806B41" w:rsidRDefault="005E2658"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La convocatoria para reuniones de la Asamblea, será ordenada por el Presidente</w:t>
      </w:r>
      <w:r w:rsidR="0072224C" w:rsidRPr="00806B41">
        <w:rPr>
          <w:rStyle w:val="CharacterStyle1"/>
          <w:rFonts w:ascii="Verdana" w:hAnsi="Verdana" w:cs="Tahoma"/>
          <w:szCs w:val="24"/>
          <w:lang w:val="es-CO"/>
        </w:rPr>
        <w:t xml:space="preserve"> y comunicada por el Secretario</w:t>
      </w:r>
      <w:r w:rsidRPr="00806B41">
        <w:rPr>
          <w:rStyle w:val="CharacterStyle1"/>
          <w:rFonts w:ascii="Verdana" w:hAnsi="Verdana" w:cs="Tahoma"/>
          <w:szCs w:val="24"/>
          <w:lang w:val="es-CO"/>
        </w:rPr>
        <w:t>; cuando el Presidente no convoque debiéndolo hacer, lo r</w:t>
      </w:r>
      <w:r w:rsidR="0072224C" w:rsidRPr="00806B41">
        <w:rPr>
          <w:rStyle w:val="CharacterStyle1"/>
          <w:rFonts w:ascii="Verdana" w:hAnsi="Verdana" w:cs="Tahoma"/>
          <w:szCs w:val="24"/>
          <w:lang w:val="es-CO"/>
        </w:rPr>
        <w:t>equerirán por escrito el Fiscal,</w:t>
      </w:r>
      <w:r w:rsidRPr="00806B41">
        <w:rPr>
          <w:rStyle w:val="CharacterStyle1"/>
          <w:rFonts w:ascii="Verdana" w:hAnsi="Verdana" w:cs="Tahoma"/>
          <w:szCs w:val="24"/>
          <w:lang w:val="es-CO"/>
        </w:rPr>
        <w:t xml:space="preserve"> la Comisión de Convivencia y Conciliación</w:t>
      </w:r>
      <w:r w:rsidR="0072224C" w:rsidRPr="00806B41">
        <w:rPr>
          <w:rStyle w:val="CharacterStyle1"/>
          <w:rFonts w:ascii="Verdana" w:hAnsi="Verdana" w:cs="Tahoma"/>
          <w:szCs w:val="24"/>
          <w:lang w:val="es-CO"/>
        </w:rPr>
        <w:t>,</w:t>
      </w:r>
      <w:r w:rsidR="0021753F" w:rsidRPr="00806B41">
        <w:rPr>
          <w:rStyle w:val="CharacterStyle1"/>
          <w:rFonts w:ascii="Verdana" w:hAnsi="Verdana" w:cs="Tahoma"/>
          <w:szCs w:val="24"/>
          <w:lang w:val="es-CO"/>
        </w:rPr>
        <w:t xml:space="preserve"> </w:t>
      </w:r>
      <w:r w:rsidR="0072224C" w:rsidRPr="00806B41">
        <w:rPr>
          <w:rStyle w:val="CharacterStyle1"/>
          <w:rFonts w:ascii="Verdana" w:hAnsi="Verdana" w:cs="Tahoma"/>
          <w:szCs w:val="24"/>
          <w:lang w:val="es-CO"/>
        </w:rPr>
        <w:t>l</w:t>
      </w:r>
      <w:r w:rsidRPr="00806B41">
        <w:rPr>
          <w:rStyle w:val="CharacterStyle1"/>
          <w:rFonts w:ascii="Verdana" w:hAnsi="Verdana" w:cs="Tahoma"/>
          <w:szCs w:val="24"/>
          <w:lang w:val="es-CO"/>
        </w:rPr>
        <w:t xml:space="preserve">a </w:t>
      </w:r>
      <w:r w:rsidR="0072224C" w:rsidRPr="00806B41">
        <w:rPr>
          <w:rStyle w:val="CharacterStyle1"/>
          <w:rFonts w:ascii="Verdana" w:hAnsi="Verdana" w:cs="Tahoma"/>
          <w:szCs w:val="24"/>
          <w:lang w:val="es-CO"/>
        </w:rPr>
        <w:t xml:space="preserve">Junta </w:t>
      </w:r>
      <w:r w:rsidRPr="00806B41">
        <w:rPr>
          <w:rStyle w:val="CharacterStyle1"/>
          <w:rFonts w:ascii="Verdana" w:hAnsi="Verdana" w:cs="Tahoma"/>
          <w:szCs w:val="24"/>
          <w:lang w:val="es-CO"/>
        </w:rPr>
        <w:t xml:space="preserve">Directiva, o </w:t>
      </w:r>
      <w:r w:rsidR="0072224C" w:rsidRPr="00806B41">
        <w:rPr>
          <w:rStyle w:val="CharacterStyle1"/>
          <w:rFonts w:ascii="Verdana" w:hAnsi="Verdana" w:cs="Tahoma"/>
          <w:szCs w:val="24"/>
          <w:lang w:val="es-CO"/>
        </w:rPr>
        <w:t xml:space="preserve">los </w:t>
      </w:r>
      <w:r w:rsidRPr="00806B41">
        <w:rPr>
          <w:rStyle w:val="CharacterStyle1"/>
          <w:rFonts w:ascii="Verdana" w:hAnsi="Verdana" w:cs="Tahoma"/>
          <w:szCs w:val="24"/>
          <w:lang w:val="es-CO"/>
        </w:rPr>
        <w:t xml:space="preserve">Delegados representantes de cuando menos el diez (10) por ciento de las Juntas Afiliadas a dicha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si pasados cinco (5) días calendarios contados a partir del día </w:t>
      </w:r>
      <w:r w:rsidRPr="00806B41">
        <w:rPr>
          <w:rStyle w:val="CharacterStyle1"/>
          <w:rFonts w:ascii="Verdana" w:hAnsi="Verdana" w:cs="Tahoma"/>
          <w:spacing w:val="12"/>
          <w:szCs w:val="24"/>
          <w:lang w:val="es-CO"/>
        </w:rPr>
        <w:t xml:space="preserve">siguiente al del </w:t>
      </w:r>
      <w:r w:rsidR="007446C5" w:rsidRPr="00806B41">
        <w:rPr>
          <w:rStyle w:val="CharacterStyle1"/>
          <w:rFonts w:ascii="Verdana" w:hAnsi="Verdana" w:cs="Tahoma"/>
          <w:spacing w:val="12"/>
          <w:szCs w:val="24"/>
          <w:lang w:val="es-CO"/>
        </w:rPr>
        <w:t xml:space="preserve">requerimiento, </w:t>
      </w:r>
      <w:r w:rsidR="004867EF" w:rsidRPr="00806B41">
        <w:rPr>
          <w:rStyle w:val="CharacterStyle1"/>
          <w:rFonts w:ascii="Verdana" w:hAnsi="Verdana" w:cs="Tahoma"/>
          <w:spacing w:val="12"/>
          <w:szCs w:val="24"/>
          <w:lang w:val="es-CO"/>
        </w:rPr>
        <w:lastRenderedPageBreak/>
        <w:t xml:space="preserve">si </w:t>
      </w:r>
      <w:r w:rsidR="0000356D" w:rsidRPr="00806B41">
        <w:rPr>
          <w:rStyle w:val="CharacterStyle1"/>
          <w:rFonts w:ascii="Verdana" w:hAnsi="Verdana" w:cs="Tahoma"/>
          <w:spacing w:val="12"/>
          <w:szCs w:val="24"/>
          <w:lang w:val="es-CO"/>
        </w:rPr>
        <w:t>aún</w:t>
      </w:r>
      <w:r w:rsidRPr="00806B41">
        <w:rPr>
          <w:rStyle w:val="CharacterStyle1"/>
          <w:rFonts w:ascii="Verdana" w:hAnsi="Verdana" w:cs="Tahoma"/>
          <w:spacing w:val="12"/>
          <w:szCs w:val="24"/>
          <w:lang w:val="es-CO"/>
        </w:rPr>
        <w:t xml:space="preserve"> no se ha ordenado la</w:t>
      </w:r>
      <w:r w:rsidR="0021753F" w:rsidRPr="00806B41">
        <w:rPr>
          <w:rStyle w:val="CharacterStyle1"/>
          <w:rFonts w:ascii="Verdana" w:hAnsi="Verdana" w:cs="Tahoma"/>
          <w:spacing w:val="12"/>
          <w:szCs w:val="24"/>
          <w:lang w:val="es-CO"/>
        </w:rPr>
        <w:t xml:space="preserve"> convocatoria, la</w:t>
      </w:r>
      <w:r w:rsidRPr="00806B41">
        <w:rPr>
          <w:rStyle w:val="CharacterStyle1"/>
          <w:rFonts w:ascii="Verdana" w:hAnsi="Verdana" w:cs="Tahoma"/>
          <w:spacing w:val="12"/>
          <w:szCs w:val="24"/>
          <w:lang w:val="es-CO"/>
        </w:rPr>
        <w:t xml:space="preserve"> </w:t>
      </w:r>
      <w:r w:rsidRPr="00806B41">
        <w:rPr>
          <w:rStyle w:val="CharacterStyle1"/>
          <w:rFonts w:ascii="Verdana" w:hAnsi="Verdana" w:cs="Tahoma"/>
          <w:szCs w:val="24"/>
          <w:lang w:val="es-CO"/>
        </w:rPr>
        <w:t>ordenarán los delegados que la requirieron. La convocatoria será comunicada por el Secretario General o en su defecto por el que designe</w:t>
      </w:r>
      <w:r w:rsidR="008B1557" w:rsidRPr="00806B41">
        <w:rPr>
          <w:rStyle w:val="CharacterStyle1"/>
          <w:rFonts w:ascii="Verdana" w:hAnsi="Verdana" w:cs="Tahoma"/>
          <w:szCs w:val="24"/>
          <w:lang w:val="es-CO"/>
        </w:rPr>
        <w:t>n</w:t>
      </w:r>
      <w:r w:rsidRPr="00806B41">
        <w:rPr>
          <w:rStyle w:val="CharacterStyle1"/>
          <w:rFonts w:ascii="Verdana" w:hAnsi="Verdana" w:cs="Tahoma"/>
          <w:szCs w:val="24"/>
          <w:lang w:val="es-CO"/>
        </w:rPr>
        <w:t xml:space="preserve"> quienes la requirieron.</w:t>
      </w:r>
    </w:p>
    <w:p w:rsidR="005E2658" w:rsidRPr="00806B41" w:rsidRDefault="005E2658" w:rsidP="00806B41">
      <w:pPr>
        <w:widowControl/>
        <w:autoSpaceDE/>
        <w:autoSpaceDN/>
        <w:adjustRightInd/>
        <w:jc w:val="both"/>
        <w:rPr>
          <w:rFonts w:ascii="Verdana" w:hAnsi="Verdana" w:cs="Tahoma"/>
          <w:sz w:val="24"/>
          <w:szCs w:val="24"/>
          <w:lang w:val="es-CO"/>
        </w:rPr>
      </w:pPr>
      <w:r w:rsidRPr="00806B41">
        <w:rPr>
          <w:rFonts w:ascii="Verdana" w:hAnsi="Verdana"/>
          <w:b/>
          <w:bCs/>
          <w:sz w:val="24"/>
          <w:szCs w:val="24"/>
          <w:lang w:val="es-CO"/>
        </w:rPr>
        <w:t xml:space="preserve">ARTÍCULO </w:t>
      </w:r>
      <w:r w:rsidR="007F0AF9" w:rsidRPr="00806B41">
        <w:rPr>
          <w:rFonts w:ascii="Verdana" w:hAnsi="Verdana"/>
          <w:b/>
          <w:sz w:val="24"/>
          <w:szCs w:val="24"/>
          <w:lang w:val="es-CO"/>
        </w:rPr>
        <w:t>18</w:t>
      </w:r>
      <w:r w:rsidRPr="00806B41">
        <w:rPr>
          <w:rFonts w:ascii="Verdana" w:hAnsi="Verdana"/>
          <w:b/>
          <w:sz w:val="24"/>
          <w:szCs w:val="24"/>
          <w:lang w:val="es-CO"/>
        </w:rPr>
        <w:t xml:space="preserve">.- </w:t>
      </w:r>
      <w:r w:rsidRPr="00806B41">
        <w:rPr>
          <w:rFonts w:ascii="Verdana" w:hAnsi="Verdana"/>
          <w:b/>
          <w:bCs/>
          <w:sz w:val="24"/>
          <w:szCs w:val="24"/>
          <w:lang w:val="es-CO"/>
        </w:rPr>
        <w:t>COMO SE HACE LA CONVOCATORIA</w:t>
      </w:r>
      <w:r w:rsidR="002A1C22" w:rsidRPr="00806B41">
        <w:rPr>
          <w:rFonts w:ascii="Verdana" w:hAnsi="Verdana"/>
          <w:b/>
          <w:bCs/>
          <w:sz w:val="24"/>
          <w:szCs w:val="24"/>
          <w:lang w:val="es-CO"/>
        </w:rPr>
        <w:t>.</w:t>
      </w:r>
    </w:p>
    <w:p w:rsidR="009E77FA" w:rsidRPr="00806B41" w:rsidRDefault="005E2658" w:rsidP="00806B41">
      <w:pPr>
        <w:pStyle w:val="Style1"/>
        <w:tabs>
          <w:tab w:val="left" w:pos="142"/>
        </w:tabs>
        <w:jc w:val="both"/>
        <w:rPr>
          <w:rStyle w:val="CharacterStyle1"/>
          <w:rFonts w:ascii="Verdana" w:hAnsi="Verdana" w:cs="Tahoma"/>
          <w:spacing w:val="-1"/>
          <w:szCs w:val="24"/>
          <w:lang w:val="es-CO"/>
        </w:rPr>
      </w:pPr>
      <w:r w:rsidRPr="00806B41">
        <w:rPr>
          <w:rStyle w:val="CharacterStyle1"/>
          <w:rFonts w:ascii="Verdana" w:hAnsi="Verdana" w:cs="Tahoma"/>
          <w:spacing w:val="-1"/>
          <w:szCs w:val="24"/>
          <w:lang w:val="es-CO"/>
        </w:rPr>
        <w:t xml:space="preserve">La convocatoria </w:t>
      </w:r>
      <w:r w:rsidR="009E77FA" w:rsidRPr="00806B41">
        <w:rPr>
          <w:rStyle w:val="CharacterStyle1"/>
          <w:rFonts w:ascii="Verdana" w:hAnsi="Verdana" w:cs="Tahoma"/>
          <w:spacing w:val="-1"/>
          <w:szCs w:val="24"/>
          <w:lang w:val="es-CO"/>
        </w:rPr>
        <w:t xml:space="preserve">se efectuara mediante la fijación de cinco (5) avisos escritos (carteles) colocados en los lugares </w:t>
      </w:r>
      <w:r w:rsidR="00C20042" w:rsidRPr="00806B41">
        <w:rPr>
          <w:rStyle w:val="CharacterStyle1"/>
          <w:rFonts w:ascii="Verdana" w:hAnsi="Verdana" w:cs="Tahoma"/>
          <w:spacing w:val="-1"/>
          <w:szCs w:val="24"/>
          <w:lang w:val="es-CO"/>
        </w:rPr>
        <w:t>más</w:t>
      </w:r>
      <w:r w:rsidR="009E77FA" w:rsidRPr="00806B41">
        <w:rPr>
          <w:rStyle w:val="CharacterStyle1"/>
          <w:rFonts w:ascii="Verdana" w:hAnsi="Verdana" w:cs="Tahoma"/>
          <w:spacing w:val="-1"/>
          <w:szCs w:val="24"/>
          <w:lang w:val="es-CO"/>
        </w:rPr>
        <w:t xml:space="preserve"> concurridos del territorio, los cuales deberán contener:</w:t>
      </w:r>
    </w:p>
    <w:p w:rsidR="009E77FA" w:rsidRPr="00806B41" w:rsidRDefault="009E77FA"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 xml:space="preserve">Nombre y razón Social de la Junta y Personería Jurídica. </w:t>
      </w:r>
    </w:p>
    <w:p w:rsidR="00BB567D" w:rsidRPr="00806B41" w:rsidRDefault="009E77FA"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Nombre y ca</w:t>
      </w:r>
      <w:r w:rsidR="004C2EAD" w:rsidRPr="00806B41">
        <w:rPr>
          <w:rFonts w:ascii="Verdana" w:hAnsi="Verdana"/>
          <w:sz w:val="24"/>
          <w:szCs w:val="24"/>
          <w:lang w:val="es-CO"/>
        </w:rPr>
        <w:t>li</w:t>
      </w:r>
      <w:r w:rsidRPr="00806B41">
        <w:rPr>
          <w:rFonts w:ascii="Verdana" w:hAnsi="Verdana"/>
          <w:sz w:val="24"/>
          <w:szCs w:val="24"/>
          <w:lang w:val="es-CO"/>
        </w:rPr>
        <w:t>dad del ordenador de la Convocatoria.</w:t>
      </w:r>
    </w:p>
    <w:p w:rsidR="009E77FA" w:rsidRPr="00806B41" w:rsidRDefault="009E77FA"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Objetivo de la Asamblea de Delegados o asunto a tratar.</w:t>
      </w:r>
    </w:p>
    <w:p w:rsidR="009E77FA" w:rsidRPr="00806B41" w:rsidRDefault="009E77FA"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 xml:space="preserve">Sitio Fecha y hora </w:t>
      </w:r>
      <w:r w:rsidR="004C2EAD" w:rsidRPr="00806B41">
        <w:rPr>
          <w:rFonts w:ascii="Verdana" w:hAnsi="Verdana"/>
          <w:sz w:val="24"/>
          <w:szCs w:val="24"/>
          <w:lang w:val="es-CO"/>
        </w:rPr>
        <w:t>de la reunión.</w:t>
      </w:r>
    </w:p>
    <w:p w:rsidR="004C2EAD" w:rsidRPr="00806B41" w:rsidRDefault="004C2EAD"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Firma del Secretario.</w:t>
      </w:r>
    </w:p>
    <w:p w:rsidR="004C2EAD" w:rsidRPr="00806B41" w:rsidRDefault="004C2EAD" w:rsidP="00806B41">
      <w:pPr>
        <w:pStyle w:val="Style1"/>
        <w:numPr>
          <w:ilvl w:val="0"/>
          <w:numId w:val="55"/>
        </w:numPr>
        <w:tabs>
          <w:tab w:val="left" w:pos="142"/>
        </w:tabs>
        <w:jc w:val="both"/>
        <w:rPr>
          <w:rFonts w:ascii="Verdana" w:hAnsi="Verdana"/>
          <w:sz w:val="24"/>
          <w:szCs w:val="24"/>
          <w:lang w:val="es-CO"/>
        </w:rPr>
      </w:pPr>
      <w:r w:rsidRPr="00806B41">
        <w:rPr>
          <w:rFonts w:ascii="Verdana" w:hAnsi="Verdana"/>
          <w:sz w:val="24"/>
          <w:szCs w:val="24"/>
          <w:lang w:val="es-CO"/>
        </w:rPr>
        <w:t>Fecha de fijación del aviso.</w:t>
      </w:r>
    </w:p>
    <w:p w:rsidR="006A5811" w:rsidRPr="00806B41" w:rsidRDefault="006A5811" w:rsidP="00806B41">
      <w:pPr>
        <w:pStyle w:val="Style3"/>
        <w:tabs>
          <w:tab w:val="left" w:pos="142"/>
        </w:tabs>
        <w:ind w:left="0" w:right="144" w:firstLine="0"/>
        <w:jc w:val="both"/>
        <w:rPr>
          <w:rFonts w:ascii="Verdana" w:hAnsi="Verdana"/>
          <w:lang w:val="es-CO"/>
        </w:rPr>
      </w:pPr>
    </w:p>
    <w:p w:rsidR="005E2658" w:rsidRPr="00806B41" w:rsidRDefault="001F4F92"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7F0AF9" w:rsidRPr="00806B41">
        <w:rPr>
          <w:rStyle w:val="CharacterStyle1"/>
          <w:rFonts w:ascii="Verdana" w:hAnsi="Verdana"/>
          <w:b/>
          <w:bCs/>
          <w:lang w:val="es-CO"/>
        </w:rPr>
        <w:t xml:space="preserve"> 19</w:t>
      </w:r>
      <w:r w:rsidR="005E2658" w:rsidRPr="00806B41">
        <w:rPr>
          <w:rStyle w:val="CharacterStyle1"/>
          <w:rFonts w:ascii="Verdana" w:hAnsi="Verdana"/>
          <w:b/>
          <w:bCs/>
          <w:lang w:val="es-CO"/>
        </w:rPr>
        <w:t>.- PLAZO PARA CONVOCAR</w:t>
      </w:r>
      <w:r w:rsidR="002A1C22" w:rsidRPr="00806B41">
        <w:rPr>
          <w:rStyle w:val="CharacterStyle1"/>
          <w:rFonts w:ascii="Verdana" w:hAnsi="Verdana"/>
          <w:b/>
          <w:bCs/>
          <w:lang w:val="es-CO"/>
        </w:rPr>
        <w:t>.</w:t>
      </w:r>
    </w:p>
    <w:p w:rsidR="005E2658" w:rsidRPr="00806B41" w:rsidRDefault="005E2658"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pacing w:val="5"/>
          <w:szCs w:val="24"/>
          <w:lang w:val="es-CO"/>
        </w:rPr>
        <w:t>La convocatoria deberá comunicarse por el Secretario</w:t>
      </w:r>
      <w:r w:rsidR="00F2257E" w:rsidRPr="00806B41">
        <w:rPr>
          <w:rStyle w:val="CharacterStyle1"/>
          <w:rFonts w:ascii="Verdana" w:hAnsi="Verdana" w:cs="Tahoma"/>
          <w:spacing w:val="5"/>
          <w:szCs w:val="24"/>
          <w:lang w:val="es-CO"/>
        </w:rPr>
        <w:t xml:space="preserve"> </w:t>
      </w:r>
      <w:r w:rsidRPr="00806B41">
        <w:rPr>
          <w:rStyle w:val="CharacterStyle1"/>
          <w:rFonts w:ascii="Verdana" w:hAnsi="Verdana" w:cs="Tahoma"/>
          <w:spacing w:val="5"/>
          <w:szCs w:val="24"/>
          <w:lang w:val="es-CO"/>
        </w:rPr>
        <w:t xml:space="preserve">General, o por quien </w:t>
      </w:r>
      <w:r w:rsidRPr="00806B41">
        <w:rPr>
          <w:rStyle w:val="CharacterStyle1"/>
          <w:rFonts w:ascii="Verdana" w:hAnsi="Verdana" w:cs="Tahoma"/>
          <w:szCs w:val="24"/>
          <w:lang w:val="es-CO"/>
        </w:rPr>
        <w:t>haga sus veces, dentro de un término no inferior a ocho (8) días calendarios anteriores al de la Asamblea, ni superior a quince (15) días.</w:t>
      </w:r>
    </w:p>
    <w:p w:rsidR="00311834" w:rsidRPr="00806B41" w:rsidRDefault="00311834" w:rsidP="00806B41">
      <w:pPr>
        <w:pStyle w:val="Style1"/>
        <w:tabs>
          <w:tab w:val="left" w:pos="142"/>
        </w:tabs>
        <w:ind w:right="144"/>
        <w:jc w:val="both"/>
        <w:rPr>
          <w:rStyle w:val="CharacterStyle1"/>
          <w:rFonts w:ascii="Verdana" w:hAnsi="Verdana" w:cs="Tahoma"/>
          <w:szCs w:val="24"/>
          <w:lang w:val="es-CO"/>
        </w:rPr>
      </w:pPr>
    </w:p>
    <w:p w:rsidR="005E2658" w:rsidRPr="00806B41" w:rsidRDefault="00EC0991"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7F0AF9" w:rsidRPr="00806B41">
        <w:rPr>
          <w:rStyle w:val="CharacterStyle1"/>
          <w:rFonts w:ascii="Verdana" w:hAnsi="Verdana"/>
          <w:b/>
          <w:bCs/>
          <w:lang w:val="es-CO"/>
        </w:rPr>
        <w:t xml:space="preserve"> 20</w:t>
      </w:r>
      <w:r w:rsidR="005E2658" w:rsidRPr="00806B41">
        <w:rPr>
          <w:rStyle w:val="CharacterStyle1"/>
          <w:rFonts w:ascii="Verdana" w:hAnsi="Verdana"/>
          <w:b/>
          <w:bCs/>
          <w:lang w:val="es-CO"/>
        </w:rPr>
        <w:t>.- REUNIONES POR DERECHO PROPIO</w:t>
      </w:r>
      <w:r w:rsidR="002A1C22" w:rsidRPr="00806B41">
        <w:rPr>
          <w:rStyle w:val="CharacterStyle1"/>
          <w:rFonts w:ascii="Verdana" w:hAnsi="Verdana"/>
          <w:b/>
          <w:bCs/>
          <w:lang w:val="es-CO"/>
        </w:rPr>
        <w:t>.</w:t>
      </w:r>
    </w:p>
    <w:p w:rsidR="00BB567D" w:rsidRPr="00806B41" w:rsidRDefault="005E2658"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pacing w:val="-2"/>
          <w:szCs w:val="24"/>
          <w:lang w:val="es-CO"/>
        </w:rPr>
        <w:t>La Asamblea</w:t>
      </w:r>
      <w:r w:rsidR="0015043C" w:rsidRPr="00806B41">
        <w:rPr>
          <w:rStyle w:val="CharacterStyle1"/>
          <w:rFonts w:ascii="Verdana" w:hAnsi="Verdana" w:cs="Tahoma"/>
          <w:spacing w:val="-2"/>
          <w:szCs w:val="24"/>
          <w:lang w:val="es-CO"/>
        </w:rPr>
        <w:t xml:space="preserve"> de Delegados </w:t>
      </w:r>
      <w:r w:rsidRPr="00806B41">
        <w:rPr>
          <w:rStyle w:val="CharacterStyle1"/>
          <w:rFonts w:ascii="Verdana" w:hAnsi="Verdana" w:cs="Tahoma"/>
          <w:spacing w:val="-2"/>
          <w:szCs w:val="24"/>
          <w:lang w:val="es-CO"/>
        </w:rPr>
        <w:t>podrá reunirse en cualquier tiempo, por derecho propio</w:t>
      </w:r>
      <w:r w:rsidR="0015043C" w:rsidRPr="00806B41">
        <w:rPr>
          <w:rStyle w:val="CharacterStyle1"/>
          <w:rFonts w:ascii="Verdana" w:hAnsi="Verdana" w:cs="Tahoma"/>
          <w:spacing w:val="-2"/>
          <w:szCs w:val="24"/>
          <w:lang w:val="es-CO"/>
        </w:rPr>
        <w:t xml:space="preserve"> y debe participar</w:t>
      </w:r>
      <w:r w:rsidRPr="00806B41">
        <w:rPr>
          <w:rStyle w:val="CharacterStyle1"/>
          <w:rFonts w:ascii="Verdana" w:hAnsi="Verdana" w:cs="Tahoma"/>
          <w:spacing w:val="-2"/>
          <w:szCs w:val="24"/>
          <w:lang w:val="es-CO"/>
        </w:rPr>
        <w:t xml:space="preserve"> la mitad más uno</w:t>
      </w:r>
      <w:r w:rsidR="0015043C" w:rsidRPr="00806B41">
        <w:rPr>
          <w:rStyle w:val="CharacterStyle1"/>
          <w:rFonts w:ascii="Verdana" w:hAnsi="Verdana" w:cs="Tahoma"/>
          <w:spacing w:val="-2"/>
          <w:szCs w:val="24"/>
          <w:lang w:val="es-CO"/>
        </w:rPr>
        <w:t xml:space="preserve"> del número de Juntas afiliadas y se requiere el voto afirmativo de por lo menos los dos tercios (2/3) de los delegados debidamente establecidos de esta, </w:t>
      </w:r>
      <w:r w:rsidRPr="00806B41">
        <w:rPr>
          <w:rStyle w:val="CharacterStyle1"/>
          <w:rFonts w:ascii="Verdana" w:hAnsi="Verdana" w:cs="Tahoma"/>
          <w:spacing w:val="-2"/>
          <w:szCs w:val="24"/>
          <w:lang w:val="es-CO"/>
        </w:rPr>
        <w:t xml:space="preserve"> </w:t>
      </w:r>
      <w:r w:rsidRPr="00806B41">
        <w:rPr>
          <w:rStyle w:val="CharacterStyle1"/>
          <w:rFonts w:ascii="Verdana" w:hAnsi="Verdana" w:cs="Tahoma"/>
          <w:szCs w:val="24"/>
          <w:lang w:val="es-CO"/>
        </w:rPr>
        <w:t xml:space="preserve">para verificar el quórum deberá confrontarse la asistencia con el </w:t>
      </w:r>
      <w:r w:rsidR="00C12BF9" w:rsidRPr="00806B41">
        <w:rPr>
          <w:rStyle w:val="CharacterStyle1"/>
          <w:rFonts w:ascii="Verdana" w:hAnsi="Verdana" w:cs="Tahoma"/>
          <w:szCs w:val="24"/>
          <w:lang w:val="es-CO"/>
        </w:rPr>
        <w:t>Libro de Registro de Delegados</w:t>
      </w:r>
      <w:r w:rsidRPr="00806B41">
        <w:rPr>
          <w:rStyle w:val="CharacterStyle1"/>
          <w:rFonts w:ascii="Verdana" w:hAnsi="Verdana" w:cs="Tahoma"/>
          <w:szCs w:val="24"/>
          <w:lang w:val="es-CO"/>
        </w:rPr>
        <w:t xml:space="preserve"> para que las decisiones de la Asamblea tenga</w:t>
      </w:r>
      <w:r w:rsidR="00AC1BAB" w:rsidRPr="00806B41">
        <w:rPr>
          <w:rStyle w:val="CharacterStyle1"/>
          <w:rFonts w:ascii="Verdana" w:hAnsi="Verdana" w:cs="Tahoma"/>
          <w:szCs w:val="24"/>
          <w:lang w:val="es-CO"/>
        </w:rPr>
        <w:t>n</w:t>
      </w:r>
      <w:r w:rsidRPr="00806B41">
        <w:rPr>
          <w:rStyle w:val="CharacterStyle1"/>
          <w:rFonts w:ascii="Verdana" w:hAnsi="Verdana" w:cs="Tahoma"/>
          <w:szCs w:val="24"/>
          <w:lang w:val="es-CO"/>
        </w:rPr>
        <w:t xml:space="preserve"> validez.</w:t>
      </w:r>
    </w:p>
    <w:p w:rsidR="00672C71" w:rsidRPr="00806B41" w:rsidRDefault="00672C71" w:rsidP="00806B41">
      <w:pPr>
        <w:widowControl/>
        <w:autoSpaceDE/>
        <w:autoSpaceDN/>
        <w:adjustRightInd/>
        <w:jc w:val="both"/>
        <w:rPr>
          <w:rStyle w:val="CharacterStyle1"/>
          <w:rFonts w:ascii="Verdana" w:hAnsi="Verdana" w:cs="Tahoma"/>
          <w:szCs w:val="24"/>
          <w:lang w:val="es-CO"/>
        </w:rPr>
      </w:pPr>
    </w:p>
    <w:p w:rsidR="005E2658" w:rsidRPr="00806B41" w:rsidRDefault="005E2658"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CAPITULO V</w:t>
      </w:r>
    </w:p>
    <w:p w:rsidR="00311834" w:rsidRPr="00806B41" w:rsidRDefault="00311834" w:rsidP="00806B41">
      <w:pPr>
        <w:pStyle w:val="Style1"/>
        <w:tabs>
          <w:tab w:val="left" w:pos="142"/>
        </w:tabs>
        <w:adjustRightInd/>
        <w:jc w:val="center"/>
        <w:rPr>
          <w:rFonts w:ascii="Verdana" w:hAnsi="Verdana" w:cs="Tahoma"/>
          <w:b/>
          <w:bCs/>
          <w:sz w:val="24"/>
          <w:szCs w:val="24"/>
          <w:lang w:val="es-CO"/>
        </w:rPr>
      </w:pPr>
    </w:p>
    <w:p w:rsidR="00311834" w:rsidRPr="00806B41" w:rsidRDefault="005E2658" w:rsidP="0053121C">
      <w:pPr>
        <w:pStyle w:val="Style1"/>
        <w:tabs>
          <w:tab w:val="left" w:pos="142"/>
        </w:tabs>
        <w:adjustRightInd/>
        <w:ind w:right="792"/>
        <w:jc w:val="center"/>
        <w:rPr>
          <w:rFonts w:ascii="Verdana" w:hAnsi="Verdana" w:cs="Tahoma"/>
          <w:b/>
          <w:bCs/>
          <w:spacing w:val="-4"/>
          <w:sz w:val="24"/>
          <w:szCs w:val="24"/>
          <w:lang w:val="es-CO"/>
        </w:rPr>
      </w:pPr>
      <w:r w:rsidRPr="00806B41">
        <w:rPr>
          <w:rFonts w:ascii="Verdana" w:hAnsi="Verdana" w:cs="Tahoma"/>
          <w:b/>
          <w:bCs/>
          <w:spacing w:val="-4"/>
          <w:sz w:val="24"/>
          <w:szCs w:val="24"/>
          <w:lang w:val="es-CO"/>
        </w:rPr>
        <w:t>VALIDEZ DE LA</w:t>
      </w:r>
      <w:r w:rsidR="00622916" w:rsidRPr="00806B41">
        <w:rPr>
          <w:rFonts w:ascii="Verdana" w:hAnsi="Verdana" w:cs="Tahoma"/>
          <w:b/>
          <w:bCs/>
          <w:spacing w:val="-4"/>
          <w:sz w:val="24"/>
          <w:szCs w:val="24"/>
          <w:lang w:val="es-CO"/>
        </w:rPr>
        <w:t>S</w:t>
      </w:r>
      <w:r w:rsidRPr="00806B41">
        <w:rPr>
          <w:rFonts w:ascii="Verdana" w:hAnsi="Verdana" w:cs="Tahoma"/>
          <w:b/>
          <w:bCs/>
          <w:spacing w:val="-4"/>
          <w:sz w:val="24"/>
          <w:szCs w:val="24"/>
          <w:lang w:val="es-CO"/>
        </w:rPr>
        <w:t xml:space="preserve"> REUNIONES </w:t>
      </w:r>
      <w:r w:rsidR="00622916" w:rsidRPr="00806B41">
        <w:rPr>
          <w:rFonts w:ascii="Verdana" w:hAnsi="Verdana" w:cs="Tahoma"/>
          <w:b/>
          <w:bCs/>
          <w:spacing w:val="-4"/>
          <w:sz w:val="24"/>
          <w:szCs w:val="24"/>
          <w:lang w:val="es-CO"/>
        </w:rPr>
        <w:t xml:space="preserve">Y </w:t>
      </w:r>
      <w:r w:rsidRPr="00806B41">
        <w:rPr>
          <w:rFonts w:ascii="Verdana" w:hAnsi="Verdana" w:cs="Tahoma"/>
          <w:b/>
          <w:bCs/>
          <w:spacing w:val="-4"/>
          <w:sz w:val="24"/>
          <w:szCs w:val="24"/>
          <w:lang w:val="es-CO"/>
        </w:rPr>
        <w:t>DE LAS DECISIONES</w:t>
      </w:r>
    </w:p>
    <w:p w:rsidR="00BB567D" w:rsidRPr="00806B41" w:rsidRDefault="00BB567D" w:rsidP="00806B41">
      <w:pPr>
        <w:pStyle w:val="Style1"/>
        <w:tabs>
          <w:tab w:val="left" w:pos="142"/>
        </w:tabs>
        <w:adjustRightInd/>
        <w:ind w:right="792"/>
        <w:jc w:val="both"/>
        <w:rPr>
          <w:rFonts w:ascii="Verdana" w:hAnsi="Verdana" w:cs="Tahoma"/>
          <w:b/>
          <w:bCs/>
          <w:spacing w:val="-4"/>
          <w:sz w:val="24"/>
          <w:szCs w:val="24"/>
          <w:lang w:val="es-CO"/>
        </w:rPr>
      </w:pPr>
    </w:p>
    <w:p w:rsidR="005E2658" w:rsidRPr="00806B41" w:rsidRDefault="005E2658" w:rsidP="00806B41">
      <w:pPr>
        <w:pStyle w:val="Style1"/>
        <w:tabs>
          <w:tab w:val="left" w:pos="142"/>
        </w:tabs>
        <w:adjustRightInd/>
        <w:ind w:right="792"/>
        <w:jc w:val="both"/>
        <w:rPr>
          <w:rFonts w:ascii="Verdana" w:hAnsi="Verdana" w:cs="Tahoma"/>
          <w:b/>
          <w:bCs/>
          <w:sz w:val="24"/>
          <w:szCs w:val="24"/>
          <w:lang w:val="es-CO"/>
        </w:rPr>
      </w:pPr>
      <w:r w:rsidRPr="00806B41">
        <w:rPr>
          <w:rFonts w:ascii="Verdana" w:hAnsi="Verdana" w:cs="Tahoma"/>
          <w:b/>
          <w:bCs/>
          <w:sz w:val="24"/>
          <w:szCs w:val="24"/>
          <w:lang w:val="es-CO"/>
        </w:rPr>
        <w:t>AR</w:t>
      </w:r>
      <w:r w:rsidR="007F0AF9" w:rsidRPr="00806B41">
        <w:rPr>
          <w:rFonts w:ascii="Verdana" w:hAnsi="Verdana" w:cs="Tahoma"/>
          <w:b/>
          <w:bCs/>
          <w:sz w:val="24"/>
          <w:szCs w:val="24"/>
          <w:lang w:val="es-CO"/>
        </w:rPr>
        <w:t>TÍCULO 21</w:t>
      </w:r>
      <w:r w:rsidR="000624D8" w:rsidRPr="00806B41">
        <w:rPr>
          <w:rFonts w:ascii="Verdana" w:hAnsi="Verdana" w:cs="Tahoma"/>
          <w:b/>
          <w:bCs/>
          <w:sz w:val="24"/>
          <w:szCs w:val="24"/>
          <w:lang w:val="es-CO"/>
        </w:rPr>
        <w:t>.- QUÓRUM DECISORIO.</w:t>
      </w:r>
    </w:p>
    <w:p w:rsidR="005E2658" w:rsidRDefault="005E2658" w:rsidP="00806B41">
      <w:pPr>
        <w:pStyle w:val="Style1"/>
        <w:tabs>
          <w:tab w:val="left" w:pos="142"/>
        </w:tabs>
        <w:adjustRightInd/>
        <w:jc w:val="both"/>
        <w:rPr>
          <w:rFonts w:ascii="Verdana" w:hAnsi="Verdana" w:cs="Tahoma"/>
          <w:sz w:val="24"/>
          <w:szCs w:val="24"/>
          <w:lang w:val="es-CO"/>
        </w:rPr>
      </w:pPr>
      <w:r w:rsidRPr="00806B41">
        <w:rPr>
          <w:rFonts w:ascii="Verdana" w:hAnsi="Verdana" w:cs="Tahoma"/>
          <w:spacing w:val="-1"/>
          <w:sz w:val="24"/>
          <w:szCs w:val="24"/>
          <w:lang w:val="es-CO"/>
        </w:rPr>
        <w:t xml:space="preserve">La Asamblea se reunirá </w:t>
      </w:r>
      <w:r w:rsidR="00324F2F" w:rsidRPr="00806B41">
        <w:rPr>
          <w:rFonts w:ascii="Verdana" w:hAnsi="Verdana" w:cs="Tahoma"/>
          <w:spacing w:val="-1"/>
          <w:sz w:val="24"/>
          <w:szCs w:val="24"/>
          <w:lang w:val="es-CO"/>
        </w:rPr>
        <w:t>válidamente</w:t>
      </w:r>
      <w:r w:rsidRPr="00806B41">
        <w:rPr>
          <w:rFonts w:ascii="Verdana" w:hAnsi="Verdana" w:cs="Tahoma"/>
          <w:spacing w:val="-1"/>
          <w:sz w:val="24"/>
          <w:szCs w:val="24"/>
          <w:lang w:val="es-CO"/>
        </w:rPr>
        <w:t xml:space="preserve"> cuando concurran un número no inferior a la </w:t>
      </w:r>
      <w:r w:rsidRPr="00806B41">
        <w:rPr>
          <w:rFonts w:ascii="Verdana" w:hAnsi="Verdana" w:cs="Tahoma"/>
          <w:sz w:val="24"/>
          <w:szCs w:val="24"/>
          <w:lang w:val="es-CO"/>
        </w:rPr>
        <w:t xml:space="preserve">mitad más uno de las juntas afiliadas, </w:t>
      </w:r>
      <w:r w:rsidR="004C4379">
        <w:rPr>
          <w:rFonts w:ascii="Verdana" w:hAnsi="Verdana" w:cs="Tahoma"/>
          <w:sz w:val="24"/>
          <w:szCs w:val="24"/>
          <w:lang w:val="es-CO"/>
        </w:rPr>
        <w:t xml:space="preserve">representadas por lo menos </w:t>
      </w:r>
      <w:r w:rsidR="004C4379" w:rsidRPr="004C4379">
        <w:rPr>
          <w:rFonts w:ascii="Verdana" w:hAnsi="Verdana" w:cs="Tahoma"/>
          <w:sz w:val="24"/>
          <w:szCs w:val="24"/>
          <w:highlight w:val="yellow"/>
          <w:lang w:val="es-CO"/>
        </w:rPr>
        <w:t>de dos (2</w:t>
      </w:r>
      <w:r w:rsidRPr="004C4379">
        <w:rPr>
          <w:rFonts w:ascii="Verdana" w:hAnsi="Verdana" w:cs="Tahoma"/>
          <w:sz w:val="24"/>
          <w:szCs w:val="24"/>
          <w:highlight w:val="yellow"/>
          <w:lang w:val="es-CO"/>
        </w:rPr>
        <w:t>)</w:t>
      </w:r>
      <w:r w:rsidRPr="00806B41">
        <w:rPr>
          <w:rFonts w:ascii="Verdana" w:hAnsi="Verdana" w:cs="Tahoma"/>
          <w:sz w:val="24"/>
          <w:szCs w:val="24"/>
          <w:lang w:val="es-CO"/>
        </w:rPr>
        <w:t xml:space="preserve"> delegado</w:t>
      </w:r>
      <w:r w:rsidR="004C4379">
        <w:rPr>
          <w:rFonts w:ascii="Verdana" w:hAnsi="Verdana" w:cs="Tahoma"/>
          <w:sz w:val="24"/>
          <w:szCs w:val="24"/>
          <w:lang w:val="es-CO"/>
        </w:rPr>
        <w:t>s</w:t>
      </w:r>
      <w:r w:rsidRPr="00806B41">
        <w:rPr>
          <w:rFonts w:ascii="Verdana" w:hAnsi="Verdana" w:cs="Tahoma"/>
          <w:sz w:val="24"/>
          <w:szCs w:val="24"/>
          <w:lang w:val="es-CO"/>
        </w:rPr>
        <w:t>, por cada Junta Comunal afiliada.</w:t>
      </w:r>
    </w:p>
    <w:p w:rsidR="004C4379" w:rsidRDefault="004C4379" w:rsidP="00806B41">
      <w:pPr>
        <w:pStyle w:val="Style1"/>
        <w:tabs>
          <w:tab w:val="left" w:pos="142"/>
        </w:tabs>
        <w:adjustRightInd/>
        <w:jc w:val="both"/>
        <w:rPr>
          <w:rFonts w:ascii="Verdana" w:hAnsi="Verdana" w:cs="Tahoma"/>
          <w:sz w:val="24"/>
          <w:szCs w:val="24"/>
          <w:lang w:val="es-CO"/>
        </w:rPr>
      </w:pPr>
    </w:p>
    <w:p w:rsidR="0016600B" w:rsidRDefault="004C4379" w:rsidP="0016600B">
      <w:pPr>
        <w:shd w:val="clear" w:color="auto" w:fill="FFFFFF"/>
        <w:jc w:val="both"/>
        <w:rPr>
          <w:rFonts w:ascii="Verdana" w:eastAsia="Arial" w:hAnsi="Verdana" w:cs="Arial"/>
          <w:sz w:val="24"/>
          <w:szCs w:val="24"/>
          <w:lang w:val="es-CO"/>
        </w:rPr>
      </w:pPr>
      <w:r w:rsidRPr="0016600B">
        <w:rPr>
          <w:rFonts w:ascii="Verdana" w:eastAsia="Arial" w:hAnsi="Verdana" w:cs="Arial"/>
          <w:sz w:val="24"/>
          <w:szCs w:val="24"/>
          <w:highlight w:val="yellow"/>
          <w:lang w:val="es-CO"/>
        </w:rPr>
        <w:t xml:space="preserve">Si a la hora señalada se cuenta con el quorum de la mistad más uno </w:t>
      </w:r>
      <w:r w:rsidR="003C5C01">
        <w:rPr>
          <w:rFonts w:ascii="Verdana" w:eastAsia="Arial" w:hAnsi="Verdana" w:cs="Arial"/>
          <w:sz w:val="24"/>
          <w:szCs w:val="24"/>
          <w:highlight w:val="yellow"/>
          <w:lang w:val="es-CO"/>
        </w:rPr>
        <w:t xml:space="preserve">de </w:t>
      </w:r>
      <w:r w:rsidRPr="0016600B">
        <w:rPr>
          <w:rFonts w:ascii="Verdana" w:eastAsia="Arial" w:hAnsi="Verdana" w:cs="Arial"/>
          <w:sz w:val="24"/>
          <w:szCs w:val="24"/>
          <w:highlight w:val="yellow"/>
          <w:lang w:val="es-CO"/>
        </w:rPr>
        <w:t>las JAC, pero no se reúne el quórum de mitad más uno de los delegado</w:t>
      </w:r>
      <w:r w:rsidR="0016600B" w:rsidRPr="0016600B">
        <w:rPr>
          <w:rFonts w:ascii="Verdana" w:eastAsia="Arial" w:hAnsi="Verdana" w:cs="Arial"/>
          <w:sz w:val="24"/>
          <w:szCs w:val="24"/>
          <w:highlight w:val="yellow"/>
          <w:lang w:val="es-CO"/>
        </w:rPr>
        <w:t>s</w:t>
      </w:r>
      <w:r w:rsidRPr="0016600B">
        <w:rPr>
          <w:rFonts w:ascii="Verdana" w:eastAsia="Arial" w:hAnsi="Verdana" w:cs="Arial"/>
          <w:sz w:val="24"/>
          <w:szCs w:val="24"/>
          <w:highlight w:val="yellow"/>
          <w:lang w:val="es-CO"/>
        </w:rPr>
        <w:t>, se optará por esperar una (1) hora al cabo de la cual el quórum deliberatorio se integrará válidamente con el 30% de los delegados de las juntas participantes salvo los casos de excepción previstos en los estatutos.</w:t>
      </w:r>
      <w:r w:rsidRPr="004C4379">
        <w:rPr>
          <w:rFonts w:ascii="Verdana" w:eastAsia="Arial" w:hAnsi="Verdana" w:cs="Arial"/>
          <w:sz w:val="24"/>
          <w:szCs w:val="24"/>
          <w:lang w:val="es-CO"/>
        </w:rPr>
        <w:t xml:space="preserve"> </w:t>
      </w:r>
    </w:p>
    <w:p w:rsidR="00724E04" w:rsidRPr="003C5C01" w:rsidRDefault="00724E04" w:rsidP="0016600B">
      <w:pPr>
        <w:shd w:val="clear" w:color="auto" w:fill="FFFFFF"/>
        <w:jc w:val="both"/>
        <w:rPr>
          <w:rFonts w:ascii="Verdana" w:eastAsia="Arial" w:hAnsi="Verdana" w:cs="Arial"/>
          <w:sz w:val="24"/>
          <w:szCs w:val="24"/>
          <w:lang w:val="es-CO"/>
        </w:rPr>
      </w:pPr>
    </w:p>
    <w:p w:rsidR="0016600B" w:rsidRPr="003C5C01" w:rsidRDefault="0016600B" w:rsidP="0016600B">
      <w:pPr>
        <w:jc w:val="both"/>
        <w:rPr>
          <w:rFonts w:ascii="Arial" w:hAnsi="Arial" w:cs="Arial"/>
          <w:lang w:val="es-CO"/>
        </w:rPr>
      </w:pPr>
      <w:r w:rsidRPr="00342FC3">
        <w:rPr>
          <w:rFonts w:ascii="Verdana" w:eastAsia="Arial" w:hAnsi="Verdana" w:cs="Arial"/>
          <w:color w:val="000000"/>
          <w:sz w:val="24"/>
          <w:szCs w:val="24"/>
          <w:highlight w:val="yellow"/>
          <w:lang w:val="es-CO"/>
        </w:rPr>
        <w:t xml:space="preserve">Parágrafo 1: Siempre deben asistir representación de la mitad más uno de las </w:t>
      </w:r>
      <w:r w:rsidRPr="00342FC3">
        <w:rPr>
          <w:rFonts w:ascii="Verdana" w:eastAsia="Arial" w:hAnsi="Verdana" w:cs="Arial"/>
          <w:color w:val="000000"/>
          <w:sz w:val="24"/>
          <w:szCs w:val="24"/>
          <w:highlight w:val="yellow"/>
          <w:lang w:val="es-CO"/>
        </w:rPr>
        <w:lastRenderedPageBreak/>
        <w:t xml:space="preserve">JAC afiliadas, para tener valides las asambleas y la votación afirmativa de las dos terceras (2/3) partes de los delegados de las juntas participantes para el quórum decisorio en asamblea, se hace necesario aclarar que las juntas del área urbana que no elijan sus cuatro (4) delegados deben dejar constancia del hecho ante la secretaria de la </w:t>
      </w:r>
      <w:r w:rsidR="0069362A">
        <w:rPr>
          <w:rFonts w:ascii="Verdana" w:eastAsia="Arial" w:hAnsi="Verdana" w:cs="Arial"/>
          <w:color w:val="000000"/>
          <w:sz w:val="24"/>
          <w:szCs w:val="24"/>
          <w:highlight w:val="yellow"/>
          <w:lang w:val="es-CO"/>
        </w:rPr>
        <w:t>ASOJAC</w:t>
      </w:r>
      <w:r w:rsidRPr="00342FC3">
        <w:rPr>
          <w:rFonts w:ascii="Verdana" w:eastAsia="Arial" w:hAnsi="Verdana" w:cs="Arial"/>
          <w:color w:val="000000"/>
          <w:sz w:val="24"/>
          <w:szCs w:val="24"/>
          <w:highlight w:val="yellow"/>
          <w:lang w:val="es-CO"/>
        </w:rPr>
        <w:t xml:space="preserve">, para no afectar el quórum decisorio valido y establecido en estos estatutos, </w:t>
      </w:r>
      <w:r w:rsidR="003C5C01" w:rsidRPr="00342FC3">
        <w:rPr>
          <w:rFonts w:ascii="Verdana" w:eastAsia="Arial" w:hAnsi="Verdana" w:cs="Arial"/>
          <w:color w:val="000000"/>
          <w:sz w:val="24"/>
          <w:szCs w:val="24"/>
          <w:highlight w:val="yellow"/>
          <w:lang w:val="es-CO"/>
        </w:rPr>
        <w:t xml:space="preserve">los cuatro Delegados de cada Junta de Acción Comunal tienen voz y voto, la comisión conciliadora de la </w:t>
      </w:r>
      <w:r w:rsidR="0069362A">
        <w:rPr>
          <w:rFonts w:ascii="Verdana" w:eastAsia="Arial" w:hAnsi="Verdana" w:cs="Arial"/>
          <w:color w:val="000000"/>
          <w:sz w:val="24"/>
          <w:szCs w:val="24"/>
          <w:highlight w:val="yellow"/>
          <w:lang w:val="es-CO"/>
        </w:rPr>
        <w:t>ASOJAC</w:t>
      </w:r>
      <w:r w:rsidR="003C5C01" w:rsidRPr="00342FC3">
        <w:rPr>
          <w:rFonts w:ascii="Verdana" w:eastAsia="Arial" w:hAnsi="Verdana" w:cs="Arial"/>
          <w:color w:val="000000"/>
          <w:sz w:val="24"/>
          <w:szCs w:val="24"/>
          <w:highlight w:val="yellow"/>
          <w:lang w:val="es-CO"/>
        </w:rPr>
        <w:t xml:space="preserve"> deberá depurar el libro de delegados para definición del quorum</w:t>
      </w:r>
      <w:r w:rsidR="003C5C01">
        <w:rPr>
          <w:rFonts w:ascii="Arial" w:eastAsia="Arial" w:hAnsi="Arial" w:cs="Arial"/>
          <w:color w:val="000000"/>
          <w:highlight w:val="yellow"/>
          <w:lang w:val="es-CO"/>
        </w:rPr>
        <w:t xml:space="preserve">, </w:t>
      </w:r>
      <w:r w:rsidRPr="00342FC3">
        <w:rPr>
          <w:rFonts w:ascii="Verdana" w:eastAsia="Arial" w:hAnsi="Verdana" w:cs="Arial"/>
          <w:color w:val="000000"/>
          <w:sz w:val="24"/>
          <w:szCs w:val="24"/>
          <w:highlight w:val="yellow"/>
          <w:lang w:val="es-CO"/>
        </w:rPr>
        <w:t>salvo excepción en el área rural.</w:t>
      </w:r>
    </w:p>
    <w:p w:rsidR="00324F2F" w:rsidRPr="00806B41" w:rsidRDefault="00324F2F" w:rsidP="00806B41">
      <w:pPr>
        <w:pStyle w:val="Style2"/>
        <w:tabs>
          <w:tab w:val="left" w:pos="142"/>
        </w:tabs>
        <w:ind w:left="0"/>
        <w:jc w:val="both"/>
        <w:rPr>
          <w:rStyle w:val="CharacterStyle1"/>
          <w:rFonts w:ascii="Verdana" w:hAnsi="Verdana"/>
          <w:lang w:val="es-CO"/>
        </w:rPr>
      </w:pPr>
    </w:p>
    <w:p w:rsidR="000624D8" w:rsidRPr="00806B41" w:rsidRDefault="000624D8" w:rsidP="00806B41">
      <w:pPr>
        <w:pStyle w:val="Style2"/>
        <w:tabs>
          <w:tab w:val="left" w:pos="142"/>
        </w:tabs>
        <w:ind w:left="0"/>
        <w:jc w:val="both"/>
        <w:rPr>
          <w:rStyle w:val="CharacterStyle1"/>
          <w:rFonts w:ascii="Verdana" w:hAnsi="Verdana"/>
          <w:b/>
          <w:lang w:val="es-CO"/>
        </w:rPr>
      </w:pPr>
      <w:r w:rsidRPr="00806B41">
        <w:rPr>
          <w:rStyle w:val="CharacterStyle1"/>
          <w:rFonts w:ascii="Verdana" w:hAnsi="Verdana"/>
          <w:b/>
          <w:lang w:val="es-CO"/>
        </w:rPr>
        <w:t>ARTICULO 22. QUÓRUM SUPLETORIO.</w:t>
      </w:r>
    </w:p>
    <w:p w:rsidR="000624D8" w:rsidRPr="00806B41" w:rsidRDefault="000624D8" w:rsidP="00806B41">
      <w:pPr>
        <w:pStyle w:val="Style2"/>
        <w:tabs>
          <w:tab w:val="left" w:pos="142"/>
        </w:tabs>
        <w:ind w:left="0"/>
        <w:jc w:val="both"/>
        <w:rPr>
          <w:rFonts w:ascii="Verdana" w:hAnsi="Verdana"/>
          <w:lang w:val="es-CO"/>
        </w:rPr>
      </w:pPr>
      <w:r w:rsidRPr="00806B41">
        <w:rPr>
          <w:rFonts w:ascii="Verdana" w:hAnsi="Verdana"/>
          <w:lang w:val="es-CO"/>
        </w:rPr>
        <w:t>Si no se conforma el Quórum decisorio, el día señalado en la convocatoria, el órgano deberá reunirse, por derecho propio dentro de los quince (15) días siguientes, y el quórum decisorio, solo se conformará con no menos del 20% de sus miembros.</w:t>
      </w:r>
    </w:p>
    <w:p w:rsidR="000624D8" w:rsidRPr="00806B41" w:rsidRDefault="000624D8" w:rsidP="00806B41">
      <w:pPr>
        <w:pStyle w:val="Style2"/>
        <w:tabs>
          <w:tab w:val="left" w:pos="142"/>
        </w:tabs>
        <w:ind w:left="0"/>
        <w:jc w:val="both"/>
        <w:rPr>
          <w:rStyle w:val="CharacterStyle1"/>
          <w:rFonts w:ascii="Verdana" w:hAnsi="Verdana"/>
          <w:b/>
          <w:lang w:val="es-CO"/>
        </w:rPr>
      </w:pPr>
    </w:p>
    <w:p w:rsidR="005E2658" w:rsidRPr="00806B41" w:rsidRDefault="007F0AF9"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2</w:t>
      </w:r>
      <w:r w:rsidR="000624D8" w:rsidRPr="00806B41">
        <w:rPr>
          <w:rStyle w:val="CharacterStyle1"/>
          <w:rFonts w:ascii="Verdana" w:hAnsi="Verdana"/>
          <w:b/>
          <w:bCs/>
          <w:lang w:val="es-CO"/>
        </w:rPr>
        <w:t>3</w:t>
      </w:r>
      <w:r w:rsidR="005E2658" w:rsidRPr="00806B41">
        <w:rPr>
          <w:rStyle w:val="CharacterStyle1"/>
          <w:rFonts w:ascii="Verdana" w:hAnsi="Verdana"/>
          <w:b/>
          <w:bCs/>
          <w:lang w:val="es-CO"/>
        </w:rPr>
        <w:t>.- VALIDEZ DE</w:t>
      </w:r>
      <w:r w:rsidR="00242B48" w:rsidRPr="00806B41">
        <w:rPr>
          <w:rStyle w:val="CharacterStyle1"/>
          <w:rFonts w:ascii="Verdana" w:hAnsi="Verdana"/>
          <w:b/>
          <w:bCs/>
          <w:lang w:val="es-CO"/>
        </w:rPr>
        <w:t xml:space="preserve"> LA INSTALACION Y </w:t>
      </w:r>
      <w:r w:rsidR="005E2658" w:rsidRPr="00806B41">
        <w:rPr>
          <w:rStyle w:val="CharacterStyle1"/>
          <w:rFonts w:ascii="Verdana" w:hAnsi="Verdana"/>
          <w:b/>
          <w:bCs/>
          <w:lang w:val="es-CO"/>
        </w:rPr>
        <w:t xml:space="preserve"> LAS DECISIONES.</w:t>
      </w:r>
    </w:p>
    <w:p w:rsidR="00291DAB" w:rsidRPr="00806B41" w:rsidRDefault="00291DAB" w:rsidP="00806B41">
      <w:pPr>
        <w:pStyle w:val="Style1"/>
        <w:tabs>
          <w:tab w:val="left" w:pos="142"/>
        </w:tabs>
        <w:adjustRightInd/>
        <w:jc w:val="both"/>
        <w:rPr>
          <w:rFonts w:ascii="Verdana" w:hAnsi="Verdana" w:cs="Tahoma"/>
          <w:spacing w:val="-3"/>
          <w:sz w:val="24"/>
          <w:szCs w:val="24"/>
          <w:lang w:val="es-CO"/>
        </w:rPr>
      </w:pPr>
      <w:r w:rsidRPr="00806B41">
        <w:rPr>
          <w:rFonts w:ascii="Verdana" w:hAnsi="Verdana" w:cs="Tahoma"/>
          <w:spacing w:val="-3"/>
          <w:sz w:val="24"/>
          <w:szCs w:val="24"/>
          <w:lang w:val="es-CO"/>
        </w:rPr>
        <w:t xml:space="preserve">Para ser </w:t>
      </w:r>
      <w:r w:rsidR="005E2658" w:rsidRPr="00806B41">
        <w:rPr>
          <w:rFonts w:ascii="Verdana" w:hAnsi="Verdana" w:cs="Tahoma"/>
          <w:spacing w:val="-3"/>
          <w:sz w:val="24"/>
          <w:szCs w:val="24"/>
          <w:lang w:val="es-CO"/>
        </w:rPr>
        <w:t xml:space="preserve">Instalada </w:t>
      </w:r>
      <w:r w:rsidR="00324F2F" w:rsidRPr="00806B41">
        <w:rPr>
          <w:rFonts w:ascii="Verdana" w:hAnsi="Verdana" w:cs="Tahoma"/>
          <w:spacing w:val="-3"/>
          <w:sz w:val="24"/>
          <w:szCs w:val="24"/>
          <w:lang w:val="es-CO"/>
        </w:rPr>
        <w:t>válidamente</w:t>
      </w:r>
      <w:r w:rsidRPr="00806B41">
        <w:rPr>
          <w:rFonts w:ascii="Verdana" w:hAnsi="Verdana" w:cs="Tahoma"/>
          <w:spacing w:val="-3"/>
          <w:sz w:val="24"/>
          <w:szCs w:val="24"/>
          <w:lang w:val="es-CO"/>
        </w:rPr>
        <w:t xml:space="preserve"> la </w:t>
      </w:r>
      <w:r w:rsidR="00242B48" w:rsidRPr="00806B41">
        <w:rPr>
          <w:rFonts w:ascii="Verdana" w:hAnsi="Verdana" w:cs="Tahoma"/>
          <w:spacing w:val="-3"/>
          <w:sz w:val="24"/>
          <w:szCs w:val="24"/>
          <w:lang w:val="es-CO"/>
        </w:rPr>
        <w:t xml:space="preserve">Asamblea </w:t>
      </w:r>
      <w:r w:rsidR="00E86913" w:rsidRPr="00806B41">
        <w:rPr>
          <w:rFonts w:ascii="Verdana" w:hAnsi="Verdana" w:cs="Tahoma"/>
          <w:spacing w:val="-3"/>
          <w:sz w:val="24"/>
          <w:szCs w:val="24"/>
          <w:lang w:val="es-CO"/>
        </w:rPr>
        <w:t>con</w:t>
      </w:r>
      <w:r w:rsidR="00242B48" w:rsidRPr="00806B41">
        <w:rPr>
          <w:rFonts w:ascii="Verdana" w:hAnsi="Verdana" w:cs="Tahoma"/>
          <w:spacing w:val="-3"/>
          <w:sz w:val="24"/>
          <w:szCs w:val="24"/>
          <w:lang w:val="es-CO"/>
        </w:rPr>
        <w:t xml:space="preserve">tara con </w:t>
      </w:r>
      <w:r w:rsidR="00E86913" w:rsidRPr="00806B41">
        <w:rPr>
          <w:rFonts w:ascii="Verdana" w:hAnsi="Verdana" w:cs="Tahoma"/>
          <w:spacing w:val="-3"/>
          <w:sz w:val="24"/>
          <w:szCs w:val="24"/>
          <w:lang w:val="es-CO"/>
        </w:rPr>
        <w:t>la mitad</w:t>
      </w:r>
      <w:r w:rsidR="00242B48" w:rsidRPr="00806B41">
        <w:rPr>
          <w:rFonts w:ascii="Verdana" w:hAnsi="Verdana" w:cs="Tahoma"/>
          <w:spacing w:val="-3"/>
          <w:sz w:val="24"/>
          <w:szCs w:val="24"/>
          <w:lang w:val="es-CO"/>
        </w:rPr>
        <w:t xml:space="preserve"> más una </w:t>
      </w:r>
      <w:r w:rsidR="00E86913" w:rsidRPr="00806B41">
        <w:rPr>
          <w:rFonts w:ascii="Verdana" w:hAnsi="Verdana" w:cs="Tahoma"/>
          <w:spacing w:val="-3"/>
          <w:sz w:val="24"/>
          <w:szCs w:val="24"/>
          <w:lang w:val="es-CO"/>
        </w:rPr>
        <w:t xml:space="preserve"> de las juntas afiliadas a la </w:t>
      </w:r>
      <w:r w:rsidR="0069362A">
        <w:rPr>
          <w:rFonts w:ascii="Verdana" w:hAnsi="Verdana" w:cs="Tahoma"/>
          <w:spacing w:val="-3"/>
          <w:sz w:val="24"/>
          <w:szCs w:val="24"/>
          <w:lang w:val="es-CO"/>
        </w:rPr>
        <w:t>ASOJAC</w:t>
      </w:r>
      <w:r w:rsidR="00242B48" w:rsidRPr="00806B41">
        <w:rPr>
          <w:rFonts w:ascii="Verdana" w:hAnsi="Verdana" w:cs="Tahoma"/>
          <w:spacing w:val="-3"/>
          <w:sz w:val="24"/>
          <w:szCs w:val="24"/>
          <w:lang w:val="es-CO"/>
        </w:rPr>
        <w:t>.</w:t>
      </w:r>
      <w:r w:rsidR="005E2658" w:rsidRPr="00806B41">
        <w:rPr>
          <w:rFonts w:ascii="Verdana" w:hAnsi="Verdana" w:cs="Tahoma"/>
          <w:spacing w:val="-3"/>
          <w:sz w:val="24"/>
          <w:szCs w:val="24"/>
          <w:lang w:val="es-CO"/>
        </w:rPr>
        <w:t xml:space="preserve"> </w:t>
      </w:r>
    </w:p>
    <w:p w:rsidR="00291DAB" w:rsidRPr="00806B41" w:rsidRDefault="00291DAB" w:rsidP="00806B41">
      <w:pPr>
        <w:pStyle w:val="Style1"/>
        <w:tabs>
          <w:tab w:val="left" w:pos="142"/>
        </w:tabs>
        <w:adjustRightInd/>
        <w:jc w:val="both"/>
        <w:rPr>
          <w:rFonts w:ascii="Verdana" w:hAnsi="Verdana" w:cs="Tahoma"/>
          <w:spacing w:val="-3"/>
          <w:sz w:val="24"/>
          <w:szCs w:val="24"/>
          <w:lang w:val="es-CO"/>
        </w:rPr>
      </w:pPr>
    </w:p>
    <w:p w:rsidR="006B7221" w:rsidRPr="00806B41" w:rsidRDefault="00242B48" w:rsidP="00806B41">
      <w:pPr>
        <w:pStyle w:val="Style1"/>
        <w:tabs>
          <w:tab w:val="left" w:pos="142"/>
        </w:tabs>
        <w:adjustRightInd/>
        <w:jc w:val="both"/>
        <w:rPr>
          <w:rFonts w:ascii="Verdana" w:hAnsi="Verdana" w:cs="Tahoma"/>
          <w:sz w:val="24"/>
          <w:szCs w:val="24"/>
          <w:lang w:val="es-CO"/>
        </w:rPr>
      </w:pPr>
      <w:r w:rsidRPr="00806B41">
        <w:rPr>
          <w:rFonts w:ascii="Verdana" w:hAnsi="Verdana" w:cs="Tahoma"/>
          <w:spacing w:val="-3"/>
          <w:sz w:val="24"/>
          <w:szCs w:val="24"/>
          <w:lang w:val="es-CO"/>
        </w:rPr>
        <w:t>S</w:t>
      </w:r>
      <w:r w:rsidR="005E2658" w:rsidRPr="00806B41">
        <w:rPr>
          <w:rFonts w:ascii="Verdana" w:hAnsi="Verdana" w:cs="Tahoma"/>
          <w:spacing w:val="-3"/>
          <w:sz w:val="24"/>
          <w:szCs w:val="24"/>
          <w:lang w:val="es-CO"/>
        </w:rPr>
        <w:t xml:space="preserve">us decisiones serán obligatorias </w:t>
      </w:r>
      <w:r w:rsidR="005E2658" w:rsidRPr="00806B41">
        <w:rPr>
          <w:rFonts w:ascii="Verdana" w:hAnsi="Verdana" w:cs="Tahoma"/>
          <w:spacing w:val="-1"/>
          <w:sz w:val="24"/>
          <w:szCs w:val="24"/>
          <w:lang w:val="es-CO"/>
        </w:rPr>
        <w:t>con el voto</w:t>
      </w:r>
      <w:r w:rsidR="00E86913" w:rsidRPr="00806B41">
        <w:rPr>
          <w:rFonts w:ascii="Verdana" w:hAnsi="Verdana" w:cs="Tahoma"/>
          <w:spacing w:val="-1"/>
          <w:sz w:val="24"/>
          <w:szCs w:val="24"/>
          <w:lang w:val="es-CO"/>
        </w:rPr>
        <w:t xml:space="preserve"> de</w:t>
      </w:r>
      <w:r w:rsidR="00447704" w:rsidRPr="00806B41">
        <w:rPr>
          <w:rFonts w:ascii="Verdana" w:hAnsi="Verdana" w:cs="Tahoma"/>
          <w:sz w:val="24"/>
          <w:szCs w:val="24"/>
          <w:lang w:val="es-CO"/>
        </w:rPr>
        <w:t xml:space="preserve"> </w:t>
      </w:r>
      <w:r w:rsidR="00E86913" w:rsidRPr="00806B41">
        <w:rPr>
          <w:rFonts w:ascii="Verdana" w:hAnsi="Verdana" w:cs="Tahoma"/>
          <w:spacing w:val="-1"/>
          <w:sz w:val="24"/>
          <w:szCs w:val="24"/>
          <w:lang w:val="es-CO"/>
        </w:rPr>
        <w:t>lo</w:t>
      </w:r>
      <w:r w:rsidR="005E2658" w:rsidRPr="00806B41">
        <w:rPr>
          <w:rFonts w:ascii="Verdana" w:hAnsi="Verdana" w:cs="Tahoma"/>
          <w:spacing w:val="-1"/>
          <w:sz w:val="24"/>
          <w:szCs w:val="24"/>
          <w:lang w:val="es-CO"/>
        </w:rPr>
        <w:t xml:space="preserve">s </w:t>
      </w:r>
      <w:r w:rsidR="00E86913" w:rsidRPr="00806B41">
        <w:rPr>
          <w:rFonts w:ascii="Verdana" w:hAnsi="Verdana" w:cs="Tahoma"/>
          <w:spacing w:val="-1"/>
          <w:sz w:val="24"/>
          <w:szCs w:val="24"/>
          <w:lang w:val="es-CO"/>
        </w:rPr>
        <w:t xml:space="preserve">delegados de las </w:t>
      </w:r>
      <w:r w:rsidR="005E2658" w:rsidRPr="00806B41">
        <w:rPr>
          <w:rFonts w:ascii="Verdana" w:hAnsi="Verdana" w:cs="Tahoma"/>
          <w:spacing w:val="-1"/>
          <w:sz w:val="24"/>
          <w:szCs w:val="24"/>
          <w:lang w:val="es-CO"/>
        </w:rPr>
        <w:t xml:space="preserve">Juntas con </w:t>
      </w:r>
      <w:r w:rsidR="005E2658" w:rsidRPr="00806B41">
        <w:rPr>
          <w:rFonts w:ascii="Verdana" w:hAnsi="Verdana" w:cs="Tahoma"/>
          <w:sz w:val="24"/>
          <w:szCs w:val="24"/>
          <w:lang w:val="es-CO"/>
        </w:rPr>
        <w:t xml:space="preserve">las que </w:t>
      </w:r>
      <w:r w:rsidR="005E2658" w:rsidRPr="00806B41">
        <w:rPr>
          <w:rFonts w:ascii="Verdana" w:hAnsi="Verdana" w:cs="Tahoma"/>
          <w:bCs/>
          <w:sz w:val="24"/>
          <w:szCs w:val="24"/>
          <w:lang w:val="es-CO"/>
        </w:rPr>
        <w:t xml:space="preserve">se </w:t>
      </w:r>
      <w:r w:rsidR="00A64298" w:rsidRPr="00806B41">
        <w:rPr>
          <w:rFonts w:ascii="Verdana" w:hAnsi="Verdana" w:cs="Tahoma"/>
          <w:sz w:val="24"/>
          <w:szCs w:val="24"/>
          <w:lang w:val="es-CO"/>
        </w:rPr>
        <w:t>instaló</w:t>
      </w:r>
      <w:r w:rsidR="00324F2F" w:rsidRPr="00806B41">
        <w:rPr>
          <w:rFonts w:ascii="Verdana" w:hAnsi="Verdana" w:cs="Tahoma"/>
          <w:sz w:val="24"/>
          <w:szCs w:val="24"/>
          <w:lang w:val="es-CO"/>
        </w:rPr>
        <w:t xml:space="preserve"> válidamente</w:t>
      </w:r>
      <w:r w:rsidR="005E2658" w:rsidRPr="00806B41">
        <w:rPr>
          <w:rFonts w:ascii="Verdana" w:hAnsi="Verdana" w:cs="Tahoma"/>
          <w:sz w:val="24"/>
          <w:szCs w:val="24"/>
          <w:lang w:val="es-CO"/>
        </w:rPr>
        <w:t xml:space="preserve"> la </w:t>
      </w:r>
      <w:r w:rsidRPr="00806B41">
        <w:rPr>
          <w:rFonts w:ascii="Verdana" w:hAnsi="Verdana" w:cs="Tahoma"/>
          <w:sz w:val="24"/>
          <w:szCs w:val="24"/>
          <w:lang w:val="es-CO"/>
        </w:rPr>
        <w:t>reunión</w:t>
      </w:r>
      <w:r w:rsidR="006B7221" w:rsidRPr="00806B41">
        <w:rPr>
          <w:rFonts w:ascii="Verdana" w:hAnsi="Verdana" w:cs="Tahoma"/>
          <w:sz w:val="24"/>
          <w:szCs w:val="24"/>
          <w:lang w:val="es-CO"/>
        </w:rPr>
        <w:t xml:space="preserve"> Y serán válidas si la suma total de votos emitidos, incluyendo los votos en blanco, es igual o superior </w:t>
      </w:r>
      <w:r w:rsidR="006B7221" w:rsidRPr="00806B41">
        <w:rPr>
          <w:rFonts w:ascii="Verdana" w:hAnsi="Verdana" w:cs="Tahoma"/>
          <w:bCs/>
          <w:sz w:val="24"/>
          <w:szCs w:val="24"/>
          <w:lang w:val="es-CO"/>
        </w:rPr>
        <w:t xml:space="preserve">a </w:t>
      </w:r>
      <w:r w:rsidR="006B7221" w:rsidRPr="00806B41">
        <w:rPr>
          <w:rFonts w:ascii="Verdana" w:hAnsi="Verdana" w:cs="Tahoma"/>
          <w:sz w:val="24"/>
          <w:szCs w:val="24"/>
          <w:lang w:val="es-CO"/>
        </w:rPr>
        <w:t>las dos terceras partes de los delegados de las  Juntas con que se instaló válidamente la asamblea.</w:t>
      </w:r>
    </w:p>
    <w:p w:rsidR="006B7221" w:rsidRPr="00806B41" w:rsidRDefault="006B7221" w:rsidP="00806B41">
      <w:pPr>
        <w:pStyle w:val="Style1"/>
        <w:tabs>
          <w:tab w:val="left" w:pos="142"/>
        </w:tabs>
        <w:adjustRightInd/>
        <w:jc w:val="both"/>
        <w:rPr>
          <w:rFonts w:ascii="Verdana" w:hAnsi="Verdana" w:cs="Tahoma"/>
          <w:sz w:val="24"/>
          <w:szCs w:val="24"/>
          <w:lang w:val="es-CO"/>
        </w:rPr>
      </w:pPr>
    </w:p>
    <w:p w:rsidR="00324F2F" w:rsidRPr="00806B41" w:rsidRDefault="00242B48"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Para</w:t>
      </w:r>
      <w:r w:rsidR="00E86913" w:rsidRPr="00806B41">
        <w:rPr>
          <w:rFonts w:ascii="Verdana" w:hAnsi="Verdana" w:cs="Tahoma"/>
          <w:sz w:val="24"/>
          <w:szCs w:val="24"/>
          <w:lang w:val="es-CO"/>
        </w:rPr>
        <w:t xml:space="preserve"> aprobar una decisión y s</w:t>
      </w:r>
      <w:r w:rsidR="005E2658" w:rsidRPr="00806B41">
        <w:rPr>
          <w:rFonts w:ascii="Verdana" w:hAnsi="Verdana" w:cs="Tahoma"/>
          <w:sz w:val="24"/>
          <w:szCs w:val="24"/>
          <w:lang w:val="es-CO"/>
        </w:rPr>
        <w:t xml:space="preserve">i hay dos </w:t>
      </w:r>
      <w:r w:rsidR="005E2658" w:rsidRPr="00806B41">
        <w:rPr>
          <w:rFonts w:ascii="Verdana" w:hAnsi="Verdana" w:cs="Tahoma"/>
          <w:bCs/>
          <w:sz w:val="24"/>
          <w:szCs w:val="24"/>
          <w:lang w:val="es-CO"/>
        </w:rPr>
        <w:t xml:space="preserve">(2) </w:t>
      </w:r>
      <w:r w:rsidR="005E2658" w:rsidRPr="00806B41">
        <w:rPr>
          <w:rFonts w:ascii="Verdana" w:hAnsi="Verdana" w:cs="Tahoma"/>
          <w:sz w:val="24"/>
          <w:szCs w:val="24"/>
          <w:lang w:val="es-CO"/>
        </w:rPr>
        <w:t>o más posibilidades, la que obtenga el mayor número de votos</w:t>
      </w:r>
      <w:r w:rsidR="00E86913" w:rsidRPr="00806B41">
        <w:rPr>
          <w:rFonts w:ascii="Verdana" w:hAnsi="Verdana" w:cs="Tahoma"/>
          <w:sz w:val="24"/>
          <w:szCs w:val="24"/>
          <w:lang w:val="es-CO"/>
        </w:rPr>
        <w:t xml:space="preserve"> de los </w:t>
      </w:r>
      <w:r w:rsidR="006B7221" w:rsidRPr="00806B41">
        <w:rPr>
          <w:rFonts w:ascii="Verdana" w:hAnsi="Verdana" w:cs="Tahoma"/>
          <w:sz w:val="24"/>
          <w:szCs w:val="24"/>
          <w:lang w:val="es-CO"/>
        </w:rPr>
        <w:t>delegados será la decisión escogida.</w:t>
      </w:r>
      <w:r w:rsidR="005E2658" w:rsidRPr="00806B41">
        <w:rPr>
          <w:rFonts w:ascii="Verdana" w:hAnsi="Verdana" w:cs="Tahoma"/>
          <w:sz w:val="24"/>
          <w:szCs w:val="24"/>
          <w:lang w:val="es-CO"/>
        </w:rPr>
        <w:t xml:space="preserve"> </w:t>
      </w:r>
    </w:p>
    <w:p w:rsidR="006B7221" w:rsidRPr="00806B41" w:rsidRDefault="006B7221" w:rsidP="00806B41">
      <w:pPr>
        <w:pStyle w:val="Style1"/>
        <w:tabs>
          <w:tab w:val="left" w:pos="142"/>
        </w:tabs>
        <w:adjustRightInd/>
        <w:jc w:val="both"/>
        <w:rPr>
          <w:rFonts w:ascii="Verdana" w:hAnsi="Verdana" w:cs="Tahoma"/>
          <w:sz w:val="24"/>
          <w:szCs w:val="24"/>
          <w:lang w:val="es-CO"/>
        </w:rPr>
      </w:pPr>
    </w:p>
    <w:p w:rsidR="005E2658" w:rsidRPr="00806B41" w:rsidRDefault="000624D8"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24</w:t>
      </w:r>
      <w:r w:rsidR="00CF524D" w:rsidRPr="00806B41">
        <w:rPr>
          <w:rFonts w:ascii="Verdana" w:hAnsi="Verdana" w:cs="Tahoma"/>
          <w:b/>
          <w:bCs/>
          <w:sz w:val="24"/>
          <w:szCs w:val="24"/>
          <w:lang w:val="es-CO"/>
        </w:rPr>
        <w:t>.-</w:t>
      </w:r>
      <w:r w:rsidR="005E2658" w:rsidRPr="00806B41">
        <w:rPr>
          <w:rFonts w:ascii="Verdana" w:hAnsi="Verdana" w:cs="Tahoma"/>
          <w:b/>
          <w:bCs/>
          <w:sz w:val="24"/>
          <w:szCs w:val="24"/>
          <w:lang w:val="es-CO"/>
        </w:rPr>
        <w:t xml:space="preserve"> NULIDAD DE REUNIONES.</w:t>
      </w:r>
    </w:p>
    <w:p w:rsidR="005E2658" w:rsidRPr="00806B41" w:rsidRDefault="005E2658"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Las determinaciones de la Asamblea son nulas cuando con posterioridad a la </w:t>
      </w:r>
      <w:r w:rsidRPr="00806B41">
        <w:rPr>
          <w:rFonts w:ascii="Verdana" w:hAnsi="Verdana" w:cs="Tahoma"/>
          <w:spacing w:val="9"/>
          <w:sz w:val="24"/>
          <w:szCs w:val="24"/>
          <w:lang w:val="es-CO"/>
        </w:rPr>
        <w:t xml:space="preserve">convocatoria se modifique sitio, fecha y hora de reuniones, a menos que la </w:t>
      </w:r>
      <w:r w:rsidRPr="00806B41">
        <w:rPr>
          <w:rFonts w:ascii="Verdana" w:hAnsi="Verdana" w:cs="Tahoma"/>
          <w:sz w:val="24"/>
          <w:szCs w:val="24"/>
          <w:lang w:val="es-CO"/>
        </w:rPr>
        <w:t>asamblea ya esté válidamente instalada y determine trasladarse a otro sitio.</w:t>
      </w:r>
    </w:p>
    <w:p w:rsidR="00324F2F" w:rsidRPr="00806B41" w:rsidRDefault="00324F2F" w:rsidP="00806B41">
      <w:pPr>
        <w:pStyle w:val="Style1"/>
        <w:tabs>
          <w:tab w:val="left" w:pos="142"/>
        </w:tabs>
        <w:adjustRightInd/>
        <w:jc w:val="both"/>
        <w:rPr>
          <w:rFonts w:ascii="Verdana" w:hAnsi="Verdana" w:cs="Tahoma"/>
          <w:sz w:val="24"/>
          <w:szCs w:val="24"/>
          <w:lang w:val="es-CO"/>
        </w:rPr>
      </w:pPr>
    </w:p>
    <w:p w:rsidR="005E2658" w:rsidRPr="00806B41" w:rsidRDefault="00B961BB"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0624D8" w:rsidRPr="00806B41">
        <w:rPr>
          <w:rStyle w:val="CharacterStyle1"/>
          <w:rFonts w:ascii="Verdana" w:hAnsi="Verdana"/>
          <w:b/>
          <w:bCs/>
          <w:lang w:val="es-CO"/>
        </w:rPr>
        <w:t xml:space="preserve"> 25</w:t>
      </w:r>
      <w:r w:rsidR="005E2658" w:rsidRPr="00806B41">
        <w:rPr>
          <w:rStyle w:val="CharacterStyle1"/>
          <w:rFonts w:ascii="Verdana" w:hAnsi="Verdana"/>
          <w:b/>
          <w:bCs/>
          <w:lang w:val="es-CO"/>
        </w:rPr>
        <w:t xml:space="preserve">.- </w:t>
      </w:r>
      <w:r w:rsidR="00835D0F" w:rsidRPr="00806B41">
        <w:rPr>
          <w:rStyle w:val="CharacterStyle1"/>
          <w:rFonts w:ascii="Verdana" w:hAnsi="Verdana"/>
          <w:b/>
          <w:bCs/>
          <w:lang w:val="es-CO"/>
        </w:rPr>
        <w:t>DIRECCIÓN</w:t>
      </w:r>
      <w:r w:rsidR="005E2658" w:rsidRPr="00806B41">
        <w:rPr>
          <w:rStyle w:val="CharacterStyle1"/>
          <w:rFonts w:ascii="Verdana" w:hAnsi="Verdana"/>
          <w:b/>
          <w:bCs/>
          <w:lang w:val="es-CO"/>
        </w:rPr>
        <w:t xml:space="preserve"> DE </w:t>
      </w:r>
      <w:r w:rsidRPr="00806B41">
        <w:rPr>
          <w:rStyle w:val="CharacterStyle1"/>
          <w:rFonts w:ascii="Verdana" w:hAnsi="Verdana"/>
          <w:b/>
          <w:bCs/>
          <w:lang w:val="es-CO"/>
        </w:rPr>
        <w:t xml:space="preserve">LAS </w:t>
      </w:r>
      <w:r w:rsidR="005E2658" w:rsidRPr="00806B41">
        <w:rPr>
          <w:rStyle w:val="CharacterStyle1"/>
          <w:rFonts w:ascii="Verdana" w:hAnsi="Verdana"/>
          <w:b/>
          <w:bCs/>
          <w:lang w:val="es-CO"/>
        </w:rPr>
        <w:t>REUNIONES.</w:t>
      </w:r>
    </w:p>
    <w:p w:rsidR="006A5811" w:rsidRPr="00806B41" w:rsidRDefault="005E2658"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 xml:space="preserve">Las reuniones serán dirigidas por el Presidente de la </w:t>
      </w:r>
      <w:r w:rsidR="0069362A">
        <w:rPr>
          <w:rFonts w:ascii="Verdana" w:hAnsi="Verdana" w:cs="Tahoma"/>
          <w:sz w:val="24"/>
          <w:szCs w:val="24"/>
          <w:lang w:val="es-CO"/>
        </w:rPr>
        <w:t>ASOJAC</w:t>
      </w:r>
      <w:r w:rsidRPr="00806B41">
        <w:rPr>
          <w:rFonts w:ascii="Verdana" w:hAnsi="Verdana" w:cs="Tahoma"/>
          <w:sz w:val="24"/>
          <w:szCs w:val="24"/>
          <w:lang w:val="es-CO"/>
        </w:rPr>
        <w:t>, salvo cuando se trate de cuestionar su gestión, en cuyo caso la reunión será presidida por el Vicepresidente o en su defecto por un delegado que elija la Asamblea</w:t>
      </w:r>
      <w:r w:rsidR="00E1469E" w:rsidRPr="00806B41">
        <w:rPr>
          <w:rFonts w:ascii="Verdana" w:hAnsi="Verdana" w:cs="Tahoma"/>
          <w:sz w:val="24"/>
          <w:szCs w:val="24"/>
          <w:lang w:val="es-CO"/>
        </w:rPr>
        <w:t xml:space="preserve"> General</w:t>
      </w:r>
      <w:r w:rsidRPr="00806B41">
        <w:rPr>
          <w:rFonts w:ascii="Verdana" w:hAnsi="Verdana" w:cs="Tahoma"/>
          <w:sz w:val="24"/>
          <w:szCs w:val="24"/>
          <w:lang w:val="es-CO"/>
        </w:rPr>
        <w:t>.</w:t>
      </w:r>
    </w:p>
    <w:p w:rsidR="00E629E5" w:rsidRDefault="00E629E5" w:rsidP="00806B41">
      <w:pPr>
        <w:widowControl/>
        <w:autoSpaceDE/>
        <w:autoSpaceDN/>
        <w:adjustRightInd/>
        <w:jc w:val="center"/>
        <w:rPr>
          <w:rFonts w:ascii="Verdana" w:hAnsi="Verdana" w:cs="Tahoma"/>
          <w:b/>
          <w:bCs/>
          <w:sz w:val="24"/>
          <w:szCs w:val="24"/>
          <w:lang w:val="es-CO"/>
        </w:rPr>
      </w:pPr>
    </w:p>
    <w:p w:rsidR="003C5C01" w:rsidRDefault="003C5C01" w:rsidP="00806B41">
      <w:pPr>
        <w:widowControl/>
        <w:autoSpaceDE/>
        <w:autoSpaceDN/>
        <w:adjustRightInd/>
        <w:jc w:val="center"/>
        <w:rPr>
          <w:rFonts w:ascii="Verdana" w:hAnsi="Verdana" w:cs="Tahoma"/>
          <w:b/>
          <w:bCs/>
          <w:sz w:val="24"/>
          <w:szCs w:val="24"/>
          <w:lang w:val="es-CO"/>
        </w:rPr>
      </w:pPr>
    </w:p>
    <w:p w:rsidR="003C5C01" w:rsidRDefault="003C5C01" w:rsidP="00806B41">
      <w:pPr>
        <w:widowControl/>
        <w:autoSpaceDE/>
        <w:autoSpaceDN/>
        <w:adjustRightInd/>
        <w:jc w:val="center"/>
        <w:rPr>
          <w:rFonts w:ascii="Verdana" w:hAnsi="Verdana" w:cs="Tahoma"/>
          <w:b/>
          <w:bCs/>
          <w:sz w:val="24"/>
          <w:szCs w:val="24"/>
          <w:lang w:val="es-CO"/>
        </w:rPr>
      </w:pPr>
    </w:p>
    <w:p w:rsidR="003C5C01" w:rsidRDefault="003C5C01" w:rsidP="00806B41">
      <w:pPr>
        <w:widowControl/>
        <w:autoSpaceDE/>
        <w:autoSpaceDN/>
        <w:adjustRightInd/>
        <w:jc w:val="center"/>
        <w:rPr>
          <w:rFonts w:ascii="Verdana" w:hAnsi="Verdana" w:cs="Tahoma"/>
          <w:b/>
          <w:bCs/>
          <w:sz w:val="24"/>
          <w:szCs w:val="24"/>
          <w:lang w:val="es-CO"/>
        </w:rPr>
      </w:pPr>
    </w:p>
    <w:p w:rsidR="003C5C01" w:rsidRDefault="003C5C01" w:rsidP="00806B41">
      <w:pPr>
        <w:widowControl/>
        <w:autoSpaceDE/>
        <w:autoSpaceDN/>
        <w:adjustRightInd/>
        <w:jc w:val="center"/>
        <w:rPr>
          <w:rFonts w:ascii="Verdana" w:hAnsi="Verdana" w:cs="Tahoma"/>
          <w:b/>
          <w:bCs/>
          <w:sz w:val="24"/>
          <w:szCs w:val="24"/>
          <w:lang w:val="es-CO"/>
        </w:rPr>
      </w:pPr>
    </w:p>
    <w:p w:rsidR="00324F2F" w:rsidRPr="00806B41" w:rsidRDefault="00BB567D"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 xml:space="preserve">CAPITULO </w:t>
      </w:r>
      <w:r w:rsidR="005E2658" w:rsidRPr="00806B41">
        <w:rPr>
          <w:rFonts w:ascii="Verdana" w:hAnsi="Verdana" w:cs="Tahoma"/>
          <w:b/>
          <w:bCs/>
          <w:spacing w:val="24"/>
          <w:sz w:val="24"/>
          <w:szCs w:val="24"/>
          <w:lang w:val="es-CO"/>
        </w:rPr>
        <w:t>VI</w:t>
      </w:r>
    </w:p>
    <w:p w:rsidR="005E2658" w:rsidRPr="00806B41" w:rsidRDefault="005E2658"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pacing w:val="24"/>
          <w:sz w:val="24"/>
          <w:szCs w:val="24"/>
          <w:lang w:val="es-CO"/>
        </w:rPr>
        <w:br/>
      </w:r>
      <w:r w:rsidRPr="00806B41">
        <w:rPr>
          <w:rFonts w:ascii="Verdana" w:hAnsi="Verdana" w:cs="Tahoma"/>
          <w:b/>
          <w:bCs/>
          <w:sz w:val="24"/>
          <w:szCs w:val="24"/>
          <w:lang w:val="es-CO"/>
        </w:rPr>
        <w:lastRenderedPageBreak/>
        <w:t>DE LA DIRECTIVA</w:t>
      </w:r>
    </w:p>
    <w:p w:rsidR="00324F2F" w:rsidRPr="00806B41" w:rsidRDefault="00324F2F" w:rsidP="00806B41">
      <w:pPr>
        <w:pStyle w:val="Style1"/>
        <w:tabs>
          <w:tab w:val="left" w:pos="142"/>
        </w:tabs>
        <w:adjustRightInd/>
        <w:rPr>
          <w:rFonts w:ascii="Verdana" w:hAnsi="Verdana" w:cs="Tahoma"/>
          <w:b/>
          <w:bCs/>
          <w:sz w:val="24"/>
          <w:szCs w:val="24"/>
          <w:lang w:val="es-CO"/>
        </w:rPr>
      </w:pPr>
    </w:p>
    <w:p w:rsidR="005E2658" w:rsidRPr="00806B41" w:rsidRDefault="005E2658"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2</w:t>
      </w:r>
      <w:r w:rsidR="000624D8" w:rsidRPr="00806B41">
        <w:rPr>
          <w:rStyle w:val="CharacterStyle1"/>
          <w:rFonts w:ascii="Verdana" w:hAnsi="Verdana"/>
          <w:b/>
          <w:bCs/>
          <w:lang w:val="es-CO"/>
        </w:rPr>
        <w:t>6</w:t>
      </w:r>
      <w:r w:rsidRPr="00806B41">
        <w:rPr>
          <w:rStyle w:val="CharacterStyle1"/>
          <w:rFonts w:ascii="Verdana" w:hAnsi="Verdana"/>
          <w:b/>
          <w:bCs/>
          <w:lang w:val="es-CO"/>
        </w:rPr>
        <w:t xml:space="preserve">.- </w:t>
      </w:r>
      <w:r w:rsidR="00835D0F" w:rsidRPr="00806B41">
        <w:rPr>
          <w:rStyle w:val="CharacterStyle1"/>
          <w:rFonts w:ascii="Verdana" w:hAnsi="Verdana"/>
          <w:b/>
          <w:bCs/>
          <w:lang w:val="es-CO"/>
        </w:rPr>
        <w:t>INTEGRACIÓN</w:t>
      </w:r>
      <w:r w:rsidRPr="00806B41">
        <w:rPr>
          <w:rStyle w:val="CharacterStyle1"/>
          <w:rFonts w:ascii="Verdana" w:hAnsi="Verdana"/>
          <w:b/>
          <w:bCs/>
          <w:lang w:val="es-CO"/>
        </w:rPr>
        <w:t>.</w:t>
      </w:r>
    </w:p>
    <w:p w:rsidR="005E2658" w:rsidRPr="00806B41" w:rsidRDefault="005E2658"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La </w:t>
      </w:r>
      <w:r w:rsidR="00E27070" w:rsidRPr="00806B41">
        <w:rPr>
          <w:rStyle w:val="CharacterStyle1"/>
          <w:rFonts w:ascii="Verdana" w:hAnsi="Verdana"/>
          <w:lang w:val="es-CO"/>
        </w:rPr>
        <w:t xml:space="preserve">Junta </w:t>
      </w:r>
      <w:r w:rsidRPr="00806B41">
        <w:rPr>
          <w:rStyle w:val="CharacterStyle1"/>
          <w:rFonts w:ascii="Verdana" w:hAnsi="Verdana"/>
          <w:lang w:val="es-CO"/>
        </w:rPr>
        <w:t xml:space="preserve">Directiva de la </w:t>
      </w:r>
      <w:r w:rsidR="0069362A">
        <w:rPr>
          <w:rStyle w:val="CharacterStyle1"/>
          <w:rFonts w:ascii="Verdana" w:hAnsi="Verdana"/>
          <w:lang w:val="es-CO"/>
        </w:rPr>
        <w:t>ASOJAC</w:t>
      </w:r>
      <w:r w:rsidRPr="00806B41">
        <w:rPr>
          <w:rStyle w:val="CharacterStyle1"/>
          <w:rFonts w:ascii="Verdana" w:hAnsi="Verdana"/>
          <w:lang w:val="es-CO"/>
        </w:rPr>
        <w:t xml:space="preserve"> está compuesta por los siguientes dignatarios:</w:t>
      </w:r>
    </w:p>
    <w:p w:rsidR="00324F2F" w:rsidRPr="00806B41" w:rsidRDefault="00324F2F" w:rsidP="00806B41">
      <w:pPr>
        <w:pStyle w:val="Style2"/>
        <w:tabs>
          <w:tab w:val="left" w:pos="142"/>
        </w:tabs>
        <w:ind w:left="0"/>
        <w:jc w:val="both"/>
        <w:rPr>
          <w:rStyle w:val="CharacterStyle1"/>
          <w:rFonts w:ascii="Verdana" w:hAnsi="Verdana"/>
          <w:lang w:val="es-CO"/>
        </w:rPr>
      </w:pPr>
    </w:p>
    <w:p w:rsidR="005E2658" w:rsidRPr="00806B41" w:rsidRDefault="005E2658" w:rsidP="00806B41">
      <w:pPr>
        <w:pStyle w:val="Style2"/>
        <w:numPr>
          <w:ilvl w:val="0"/>
          <w:numId w:val="32"/>
        </w:numPr>
        <w:tabs>
          <w:tab w:val="left" w:pos="142"/>
        </w:tabs>
        <w:ind w:left="709" w:hanging="425"/>
        <w:jc w:val="both"/>
        <w:rPr>
          <w:rStyle w:val="CharacterStyle1"/>
          <w:rFonts w:ascii="Verdana" w:hAnsi="Verdana"/>
          <w:lang w:val="es-CO"/>
        </w:rPr>
      </w:pPr>
      <w:r w:rsidRPr="00806B41">
        <w:rPr>
          <w:rStyle w:val="CharacterStyle1"/>
          <w:rFonts w:ascii="Verdana" w:hAnsi="Verdana"/>
          <w:lang w:val="es-CO"/>
        </w:rPr>
        <w:t>Presidente</w:t>
      </w:r>
    </w:p>
    <w:p w:rsidR="005E2658" w:rsidRPr="00806B41" w:rsidRDefault="005E2658" w:rsidP="00806B41">
      <w:pPr>
        <w:pStyle w:val="Style2"/>
        <w:numPr>
          <w:ilvl w:val="0"/>
          <w:numId w:val="32"/>
        </w:numPr>
        <w:tabs>
          <w:tab w:val="left" w:pos="142"/>
        </w:tabs>
        <w:ind w:left="709" w:hanging="425"/>
        <w:jc w:val="both"/>
        <w:rPr>
          <w:rStyle w:val="CharacterStyle1"/>
          <w:rFonts w:ascii="Verdana" w:hAnsi="Verdana"/>
          <w:lang w:val="es-CO"/>
        </w:rPr>
      </w:pPr>
      <w:r w:rsidRPr="00806B41">
        <w:rPr>
          <w:rStyle w:val="CharacterStyle1"/>
          <w:rFonts w:ascii="Verdana" w:hAnsi="Verdana"/>
          <w:lang w:val="es-CO"/>
        </w:rPr>
        <w:t>Vicepresidente</w:t>
      </w:r>
    </w:p>
    <w:p w:rsidR="005E2658" w:rsidRPr="00806B41" w:rsidRDefault="005E2658" w:rsidP="00806B41">
      <w:pPr>
        <w:pStyle w:val="Style2"/>
        <w:numPr>
          <w:ilvl w:val="0"/>
          <w:numId w:val="32"/>
        </w:numPr>
        <w:tabs>
          <w:tab w:val="left" w:pos="142"/>
        </w:tabs>
        <w:ind w:left="709" w:hanging="425"/>
        <w:jc w:val="both"/>
        <w:rPr>
          <w:rStyle w:val="CharacterStyle1"/>
          <w:rFonts w:ascii="Verdana" w:hAnsi="Verdana"/>
          <w:lang w:val="es-CO"/>
        </w:rPr>
      </w:pPr>
      <w:r w:rsidRPr="00806B41">
        <w:rPr>
          <w:rStyle w:val="CharacterStyle1"/>
          <w:rFonts w:ascii="Verdana" w:hAnsi="Verdana"/>
          <w:lang w:val="es-CO"/>
        </w:rPr>
        <w:t>Tesorero</w:t>
      </w:r>
    </w:p>
    <w:p w:rsidR="00E27070" w:rsidRPr="00806B41" w:rsidRDefault="00E27070" w:rsidP="00806B41">
      <w:pPr>
        <w:pStyle w:val="Style2"/>
        <w:numPr>
          <w:ilvl w:val="0"/>
          <w:numId w:val="32"/>
        </w:numPr>
        <w:tabs>
          <w:tab w:val="left" w:pos="142"/>
        </w:tabs>
        <w:ind w:left="709" w:hanging="425"/>
        <w:jc w:val="both"/>
        <w:rPr>
          <w:rStyle w:val="CharacterStyle1"/>
          <w:rFonts w:ascii="Verdana" w:hAnsi="Verdana"/>
          <w:lang w:val="es-CO"/>
        </w:rPr>
      </w:pPr>
      <w:r w:rsidRPr="00806B41">
        <w:rPr>
          <w:rStyle w:val="CharacterStyle1"/>
          <w:rFonts w:ascii="Verdana" w:hAnsi="Verdana"/>
          <w:lang w:val="es-CO"/>
        </w:rPr>
        <w:t>Secretario General</w:t>
      </w:r>
    </w:p>
    <w:p w:rsidR="005E2658" w:rsidRPr="00806B41" w:rsidRDefault="00974B1C" w:rsidP="00806B41">
      <w:pPr>
        <w:pStyle w:val="Style2"/>
        <w:numPr>
          <w:ilvl w:val="0"/>
          <w:numId w:val="32"/>
        </w:numPr>
        <w:tabs>
          <w:tab w:val="left" w:pos="142"/>
        </w:tabs>
        <w:ind w:left="709" w:hanging="425"/>
        <w:jc w:val="both"/>
        <w:rPr>
          <w:rStyle w:val="CharacterStyle1"/>
          <w:rFonts w:ascii="Verdana" w:hAnsi="Verdana"/>
          <w:lang w:val="es-CO"/>
        </w:rPr>
      </w:pPr>
      <w:r w:rsidRPr="00806B41">
        <w:rPr>
          <w:rStyle w:val="CharacterStyle1"/>
          <w:rFonts w:ascii="Verdana" w:hAnsi="Verdana"/>
          <w:lang w:val="es-CO"/>
        </w:rPr>
        <w:t xml:space="preserve">Coordinadores de las </w:t>
      </w:r>
      <w:r w:rsidR="00333ABE" w:rsidRPr="00806B41">
        <w:rPr>
          <w:rStyle w:val="CharacterStyle1"/>
          <w:rFonts w:ascii="Verdana" w:hAnsi="Verdana"/>
          <w:lang w:val="es-CO"/>
        </w:rPr>
        <w:t>Secretaría</w:t>
      </w:r>
      <w:r w:rsidRPr="00806B41">
        <w:rPr>
          <w:rStyle w:val="CharacterStyle1"/>
          <w:rFonts w:ascii="Verdana" w:hAnsi="Verdana"/>
          <w:lang w:val="es-CO"/>
        </w:rPr>
        <w:t>s</w:t>
      </w:r>
      <w:r w:rsidR="008E4315" w:rsidRPr="00806B41">
        <w:rPr>
          <w:rStyle w:val="CharacterStyle1"/>
          <w:rFonts w:ascii="Verdana" w:hAnsi="Verdana"/>
          <w:lang w:val="es-CO"/>
        </w:rPr>
        <w:t xml:space="preserve">  </w:t>
      </w:r>
      <w:r w:rsidRPr="00806B41">
        <w:rPr>
          <w:rStyle w:val="CharacterStyle1"/>
          <w:rFonts w:ascii="Verdana" w:hAnsi="Verdana"/>
          <w:lang w:val="es-CO"/>
        </w:rPr>
        <w:t xml:space="preserve"> Ejecutiva</w:t>
      </w:r>
      <w:r w:rsidR="005E2658" w:rsidRPr="00806B41">
        <w:rPr>
          <w:rStyle w:val="CharacterStyle1"/>
          <w:rFonts w:ascii="Verdana" w:hAnsi="Verdana"/>
          <w:lang w:val="es-CO"/>
        </w:rPr>
        <w:t>s</w:t>
      </w:r>
    </w:p>
    <w:p w:rsidR="004225EB" w:rsidRPr="00806B41" w:rsidRDefault="004225EB" w:rsidP="00806B41">
      <w:pPr>
        <w:pStyle w:val="Style1"/>
        <w:tabs>
          <w:tab w:val="left" w:pos="142"/>
        </w:tabs>
        <w:jc w:val="both"/>
        <w:rPr>
          <w:rStyle w:val="CharacterStyle1"/>
          <w:rFonts w:ascii="Verdana" w:hAnsi="Verdana" w:cs="Tahoma"/>
          <w:szCs w:val="24"/>
          <w:lang w:val="es-CO"/>
        </w:rPr>
      </w:pPr>
    </w:p>
    <w:p w:rsidR="00B862DD" w:rsidRPr="00806B41" w:rsidRDefault="00B862D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A las reuniones de la directiva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podrán asistir todos los delegados de las juntas afiliadas, con derecho a voz, más no a voto.</w:t>
      </w:r>
    </w:p>
    <w:p w:rsidR="00324F2F" w:rsidRPr="00806B41" w:rsidRDefault="00324F2F" w:rsidP="00806B41">
      <w:pPr>
        <w:pStyle w:val="Style1"/>
        <w:tabs>
          <w:tab w:val="left" w:pos="142"/>
        </w:tabs>
        <w:jc w:val="both"/>
        <w:rPr>
          <w:rStyle w:val="CharacterStyle1"/>
          <w:rFonts w:ascii="Verdana" w:hAnsi="Verdana" w:cs="Tahoma"/>
          <w:szCs w:val="24"/>
          <w:lang w:val="es-CO"/>
        </w:rPr>
      </w:pPr>
    </w:p>
    <w:p w:rsidR="00B862DD" w:rsidRPr="00806B41" w:rsidRDefault="00B862DD" w:rsidP="00806B41">
      <w:pPr>
        <w:pStyle w:val="Style2"/>
        <w:tabs>
          <w:tab w:val="left" w:pos="142"/>
        </w:tabs>
        <w:ind w:left="0"/>
        <w:jc w:val="both"/>
        <w:rPr>
          <w:rFonts w:ascii="Verdana" w:hAnsi="Verdana"/>
          <w:b/>
          <w:bCs/>
          <w:lang w:val="es-CO"/>
        </w:rPr>
      </w:pPr>
      <w:r w:rsidRPr="00806B41">
        <w:rPr>
          <w:rFonts w:ascii="Verdana" w:hAnsi="Verdana"/>
          <w:b/>
          <w:lang w:val="es-CO"/>
        </w:rPr>
        <w:t xml:space="preserve">ARTÍCULO </w:t>
      </w:r>
      <w:r w:rsidRPr="00806B41">
        <w:rPr>
          <w:rFonts w:ascii="Verdana" w:hAnsi="Verdana"/>
          <w:b/>
          <w:bCs/>
          <w:lang w:val="es-CO"/>
        </w:rPr>
        <w:t>2</w:t>
      </w:r>
      <w:r w:rsidR="000624D8" w:rsidRPr="00806B41">
        <w:rPr>
          <w:rFonts w:ascii="Verdana" w:hAnsi="Verdana"/>
          <w:b/>
          <w:bCs/>
          <w:lang w:val="es-CO"/>
        </w:rPr>
        <w:t>7</w:t>
      </w:r>
      <w:r w:rsidRPr="00806B41">
        <w:rPr>
          <w:rFonts w:ascii="Verdana" w:hAnsi="Verdana"/>
          <w:b/>
          <w:bCs/>
          <w:lang w:val="es-CO"/>
        </w:rPr>
        <w:t>.- FUNCIONES.</w:t>
      </w:r>
    </w:p>
    <w:p w:rsidR="00B862DD" w:rsidRPr="00806B41" w:rsidRDefault="00B862D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 </w:t>
      </w:r>
      <w:r w:rsidR="00E27070" w:rsidRPr="00806B41">
        <w:rPr>
          <w:rStyle w:val="CharacterStyle1"/>
          <w:rFonts w:ascii="Verdana" w:hAnsi="Verdana" w:cs="Tahoma"/>
          <w:szCs w:val="24"/>
          <w:lang w:val="es-CO"/>
        </w:rPr>
        <w:t xml:space="preserve">Junta </w:t>
      </w:r>
      <w:r w:rsidRPr="00806B41">
        <w:rPr>
          <w:rStyle w:val="CharacterStyle1"/>
          <w:rFonts w:ascii="Verdana" w:hAnsi="Verdana" w:cs="Tahoma"/>
          <w:szCs w:val="24"/>
          <w:lang w:val="es-CO"/>
        </w:rPr>
        <w:t>Directiva debe cumplir las siguientes funciones:</w:t>
      </w:r>
    </w:p>
    <w:p w:rsidR="00324F2F" w:rsidRPr="00806B41" w:rsidRDefault="00324F2F" w:rsidP="00806B41">
      <w:pPr>
        <w:pStyle w:val="Style1"/>
        <w:tabs>
          <w:tab w:val="left" w:pos="142"/>
        </w:tabs>
        <w:jc w:val="both"/>
        <w:rPr>
          <w:rStyle w:val="CharacterStyle1"/>
          <w:rFonts w:ascii="Verdana" w:hAnsi="Verdana" w:cs="Tahoma"/>
          <w:szCs w:val="24"/>
          <w:lang w:val="es-CO"/>
        </w:rPr>
      </w:pPr>
    </w:p>
    <w:p w:rsidR="007F370B" w:rsidRPr="00806B41" w:rsidRDefault="007F370B" w:rsidP="00806B41">
      <w:pPr>
        <w:pStyle w:val="Style3"/>
        <w:numPr>
          <w:ilvl w:val="0"/>
          <w:numId w:val="33"/>
        </w:numPr>
        <w:ind w:left="709" w:hanging="425"/>
        <w:jc w:val="both"/>
        <w:rPr>
          <w:rStyle w:val="CharacterStyle1"/>
          <w:rFonts w:ascii="Verdana" w:hAnsi="Verdana"/>
          <w:lang w:val="es-CO"/>
        </w:rPr>
      </w:pPr>
      <w:r w:rsidRPr="00806B41">
        <w:rPr>
          <w:rStyle w:val="CharacterStyle1"/>
          <w:rFonts w:ascii="Verdana" w:hAnsi="Verdana"/>
          <w:spacing w:val="-1"/>
          <w:lang w:val="es-CO"/>
        </w:rPr>
        <w:t xml:space="preserve">Aprobar </w:t>
      </w:r>
      <w:r w:rsidRPr="00806B41">
        <w:rPr>
          <w:rStyle w:val="CharacterStyle1"/>
          <w:rFonts w:ascii="Verdana" w:hAnsi="Verdana"/>
          <w:lang w:val="es-CO"/>
        </w:rPr>
        <w:t xml:space="preserve">su reglamento interno y el de las </w:t>
      </w:r>
      <w:r w:rsidR="00333ABE" w:rsidRPr="00806B41">
        <w:rPr>
          <w:rStyle w:val="CharacterStyle1"/>
          <w:rFonts w:ascii="Verdana" w:hAnsi="Verdana"/>
          <w:lang w:val="es-CO"/>
        </w:rPr>
        <w:t>Secretaría</w:t>
      </w:r>
      <w:r w:rsidRPr="00806B41">
        <w:rPr>
          <w:rStyle w:val="CharacterStyle1"/>
          <w:rFonts w:ascii="Verdana" w:hAnsi="Verdana"/>
          <w:lang w:val="es-CO"/>
        </w:rPr>
        <w:t>s Ejecutivas.</w:t>
      </w:r>
    </w:p>
    <w:p w:rsidR="00B862DD" w:rsidRPr="00806B41" w:rsidRDefault="00B862DD" w:rsidP="00806B41">
      <w:pPr>
        <w:pStyle w:val="Style3"/>
        <w:numPr>
          <w:ilvl w:val="0"/>
          <w:numId w:val="33"/>
        </w:numPr>
        <w:ind w:left="709" w:hanging="425"/>
        <w:jc w:val="both"/>
        <w:rPr>
          <w:rStyle w:val="CharacterStyle1"/>
          <w:rFonts w:ascii="Verdana" w:hAnsi="Verdana"/>
          <w:lang w:val="es-CO"/>
        </w:rPr>
      </w:pPr>
      <w:r w:rsidRPr="00806B41">
        <w:rPr>
          <w:rStyle w:val="CharacterStyle1"/>
          <w:rFonts w:ascii="Verdana" w:hAnsi="Verdana"/>
          <w:spacing w:val="-1"/>
          <w:lang w:val="es-CO"/>
        </w:rPr>
        <w:t xml:space="preserve">Ordenar gastos hasta por la suma de </w:t>
      </w:r>
      <w:r w:rsidR="00E27070" w:rsidRPr="00806B41">
        <w:rPr>
          <w:rStyle w:val="CharacterStyle1"/>
          <w:rFonts w:ascii="Verdana" w:hAnsi="Verdana"/>
          <w:spacing w:val="-1"/>
          <w:lang w:val="es-CO"/>
        </w:rPr>
        <w:t>40</w:t>
      </w:r>
      <w:r w:rsidRPr="00806B41">
        <w:rPr>
          <w:rStyle w:val="CharacterStyle1"/>
          <w:rFonts w:ascii="Verdana" w:hAnsi="Verdana"/>
          <w:spacing w:val="-1"/>
          <w:lang w:val="es-CO"/>
        </w:rPr>
        <w:t xml:space="preserve"> salarios mínimos legales mensuales </w:t>
      </w:r>
      <w:r w:rsidR="00E27070" w:rsidRPr="00806B41">
        <w:rPr>
          <w:rStyle w:val="CharacterStyle1"/>
          <w:rFonts w:ascii="Verdana" w:hAnsi="Verdana"/>
          <w:spacing w:val="12"/>
          <w:lang w:val="es-CO"/>
        </w:rPr>
        <w:t>vigentes</w:t>
      </w:r>
      <w:r w:rsidR="001F4F92" w:rsidRPr="00806B41">
        <w:rPr>
          <w:rStyle w:val="CharacterStyle1"/>
          <w:rFonts w:ascii="Verdana" w:hAnsi="Verdana"/>
          <w:spacing w:val="12"/>
          <w:lang w:val="es-CO"/>
        </w:rPr>
        <w:t>.</w:t>
      </w:r>
    </w:p>
    <w:p w:rsidR="00BB567D" w:rsidRPr="00806B41" w:rsidRDefault="00B862DD" w:rsidP="00806B41">
      <w:pPr>
        <w:pStyle w:val="Style3"/>
        <w:widowControl/>
        <w:numPr>
          <w:ilvl w:val="0"/>
          <w:numId w:val="33"/>
        </w:numPr>
        <w:autoSpaceDE/>
        <w:autoSpaceDN/>
        <w:ind w:left="709" w:hanging="425"/>
        <w:jc w:val="both"/>
        <w:rPr>
          <w:rStyle w:val="CharacterStyle1"/>
          <w:rFonts w:ascii="Verdana" w:hAnsi="Verdana"/>
          <w:lang w:val="es-CO"/>
        </w:rPr>
      </w:pPr>
      <w:r w:rsidRPr="00806B41">
        <w:rPr>
          <w:rStyle w:val="CharacterStyle1"/>
          <w:rFonts w:ascii="Verdana" w:hAnsi="Verdana"/>
          <w:lang w:val="es-CO"/>
        </w:rPr>
        <w:t>Elaborar y presentar el Plan estratégico de desarrollo de la organización a consideración de la Asamblea General. Este Plan consultara los programas sectoriales puestos a consideración por los candidatos a la Junta Directiva, según el caso</w:t>
      </w:r>
      <w:r w:rsidR="001F4F92" w:rsidRPr="00806B41">
        <w:rPr>
          <w:rStyle w:val="CharacterStyle1"/>
          <w:rFonts w:ascii="Verdana" w:hAnsi="Verdana"/>
          <w:lang w:val="es-CO"/>
        </w:rPr>
        <w:t>.</w:t>
      </w:r>
    </w:p>
    <w:p w:rsidR="007F370B" w:rsidRPr="00806B41" w:rsidRDefault="00B862DD" w:rsidP="00806B41">
      <w:pPr>
        <w:pStyle w:val="Style2"/>
        <w:numPr>
          <w:ilvl w:val="0"/>
          <w:numId w:val="33"/>
        </w:numPr>
        <w:ind w:left="709" w:right="72" w:hanging="425"/>
        <w:jc w:val="both"/>
        <w:rPr>
          <w:rFonts w:ascii="Verdana" w:hAnsi="Verdana"/>
          <w:lang w:val="es-CO"/>
        </w:rPr>
      </w:pPr>
      <w:r w:rsidRPr="00806B41">
        <w:rPr>
          <w:rFonts w:ascii="Verdana" w:hAnsi="Verdana"/>
          <w:lang w:val="es-CO"/>
        </w:rPr>
        <w:t xml:space="preserve">Estudiar y resolver las solicitudes de permiso de algún Dignatario para </w:t>
      </w:r>
      <w:r w:rsidRPr="00806B41">
        <w:rPr>
          <w:rFonts w:ascii="Verdana" w:hAnsi="Verdana"/>
          <w:spacing w:val="9"/>
          <w:lang w:val="es-CO"/>
        </w:rPr>
        <w:t xml:space="preserve">separarse temporalmente del cargo para atender asuntos personales o </w:t>
      </w:r>
      <w:r w:rsidRPr="00806B41">
        <w:rPr>
          <w:rFonts w:ascii="Verdana" w:hAnsi="Verdana"/>
          <w:lang w:val="es-CO"/>
        </w:rPr>
        <w:t>laborales. Este permiso no podrá ser superior a dos (2) meses por cada año de periodo. Autorizada la ausencia temporal, la Directiva llamara al suplente correspondiente o en su defecto encargara a un delegado afiliado mientras dure el permiso del dignatario.</w:t>
      </w:r>
    </w:p>
    <w:p w:rsidR="00CF524D" w:rsidRPr="00806B41" w:rsidRDefault="00CF524D" w:rsidP="00806B41">
      <w:pPr>
        <w:pStyle w:val="Style2"/>
        <w:numPr>
          <w:ilvl w:val="0"/>
          <w:numId w:val="33"/>
        </w:numPr>
        <w:ind w:left="709" w:right="72" w:hanging="425"/>
        <w:jc w:val="both"/>
        <w:rPr>
          <w:rFonts w:ascii="Verdana" w:hAnsi="Verdana"/>
          <w:lang w:val="es-CO"/>
        </w:rPr>
      </w:pPr>
      <w:r w:rsidRPr="00806B41">
        <w:rPr>
          <w:rFonts w:ascii="Verdana" w:hAnsi="Verdana"/>
          <w:lang w:val="es-CO"/>
        </w:rPr>
        <w:t>Autorizar al dignatario suplente para que ejerza funciones de su cargo ante la ausencia del principal.</w:t>
      </w:r>
    </w:p>
    <w:p w:rsidR="00CF524D" w:rsidRPr="00806B41" w:rsidRDefault="00CF524D" w:rsidP="00806B41">
      <w:pPr>
        <w:pStyle w:val="Style2"/>
        <w:numPr>
          <w:ilvl w:val="0"/>
          <w:numId w:val="33"/>
        </w:numPr>
        <w:ind w:left="709" w:right="72" w:hanging="425"/>
        <w:jc w:val="both"/>
        <w:rPr>
          <w:rFonts w:ascii="Verdana" w:hAnsi="Verdana"/>
          <w:lang w:val="es-CO"/>
        </w:rPr>
      </w:pPr>
      <w:r w:rsidRPr="00806B41">
        <w:rPr>
          <w:rFonts w:ascii="Verdana" w:hAnsi="Verdana"/>
          <w:lang w:val="es-CO"/>
        </w:rPr>
        <w:t>Cuando exista la vacante de un dignatario, podrá elegir</w:t>
      </w:r>
      <w:r w:rsidR="00B927EB" w:rsidRPr="00806B41">
        <w:rPr>
          <w:rFonts w:ascii="Verdana" w:hAnsi="Verdana"/>
          <w:lang w:val="es-CO"/>
        </w:rPr>
        <w:t xml:space="preserve"> a un dignatario Ad hoc</w:t>
      </w:r>
      <w:r w:rsidRPr="00806B41">
        <w:rPr>
          <w:rFonts w:ascii="Verdana" w:hAnsi="Verdana"/>
          <w:lang w:val="es-CO"/>
        </w:rPr>
        <w:t xml:space="preserve"> por el término de un mes que podrá ser prorrogado por el mismo término una sola vez, para ejercer una actividad específica.</w:t>
      </w:r>
    </w:p>
    <w:p w:rsidR="007F370B" w:rsidRPr="00806B41" w:rsidRDefault="00B862DD" w:rsidP="00806B41">
      <w:pPr>
        <w:pStyle w:val="Style2"/>
        <w:numPr>
          <w:ilvl w:val="0"/>
          <w:numId w:val="33"/>
        </w:numPr>
        <w:ind w:left="709" w:right="72" w:hanging="425"/>
        <w:jc w:val="both"/>
        <w:rPr>
          <w:rFonts w:ascii="Verdana" w:hAnsi="Verdana"/>
          <w:lang w:val="es-CO"/>
        </w:rPr>
      </w:pPr>
      <w:r w:rsidRPr="00806B41">
        <w:rPr>
          <w:rFonts w:ascii="Verdana" w:hAnsi="Verdana"/>
          <w:spacing w:val="16"/>
          <w:lang w:val="es-CO"/>
        </w:rPr>
        <w:t xml:space="preserve">Buscar la integración, cooperación de los organismos Estatales, o </w:t>
      </w:r>
      <w:r w:rsidRPr="00806B41">
        <w:rPr>
          <w:rFonts w:ascii="Verdana" w:hAnsi="Verdana"/>
          <w:lang w:val="es-CO"/>
        </w:rPr>
        <w:t>privados en el desarrollo de las obras o campañas que sean de interés de la Comunidad.</w:t>
      </w:r>
    </w:p>
    <w:p w:rsidR="00B862DD" w:rsidRPr="00806B41" w:rsidRDefault="00B862DD" w:rsidP="00806B41">
      <w:pPr>
        <w:pStyle w:val="Style2"/>
        <w:numPr>
          <w:ilvl w:val="0"/>
          <w:numId w:val="33"/>
        </w:numPr>
        <w:ind w:left="709" w:right="72" w:hanging="425"/>
        <w:jc w:val="both"/>
        <w:rPr>
          <w:rFonts w:ascii="Verdana" w:hAnsi="Verdana"/>
          <w:lang w:val="es-CO"/>
        </w:rPr>
      </w:pPr>
      <w:r w:rsidRPr="00806B41">
        <w:rPr>
          <w:rFonts w:ascii="Verdana" w:hAnsi="Verdana"/>
          <w:spacing w:val="16"/>
          <w:lang w:val="es-CO"/>
        </w:rPr>
        <w:t xml:space="preserve">Fijar la cuantía de la fianza, que deba prestar el Tesorero para el </w:t>
      </w:r>
      <w:r w:rsidRPr="00806B41">
        <w:rPr>
          <w:rFonts w:ascii="Verdana" w:hAnsi="Verdana"/>
          <w:spacing w:val="19"/>
          <w:lang w:val="es-CO"/>
        </w:rPr>
        <w:t xml:space="preserve">manejo de los fondos propios de la Junta, so pena de incurrir en </w:t>
      </w:r>
      <w:r w:rsidRPr="00806B41">
        <w:rPr>
          <w:rFonts w:ascii="Verdana" w:hAnsi="Verdana"/>
          <w:lang w:val="es-CO"/>
        </w:rPr>
        <w:t xml:space="preserve">responsabilidad por el manejo que este </w:t>
      </w:r>
      <w:r w:rsidR="001F4F92" w:rsidRPr="00806B41">
        <w:rPr>
          <w:rFonts w:ascii="Verdana" w:hAnsi="Verdana"/>
          <w:lang w:val="es-CO"/>
        </w:rPr>
        <w:t>dé</w:t>
      </w:r>
      <w:r w:rsidRPr="00806B41">
        <w:rPr>
          <w:rFonts w:ascii="Verdana" w:hAnsi="Verdana"/>
          <w:lang w:val="es-CO"/>
        </w:rPr>
        <w:t xml:space="preserve"> a los mismos.</w:t>
      </w:r>
      <w:r w:rsidR="001F4F92" w:rsidRPr="00806B41">
        <w:rPr>
          <w:rFonts w:ascii="Verdana" w:hAnsi="Verdana"/>
          <w:lang w:val="es-CO"/>
        </w:rPr>
        <w:t xml:space="preserve"> El costo de la fianza será asumido por la </w:t>
      </w:r>
      <w:r w:rsidR="0069362A">
        <w:rPr>
          <w:rFonts w:ascii="Verdana" w:hAnsi="Verdana"/>
          <w:lang w:val="es-CO"/>
        </w:rPr>
        <w:t>ASOJAC</w:t>
      </w:r>
      <w:r w:rsidR="001F4F92" w:rsidRPr="00806B41">
        <w:rPr>
          <w:rFonts w:ascii="Verdana" w:hAnsi="Verdana"/>
          <w:lang w:val="es-CO"/>
        </w:rPr>
        <w:t>.</w:t>
      </w:r>
    </w:p>
    <w:p w:rsidR="00C128F5" w:rsidRPr="00806B41" w:rsidRDefault="00B862DD" w:rsidP="00806B41">
      <w:pPr>
        <w:pStyle w:val="Style2"/>
        <w:numPr>
          <w:ilvl w:val="0"/>
          <w:numId w:val="33"/>
        </w:numPr>
        <w:ind w:left="709" w:right="74" w:hanging="425"/>
        <w:jc w:val="both"/>
        <w:rPr>
          <w:rFonts w:ascii="Verdana" w:hAnsi="Verdana"/>
          <w:lang w:val="es-CO"/>
        </w:rPr>
      </w:pPr>
      <w:r w:rsidRPr="00806B41">
        <w:rPr>
          <w:rFonts w:ascii="Verdana" w:hAnsi="Verdana"/>
          <w:lang w:val="es-CO"/>
        </w:rPr>
        <w:t xml:space="preserve">Aprobar o improbar los presupuestos que le sean presentados por las </w:t>
      </w:r>
      <w:r w:rsidR="00333ABE" w:rsidRPr="00806B41">
        <w:rPr>
          <w:rFonts w:ascii="Verdana" w:hAnsi="Verdana"/>
          <w:lang w:val="es-CO"/>
        </w:rPr>
        <w:lastRenderedPageBreak/>
        <w:t>Secretaría</w:t>
      </w:r>
      <w:r w:rsidR="001F4F92" w:rsidRPr="00806B41">
        <w:rPr>
          <w:rFonts w:ascii="Verdana" w:hAnsi="Verdana"/>
          <w:lang w:val="es-CO"/>
        </w:rPr>
        <w:t>s Ejecutivas</w:t>
      </w:r>
      <w:r w:rsidRPr="00806B41">
        <w:rPr>
          <w:rFonts w:ascii="Verdana" w:hAnsi="Verdana"/>
          <w:lang w:val="es-CO"/>
        </w:rPr>
        <w:t>.</w:t>
      </w:r>
    </w:p>
    <w:p w:rsidR="00B862DD" w:rsidRPr="00806B41" w:rsidRDefault="00B862DD" w:rsidP="00806B41">
      <w:pPr>
        <w:pStyle w:val="Style2"/>
        <w:numPr>
          <w:ilvl w:val="0"/>
          <w:numId w:val="33"/>
        </w:numPr>
        <w:ind w:left="709" w:right="74" w:hanging="425"/>
        <w:jc w:val="both"/>
        <w:rPr>
          <w:rFonts w:ascii="Verdana" w:hAnsi="Verdana"/>
          <w:lang w:val="es-CO"/>
        </w:rPr>
      </w:pPr>
      <w:r w:rsidRPr="00806B41">
        <w:rPr>
          <w:rFonts w:ascii="Verdana" w:hAnsi="Verdana"/>
          <w:lang w:val="es-CO"/>
        </w:rPr>
        <w:t>Rendir informe general de sus actividades a la Asamblea General, en cada una de sus Reuniones Ordinarias</w:t>
      </w:r>
      <w:r w:rsidR="001F4F92" w:rsidRPr="00806B41">
        <w:rPr>
          <w:rFonts w:ascii="Verdana" w:hAnsi="Verdana"/>
          <w:lang w:val="es-CO"/>
        </w:rPr>
        <w:t>.</w:t>
      </w:r>
    </w:p>
    <w:p w:rsidR="00B862DD" w:rsidRPr="00806B41" w:rsidRDefault="00B862DD" w:rsidP="00806B41">
      <w:pPr>
        <w:pStyle w:val="Style3"/>
        <w:numPr>
          <w:ilvl w:val="0"/>
          <w:numId w:val="33"/>
        </w:numPr>
        <w:ind w:left="709" w:hanging="425"/>
        <w:jc w:val="both"/>
        <w:rPr>
          <w:rStyle w:val="CharacterStyle1"/>
          <w:rFonts w:ascii="Verdana" w:hAnsi="Verdana"/>
          <w:lang w:val="es-CO"/>
        </w:rPr>
      </w:pPr>
      <w:r w:rsidRPr="00806B41">
        <w:rPr>
          <w:rStyle w:val="CharacterStyle1"/>
          <w:rFonts w:ascii="Verdana" w:hAnsi="Verdana"/>
          <w:lang w:val="es-CO"/>
        </w:rPr>
        <w:t xml:space="preserve">Celebrar actos de disposición de bienes muebles e inmuebles propios de la </w:t>
      </w:r>
      <w:r w:rsidR="0069362A">
        <w:rPr>
          <w:rStyle w:val="CharacterStyle1"/>
          <w:rFonts w:ascii="Verdana" w:hAnsi="Verdana"/>
          <w:spacing w:val="26"/>
          <w:lang w:val="es-CO"/>
        </w:rPr>
        <w:t>ASOJAC</w:t>
      </w:r>
      <w:r w:rsidRPr="00806B41">
        <w:rPr>
          <w:rStyle w:val="CharacterStyle1"/>
          <w:rFonts w:ascii="Verdana" w:hAnsi="Verdana"/>
          <w:spacing w:val="26"/>
          <w:lang w:val="es-CO"/>
        </w:rPr>
        <w:t xml:space="preserve"> que no impliquen la venta o cesión del derecho </w:t>
      </w:r>
      <w:r w:rsidR="001F4F92" w:rsidRPr="00806B41">
        <w:rPr>
          <w:rStyle w:val="CharacterStyle1"/>
          <w:rFonts w:ascii="Verdana" w:hAnsi="Verdana"/>
          <w:spacing w:val="26"/>
          <w:lang w:val="es-CO"/>
        </w:rPr>
        <w:t xml:space="preserve">y que </w:t>
      </w:r>
      <w:r w:rsidRPr="00806B41">
        <w:rPr>
          <w:rStyle w:val="CharacterStyle1"/>
          <w:rFonts w:ascii="Verdana" w:hAnsi="Verdana"/>
          <w:spacing w:val="26"/>
          <w:lang w:val="es-CO"/>
        </w:rPr>
        <w:t xml:space="preserve">no </w:t>
      </w:r>
      <w:r w:rsidRPr="00806B41">
        <w:rPr>
          <w:rStyle w:val="CharacterStyle1"/>
          <w:rFonts w:ascii="Verdana" w:hAnsi="Verdana"/>
          <w:lang w:val="es-CO"/>
        </w:rPr>
        <w:t xml:space="preserve">sobrepasen el </w:t>
      </w:r>
      <w:r w:rsidR="00324F2F" w:rsidRPr="00806B41">
        <w:rPr>
          <w:rStyle w:val="CharacterStyle1"/>
          <w:rFonts w:ascii="Verdana" w:hAnsi="Verdana"/>
          <w:lang w:val="es-CO"/>
        </w:rPr>
        <w:t>término</w:t>
      </w:r>
      <w:r w:rsidRPr="00806B41">
        <w:rPr>
          <w:rStyle w:val="CharacterStyle1"/>
          <w:rFonts w:ascii="Verdana" w:hAnsi="Verdana"/>
          <w:lang w:val="es-CO"/>
        </w:rPr>
        <w:t xml:space="preserve"> de un año en los casos de arrendamiento, Comodato o usufructo, y que no excedan las cuantías fijadas por la Asamblea en el Art. 14 literal </w:t>
      </w:r>
      <w:r w:rsidR="00BF2052" w:rsidRPr="00806B41">
        <w:rPr>
          <w:rStyle w:val="CharacterStyle1"/>
          <w:rFonts w:ascii="Verdana" w:hAnsi="Verdana"/>
          <w:lang w:val="es-CO"/>
        </w:rPr>
        <w:t>e</w:t>
      </w:r>
      <w:r w:rsidRPr="00806B41">
        <w:rPr>
          <w:rStyle w:val="CharacterStyle1"/>
          <w:rFonts w:ascii="Verdana" w:hAnsi="Verdana"/>
          <w:lang w:val="es-CO"/>
        </w:rPr>
        <w:t>).</w:t>
      </w:r>
    </w:p>
    <w:p w:rsidR="00BB567D" w:rsidRPr="00806B41" w:rsidRDefault="00B862DD" w:rsidP="00806B41">
      <w:pPr>
        <w:pStyle w:val="Style1"/>
        <w:widowControl/>
        <w:numPr>
          <w:ilvl w:val="0"/>
          <w:numId w:val="33"/>
        </w:numPr>
        <w:autoSpaceDE/>
        <w:autoSpaceDN/>
        <w:adjustRightInd/>
        <w:ind w:left="709" w:right="144" w:hanging="425"/>
        <w:jc w:val="both"/>
        <w:rPr>
          <w:rStyle w:val="CharacterStyle1"/>
          <w:rFonts w:ascii="Verdana" w:hAnsi="Verdana" w:cs="Tahoma"/>
          <w:spacing w:val="-3"/>
          <w:szCs w:val="24"/>
          <w:lang w:val="es-CO"/>
        </w:rPr>
      </w:pPr>
      <w:r w:rsidRPr="00806B41">
        <w:rPr>
          <w:rStyle w:val="CharacterStyle1"/>
          <w:rFonts w:ascii="Verdana" w:hAnsi="Verdana" w:cs="Tahoma"/>
          <w:spacing w:val="-3"/>
          <w:szCs w:val="24"/>
          <w:lang w:val="es-CO"/>
        </w:rPr>
        <w:t>Definir el sitio donde se realizarán las elecciones generales de Dignatarios.</w:t>
      </w:r>
    </w:p>
    <w:p w:rsidR="00B61331" w:rsidRPr="00806B41" w:rsidRDefault="00B862DD" w:rsidP="00806B41">
      <w:pPr>
        <w:pStyle w:val="Style1"/>
        <w:numPr>
          <w:ilvl w:val="0"/>
          <w:numId w:val="33"/>
        </w:numPr>
        <w:adjustRightInd/>
        <w:ind w:left="709" w:right="144" w:hanging="425"/>
        <w:jc w:val="both"/>
        <w:rPr>
          <w:rFonts w:ascii="Verdana" w:hAnsi="Verdana" w:cs="Tahoma"/>
          <w:sz w:val="24"/>
          <w:szCs w:val="24"/>
          <w:lang w:val="es-CO"/>
        </w:rPr>
      </w:pPr>
      <w:r w:rsidRPr="00806B41">
        <w:rPr>
          <w:rStyle w:val="CharacterStyle1"/>
          <w:rFonts w:ascii="Verdana" w:hAnsi="Verdana" w:cs="Tahoma"/>
          <w:szCs w:val="24"/>
          <w:lang w:val="es-CO"/>
        </w:rPr>
        <w:t>Cuando se presente abandono del cargo por alguno de los Dignatarios, o este</w:t>
      </w:r>
      <w:r w:rsidR="0021753F" w:rsidRPr="00806B41">
        <w:rPr>
          <w:rStyle w:val="CharacterStyle1"/>
          <w:rFonts w:ascii="Verdana" w:hAnsi="Verdana" w:cs="Tahoma"/>
          <w:szCs w:val="24"/>
          <w:lang w:val="es-CO"/>
        </w:rPr>
        <w:t xml:space="preserve"> </w:t>
      </w:r>
      <w:r w:rsidRPr="00806B41">
        <w:rPr>
          <w:rStyle w:val="CharacterStyle1"/>
          <w:rFonts w:ascii="Verdana" w:hAnsi="Verdana" w:cs="Tahoma"/>
          <w:szCs w:val="24"/>
          <w:lang w:val="es-CO"/>
        </w:rPr>
        <w:t>no asuma su cargo y tal situación perjudique el normal desarrollo de la</w:t>
      </w:r>
      <w:r w:rsidR="0021753F" w:rsidRPr="00806B41">
        <w:rPr>
          <w:rStyle w:val="CharacterStyle1"/>
          <w:rFonts w:ascii="Verdana" w:hAnsi="Verdana" w:cs="Tahoma"/>
          <w:szCs w:val="24"/>
          <w:lang w:val="es-CO"/>
        </w:rPr>
        <w:t xml:space="preserve"> </w:t>
      </w:r>
      <w:r w:rsidRPr="00806B41">
        <w:rPr>
          <w:rStyle w:val="CharacterStyle1"/>
          <w:rFonts w:ascii="Verdana" w:hAnsi="Verdana" w:cs="Tahoma"/>
          <w:spacing w:val="-2"/>
          <w:szCs w:val="24"/>
          <w:lang w:val="es-CO"/>
        </w:rPr>
        <w:t xml:space="preserve">organización comunal, la </w:t>
      </w:r>
      <w:r w:rsidR="00BF2052" w:rsidRPr="00806B41">
        <w:rPr>
          <w:rStyle w:val="CharacterStyle1"/>
          <w:rFonts w:ascii="Verdana" w:hAnsi="Verdana" w:cs="Tahoma"/>
          <w:spacing w:val="-2"/>
          <w:szCs w:val="24"/>
          <w:lang w:val="es-CO"/>
        </w:rPr>
        <w:t xml:space="preserve">Junta </w:t>
      </w:r>
      <w:r w:rsidRPr="00806B41">
        <w:rPr>
          <w:rStyle w:val="CharacterStyle1"/>
          <w:rFonts w:ascii="Verdana" w:hAnsi="Verdana" w:cs="Tahoma"/>
          <w:spacing w:val="-2"/>
          <w:szCs w:val="24"/>
          <w:lang w:val="es-CO"/>
        </w:rPr>
        <w:t>Directiva podrá designar temporalmente su reemplazo</w:t>
      </w:r>
      <w:r w:rsidR="0021753F" w:rsidRPr="00806B41">
        <w:rPr>
          <w:rStyle w:val="CharacterStyle1"/>
          <w:rFonts w:ascii="Verdana" w:hAnsi="Verdana" w:cs="Tahoma"/>
          <w:spacing w:val="-2"/>
          <w:szCs w:val="24"/>
          <w:lang w:val="es-CO"/>
        </w:rPr>
        <w:t xml:space="preserve"> </w:t>
      </w:r>
      <w:r w:rsidR="00B61331" w:rsidRPr="00806B41">
        <w:rPr>
          <w:rFonts w:ascii="Verdana" w:hAnsi="Verdana" w:cs="Tahoma"/>
          <w:sz w:val="24"/>
          <w:szCs w:val="24"/>
          <w:lang w:val="es-CO"/>
        </w:rPr>
        <w:t xml:space="preserve">hasta por un término de un (1) Mes. Vencido el termino en Asamblea General de </w:t>
      </w:r>
      <w:r w:rsidR="004F2FDE" w:rsidRPr="00806B41">
        <w:rPr>
          <w:rFonts w:ascii="Verdana" w:hAnsi="Verdana" w:cs="Tahoma"/>
          <w:sz w:val="24"/>
          <w:szCs w:val="24"/>
          <w:lang w:val="es-CO"/>
        </w:rPr>
        <w:t>Delegados</w:t>
      </w:r>
      <w:r w:rsidR="00B61331" w:rsidRPr="00806B41">
        <w:rPr>
          <w:rFonts w:ascii="Verdana" w:hAnsi="Verdana" w:cs="Tahoma"/>
          <w:sz w:val="24"/>
          <w:szCs w:val="24"/>
          <w:lang w:val="es-CO"/>
        </w:rPr>
        <w:t xml:space="preserve"> se deberá llenar inmediatamente la vacante.</w:t>
      </w:r>
    </w:p>
    <w:p w:rsidR="00B61331" w:rsidRPr="00806B41" w:rsidRDefault="006A5811" w:rsidP="00806B41">
      <w:pPr>
        <w:pStyle w:val="Style1"/>
        <w:numPr>
          <w:ilvl w:val="0"/>
          <w:numId w:val="33"/>
        </w:numPr>
        <w:adjustRightInd/>
        <w:ind w:left="709" w:right="144" w:hanging="425"/>
        <w:jc w:val="both"/>
        <w:rPr>
          <w:rStyle w:val="CharacterStyle1"/>
          <w:rFonts w:ascii="Verdana" w:hAnsi="Verdana"/>
          <w:szCs w:val="24"/>
          <w:lang w:val="es-CO"/>
        </w:rPr>
      </w:pPr>
      <w:r w:rsidRPr="00806B41">
        <w:rPr>
          <w:rFonts w:ascii="Verdana" w:hAnsi="Verdana" w:cs="Tahoma"/>
          <w:sz w:val="24"/>
          <w:szCs w:val="24"/>
          <w:lang w:val="es-CO"/>
        </w:rPr>
        <w:t>E</w:t>
      </w:r>
      <w:r w:rsidR="00B61331" w:rsidRPr="00806B41">
        <w:rPr>
          <w:rStyle w:val="CharacterStyle1"/>
          <w:rFonts w:ascii="Verdana" w:hAnsi="Verdana"/>
          <w:szCs w:val="24"/>
          <w:lang w:val="es-CO"/>
        </w:rPr>
        <w:t>stablecer cuotas extraordinarias para asistir a Congresos Nacionales o encuentros Departamentales o Municipales.</w:t>
      </w:r>
    </w:p>
    <w:p w:rsidR="002804BC" w:rsidRPr="00806B41" w:rsidRDefault="002804BC" w:rsidP="00806B41">
      <w:pPr>
        <w:pStyle w:val="Style1"/>
        <w:numPr>
          <w:ilvl w:val="0"/>
          <w:numId w:val="33"/>
        </w:numPr>
        <w:adjustRightInd/>
        <w:ind w:left="709" w:right="144" w:hanging="425"/>
        <w:jc w:val="both"/>
        <w:rPr>
          <w:rStyle w:val="CharacterStyle1"/>
          <w:rFonts w:ascii="Verdana" w:hAnsi="Verdana"/>
          <w:szCs w:val="24"/>
          <w:lang w:val="es-CO"/>
        </w:rPr>
      </w:pPr>
      <w:r w:rsidRPr="00806B41">
        <w:rPr>
          <w:rStyle w:val="CharacterStyle1"/>
          <w:rFonts w:ascii="Verdana" w:hAnsi="Verdana"/>
          <w:szCs w:val="24"/>
          <w:lang w:val="es-CO"/>
        </w:rPr>
        <w:t>Convocar foros y eventos de encuentro y deliberación en su territorio sobre asuntos de interés general</w:t>
      </w:r>
    </w:p>
    <w:p w:rsidR="00464751" w:rsidRPr="00806B41" w:rsidRDefault="00B61331" w:rsidP="00806B41">
      <w:pPr>
        <w:pStyle w:val="Style2"/>
        <w:numPr>
          <w:ilvl w:val="0"/>
          <w:numId w:val="33"/>
        </w:numPr>
        <w:ind w:left="709" w:hanging="425"/>
        <w:jc w:val="both"/>
        <w:rPr>
          <w:rStyle w:val="CharacterStyle1"/>
          <w:rFonts w:ascii="Verdana" w:hAnsi="Verdana"/>
          <w:lang w:val="es-CO"/>
        </w:rPr>
      </w:pPr>
      <w:r w:rsidRPr="00806B41">
        <w:rPr>
          <w:rStyle w:val="CharacterStyle1"/>
          <w:rFonts w:ascii="Verdana" w:hAnsi="Verdana"/>
          <w:spacing w:val="-4"/>
          <w:lang w:val="es-CO"/>
        </w:rPr>
        <w:t xml:space="preserve">Estudiar y elaborar los Proyectos de inversión para el sostenimiento y ejecución </w:t>
      </w:r>
      <w:r w:rsidRPr="00806B41">
        <w:rPr>
          <w:rStyle w:val="CharacterStyle1"/>
          <w:rFonts w:ascii="Verdana" w:hAnsi="Verdana"/>
          <w:lang w:val="es-CO"/>
        </w:rPr>
        <w:t>de programas ordenados por la Asamblea General.</w:t>
      </w:r>
    </w:p>
    <w:p w:rsidR="00464751" w:rsidRPr="00806B41" w:rsidRDefault="00B61331" w:rsidP="00806B41">
      <w:pPr>
        <w:pStyle w:val="Style2"/>
        <w:numPr>
          <w:ilvl w:val="0"/>
          <w:numId w:val="33"/>
        </w:numPr>
        <w:ind w:left="709" w:right="72" w:hanging="425"/>
        <w:jc w:val="both"/>
        <w:rPr>
          <w:rStyle w:val="CharacterStyle1"/>
          <w:rFonts w:ascii="Verdana" w:hAnsi="Verdana"/>
          <w:lang w:val="es-CO"/>
        </w:rPr>
      </w:pPr>
      <w:r w:rsidRPr="00806B41">
        <w:rPr>
          <w:rStyle w:val="CharacterStyle1"/>
          <w:rFonts w:ascii="Verdana" w:hAnsi="Verdana"/>
          <w:lang w:val="es-CO"/>
        </w:rPr>
        <w:t xml:space="preserve">Establecer sueldos y honorarios para aquellas personas que puedan ser contratadas por la </w:t>
      </w:r>
      <w:r w:rsidR="0069362A">
        <w:rPr>
          <w:rStyle w:val="CharacterStyle1"/>
          <w:rFonts w:ascii="Verdana" w:hAnsi="Verdana"/>
          <w:lang w:val="es-CO"/>
        </w:rPr>
        <w:t>ASOJAC</w:t>
      </w:r>
      <w:r w:rsidRPr="00806B41">
        <w:rPr>
          <w:rStyle w:val="CharacterStyle1"/>
          <w:rFonts w:ascii="Verdana" w:hAnsi="Verdana"/>
          <w:lang w:val="es-CO"/>
        </w:rPr>
        <w:t xml:space="preserve"> para una mejor prestación </w:t>
      </w:r>
      <w:r w:rsidRPr="00806B41">
        <w:rPr>
          <w:rStyle w:val="CharacterStyle1"/>
          <w:rFonts w:ascii="Verdana" w:hAnsi="Verdana"/>
          <w:bCs/>
          <w:lang w:val="es-CO"/>
        </w:rPr>
        <w:t>de</w:t>
      </w:r>
      <w:r w:rsidR="0021753F" w:rsidRPr="00806B41">
        <w:rPr>
          <w:rStyle w:val="CharacterStyle1"/>
          <w:rFonts w:ascii="Verdana" w:hAnsi="Verdana"/>
          <w:bCs/>
          <w:lang w:val="es-CO"/>
        </w:rPr>
        <w:t xml:space="preserve"> </w:t>
      </w:r>
      <w:r w:rsidRPr="00806B41">
        <w:rPr>
          <w:rStyle w:val="CharacterStyle1"/>
          <w:rFonts w:ascii="Verdana" w:hAnsi="Verdana"/>
          <w:lang w:val="es-CO"/>
        </w:rPr>
        <w:t>sus servicios.</w:t>
      </w:r>
    </w:p>
    <w:p w:rsidR="00B61331" w:rsidRPr="00806B41" w:rsidRDefault="00B61331" w:rsidP="00806B41">
      <w:pPr>
        <w:pStyle w:val="Style2"/>
        <w:numPr>
          <w:ilvl w:val="0"/>
          <w:numId w:val="33"/>
        </w:numPr>
        <w:ind w:left="709" w:right="72" w:hanging="425"/>
        <w:jc w:val="both"/>
        <w:rPr>
          <w:rStyle w:val="CharacterStyle1"/>
          <w:rFonts w:ascii="Verdana" w:hAnsi="Verdana"/>
          <w:lang w:val="es-CO"/>
        </w:rPr>
      </w:pPr>
      <w:r w:rsidRPr="00806B41">
        <w:rPr>
          <w:rStyle w:val="CharacterStyle1"/>
          <w:rFonts w:ascii="Verdana" w:hAnsi="Verdana"/>
          <w:lang w:val="es-CO"/>
        </w:rPr>
        <w:t xml:space="preserve">Seleccionar los delegados que representarán a la </w:t>
      </w:r>
      <w:r w:rsidR="0069362A">
        <w:rPr>
          <w:rStyle w:val="CharacterStyle1"/>
          <w:rFonts w:ascii="Verdana" w:hAnsi="Verdana"/>
          <w:lang w:val="es-CO"/>
        </w:rPr>
        <w:t>ASOJAC</w:t>
      </w:r>
      <w:r w:rsidRPr="00806B41">
        <w:rPr>
          <w:rStyle w:val="CharacterStyle1"/>
          <w:rFonts w:ascii="Verdana" w:hAnsi="Verdana"/>
          <w:lang w:val="es-CO"/>
        </w:rPr>
        <w:t xml:space="preserve"> en encuentros, congresos o foros de Acción comunal.</w:t>
      </w:r>
    </w:p>
    <w:p w:rsidR="00E63FA3" w:rsidRPr="00806B41" w:rsidRDefault="00E63FA3" w:rsidP="00806B41">
      <w:pPr>
        <w:pStyle w:val="Style2"/>
        <w:ind w:left="567" w:right="72"/>
        <w:jc w:val="both"/>
        <w:rPr>
          <w:rStyle w:val="CharacterStyle1"/>
          <w:rFonts w:ascii="Verdana" w:hAnsi="Verdana"/>
          <w:lang w:val="es-CO"/>
        </w:rPr>
      </w:pPr>
    </w:p>
    <w:p w:rsidR="00E63FA3" w:rsidRPr="00806B41" w:rsidRDefault="00E63FA3" w:rsidP="00806B41">
      <w:pPr>
        <w:pStyle w:val="Style1"/>
        <w:tabs>
          <w:tab w:val="left" w:pos="142"/>
        </w:tabs>
        <w:adjustRightInd/>
        <w:jc w:val="both"/>
        <w:rPr>
          <w:rFonts w:ascii="Verdana" w:hAnsi="Verdana" w:cs="Tahoma"/>
          <w:b/>
          <w:bCs/>
          <w:sz w:val="24"/>
          <w:szCs w:val="24"/>
          <w:lang w:val="es-CO"/>
        </w:rPr>
      </w:pPr>
    </w:p>
    <w:p w:rsidR="00B61331" w:rsidRPr="00806B41" w:rsidRDefault="00B61331"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2</w:t>
      </w:r>
      <w:r w:rsidR="005406BB" w:rsidRPr="00806B41">
        <w:rPr>
          <w:rFonts w:ascii="Verdana" w:hAnsi="Verdana" w:cs="Tahoma"/>
          <w:b/>
          <w:bCs/>
          <w:sz w:val="24"/>
          <w:szCs w:val="24"/>
          <w:lang w:val="es-CO"/>
        </w:rPr>
        <w:t>8</w:t>
      </w:r>
      <w:r w:rsidRPr="00806B41">
        <w:rPr>
          <w:rFonts w:ascii="Verdana" w:hAnsi="Verdana" w:cs="Tahoma"/>
          <w:b/>
          <w:bCs/>
          <w:sz w:val="24"/>
          <w:szCs w:val="24"/>
          <w:lang w:val="es-CO"/>
        </w:rPr>
        <w:t>.- QUORUM.</w:t>
      </w:r>
    </w:p>
    <w:p w:rsidR="00B61331" w:rsidRPr="00806B41" w:rsidRDefault="00B61331"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lang w:val="es-CO"/>
        </w:rPr>
        <w:t xml:space="preserve">La </w:t>
      </w:r>
      <w:r w:rsidR="008221A7" w:rsidRPr="00806B41">
        <w:rPr>
          <w:rStyle w:val="CharacterStyle1"/>
          <w:rFonts w:ascii="Verdana" w:hAnsi="Verdana"/>
          <w:lang w:val="es-CO"/>
        </w:rPr>
        <w:t>Junta D</w:t>
      </w:r>
      <w:r w:rsidRPr="00806B41">
        <w:rPr>
          <w:rStyle w:val="CharacterStyle1"/>
          <w:rFonts w:ascii="Verdana" w:hAnsi="Verdana"/>
          <w:lang w:val="es-CO"/>
        </w:rPr>
        <w:t xml:space="preserve">irectiva se reunirá válidamente con la presencia de </w:t>
      </w:r>
      <w:r w:rsidR="008221A7" w:rsidRPr="00806B41">
        <w:rPr>
          <w:rStyle w:val="CharacterStyle1"/>
          <w:rFonts w:ascii="Verdana" w:hAnsi="Verdana"/>
          <w:lang w:val="es-CO"/>
        </w:rPr>
        <w:t>por lo</w:t>
      </w:r>
      <w:r w:rsidRPr="00806B41">
        <w:rPr>
          <w:rStyle w:val="CharacterStyle1"/>
          <w:rFonts w:ascii="Verdana" w:hAnsi="Verdana"/>
          <w:lang w:val="es-CO"/>
        </w:rPr>
        <w:t xml:space="preserve"> menos la mitad más uno de los miembros y tomará decisiones con las dos terceras partes del número de miembros con que se haya instalado la reunión.</w:t>
      </w:r>
    </w:p>
    <w:p w:rsidR="005722B2" w:rsidRPr="00806B41" w:rsidRDefault="00B61331"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lang w:val="es-CO"/>
        </w:rPr>
        <w:t xml:space="preserve">Si hay más de dos alternativas, la que obtenga el mayor número de votos será </w:t>
      </w:r>
      <w:r w:rsidRPr="00806B41">
        <w:rPr>
          <w:rStyle w:val="CharacterStyle1"/>
          <w:rFonts w:ascii="Verdana" w:hAnsi="Verdana"/>
          <w:spacing w:val="-1"/>
          <w:lang w:val="es-CO"/>
        </w:rPr>
        <w:t xml:space="preserve">válida si la suma total de votos emitidos, incluida la votación en blanco, es igual o </w:t>
      </w:r>
      <w:r w:rsidRPr="00806B41">
        <w:rPr>
          <w:rStyle w:val="CharacterStyle1"/>
          <w:rFonts w:ascii="Verdana" w:hAnsi="Verdana"/>
          <w:lang w:val="es-CO"/>
        </w:rPr>
        <w:t xml:space="preserve">superior a las dos terceras partes del número de miembros con que se </w:t>
      </w:r>
      <w:r w:rsidR="008221A7" w:rsidRPr="00806B41">
        <w:rPr>
          <w:rStyle w:val="CharacterStyle1"/>
          <w:rFonts w:ascii="Verdana" w:hAnsi="Verdana"/>
          <w:lang w:val="es-CO"/>
        </w:rPr>
        <w:t>formó</w:t>
      </w:r>
      <w:r w:rsidRPr="00806B41">
        <w:rPr>
          <w:rStyle w:val="CharacterStyle1"/>
          <w:rFonts w:ascii="Verdana" w:hAnsi="Verdana"/>
          <w:lang w:val="es-CO"/>
        </w:rPr>
        <w:t xml:space="preserve"> el quórum deliberatorio.</w:t>
      </w:r>
    </w:p>
    <w:p w:rsidR="00672C71" w:rsidRPr="00806B41" w:rsidRDefault="00672C71" w:rsidP="00806B41">
      <w:pPr>
        <w:widowControl/>
        <w:autoSpaceDE/>
        <w:autoSpaceDN/>
        <w:adjustRightInd/>
        <w:jc w:val="both"/>
        <w:rPr>
          <w:rStyle w:val="CharacterStyle1"/>
          <w:rFonts w:ascii="Verdana" w:hAnsi="Verdana"/>
          <w:szCs w:val="24"/>
          <w:lang w:val="es-CO"/>
        </w:rPr>
      </w:pPr>
    </w:p>
    <w:p w:rsidR="00B61331" w:rsidRPr="00806B41" w:rsidRDefault="00EC0991" w:rsidP="00806B41">
      <w:pPr>
        <w:widowControl/>
        <w:autoSpaceDE/>
        <w:autoSpaceDN/>
        <w:adjustRightInd/>
        <w:jc w:val="both"/>
        <w:rPr>
          <w:rFonts w:ascii="Verdana" w:hAnsi="Verdana" w:cs="Tahoma"/>
          <w:sz w:val="24"/>
          <w:szCs w:val="24"/>
          <w:lang w:val="es-CO"/>
        </w:rPr>
      </w:pPr>
      <w:r w:rsidRPr="00806B41">
        <w:rPr>
          <w:rFonts w:ascii="Verdana" w:hAnsi="Verdana" w:cs="Tahoma"/>
          <w:b/>
          <w:bCs/>
          <w:sz w:val="24"/>
          <w:szCs w:val="24"/>
          <w:lang w:val="es-CO"/>
        </w:rPr>
        <w:t>ARTÍCULO</w:t>
      </w:r>
      <w:r w:rsidR="00B61331" w:rsidRPr="00806B41">
        <w:rPr>
          <w:rFonts w:ascii="Verdana" w:hAnsi="Verdana" w:cs="Tahoma"/>
          <w:b/>
          <w:bCs/>
          <w:sz w:val="24"/>
          <w:szCs w:val="24"/>
          <w:lang w:val="es-CO"/>
        </w:rPr>
        <w:t xml:space="preserve"> 2</w:t>
      </w:r>
      <w:r w:rsidR="005406BB" w:rsidRPr="00806B41">
        <w:rPr>
          <w:rFonts w:ascii="Verdana" w:hAnsi="Verdana" w:cs="Tahoma"/>
          <w:b/>
          <w:bCs/>
          <w:sz w:val="24"/>
          <w:szCs w:val="24"/>
          <w:lang w:val="es-CO"/>
        </w:rPr>
        <w:t>9</w:t>
      </w:r>
      <w:r w:rsidR="00B61331" w:rsidRPr="00806B41">
        <w:rPr>
          <w:rFonts w:ascii="Verdana" w:hAnsi="Verdana" w:cs="Tahoma"/>
          <w:b/>
          <w:bCs/>
          <w:sz w:val="24"/>
          <w:szCs w:val="24"/>
          <w:lang w:val="es-CO"/>
        </w:rPr>
        <w:t>.- REUNIONES.</w:t>
      </w:r>
    </w:p>
    <w:p w:rsidR="00B61331" w:rsidRPr="00806B41" w:rsidRDefault="00B61331"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spacing w:val="5"/>
          <w:lang w:val="es-CO"/>
        </w:rPr>
        <w:t xml:space="preserve">Las reuniones ordinarias de la </w:t>
      </w:r>
      <w:r w:rsidR="002376A5" w:rsidRPr="00806B41">
        <w:rPr>
          <w:rStyle w:val="CharacterStyle1"/>
          <w:rFonts w:ascii="Verdana" w:hAnsi="Verdana"/>
          <w:spacing w:val="5"/>
          <w:lang w:val="es-CO"/>
        </w:rPr>
        <w:t xml:space="preserve">Junta </w:t>
      </w:r>
      <w:r w:rsidRPr="00806B41">
        <w:rPr>
          <w:rStyle w:val="CharacterStyle1"/>
          <w:rFonts w:ascii="Verdana" w:hAnsi="Verdana"/>
          <w:spacing w:val="5"/>
          <w:lang w:val="es-CO"/>
        </w:rPr>
        <w:t xml:space="preserve">Directiva se efectuarán los primeros 10 </w:t>
      </w:r>
      <w:r w:rsidR="008221A7" w:rsidRPr="00806B41">
        <w:rPr>
          <w:rStyle w:val="CharacterStyle1"/>
          <w:rFonts w:ascii="Verdana" w:hAnsi="Verdana"/>
          <w:spacing w:val="5"/>
          <w:lang w:val="es-CO"/>
        </w:rPr>
        <w:t>días</w:t>
      </w:r>
      <w:r w:rsidRPr="00806B41">
        <w:rPr>
          <w:rStyle w:val="CharacterStyle1"/>
          <w:rFonts w:ascii="Verdana" w:hAnsi="Verdana"/>
          <w:spacing w:val="5"/>
          <w:lang w:val="es-CO"/>
        </w:rPr>
        <w:t xml:space="preserve"> de </w:t>
      </w:r>
      <w:r w:rsidRPr="00806B41">
        <w:rPr>
          <w:rStyle w:val="CharacterStyle1"/>
          <w:rFonts w:ascii="Verdana" w:hAnsi="Verdana"/>
          <w:lang w:val="es-CO"/>
        </w:rPr>
        <w:t xml:space="preserve">cada mes en el sitio y hora que determine el reglamento. O lo convenido por </w:t>
      </w:r>
      <w:r w:rsidR="002376A5" w:rsidRPr="00806B41">
        <w:rPr>
          <w:rStyle w:val="CharacterStyle1"/>
          <w:rFonts w:ascii="Verdana" w:hAnsi="Verdana"/>
          <w:lang w:val="es-CO"/>
        </w:rPr>
        <w:t xml:space="preserve">la </w:t>
      </w:r>
      <w:r w:rsidRPr="00806B41">
        <w:rPr>
          <w:rStyle w:val="CharacterStyle1"/>
          <w:rFonts w:ascii="Verdana" w:hAnsi="Verdana"/>
          <w:lang w:val="es-CO"/>
        </w:rPr>
        <w:t>mayoría.</w:t>
      </w:r>
    </w:p>
    <w:p w:rsidR="00E63FA3" w:rsidRPr="00806B41" w:rsidRDefault="00E63FA3" w:rsidP="00806B41">
      <w:pPr>
        <w:pStyle w:val="Style3"/>
        <w:tabs>
          <w:tab w:val="left" w:pos="142"/>
        </w:tabs>
        <w:ind w:left="0" w:firstLine="0"/>
        <w:jc w:val="both"/>
        <w:rPr>
          <w:rStyle w:val="CharacterStyle1"/>
          <w:rFonts w:ascii="Verdana" w:hAnsi="Verdana"/>
          <w:lang w:val="es-CO"/>
        </w:rPr>
      </w:pPr>
    </w:p>
    <w:p w:rsidR="00B61331" w:rsidRPr="00806B41" w:rsidRDefault="00B61331"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b/>
          <w:bCs/>
          <w:lang w:val="es-CO"/>
        </w:rPr>
        <w:t>Parágrafo</w:t>
      </w:r>
      <w:r w:rsidR="00652869" w:rsidRPr="00806B41">
        <w:rPr>
          <w:rStyle w:val="CharacterStyle1"/>
          <w:rFonts w:ascii="Verdana" w:hAnsi="Verdana"/>
          <w:b/>
          <w:bCs/>
          <w:lang w:val="es-CO"/>
        </w:rPr>
        <w:t>:</w:t>
      </w:r>
      <w:r w:rsidRPr="00806B41">
        <w:rPr>
          <w:rStyle w:val="CharacterStyle1"/>
          <w:rFonts w:ascii="Verdana" w:hAnsi="Verdana"/>
          <w:b/>
          <w:bCs/>
          <w:lang w:val="es-CO"/>
        </w:rPr>
        <w:t xml:space="preserve"> </w:t>
      </w:r>
      <w:r w:rsidRPr="00806B41">
        <w:rPr>
          <w:rStyle w:val="CharacterStyle1"/>
          <w:rFonts w:ascii="Verdana" w:hAnsi="Verdana"/>
          <w:lang w:val="es-CO"/>
        </w:rPr>
        <w:t>La Directiva se podrá reunir</w:t>
      </w:r>
      <w:r w:rsidR="0021753F" w:rsidRPr="00806B41">
        <w:rPr>
          <w:rStyle w:val="CharacterStyle1"/>
          <w:rFonts w:ascii="Verdana" w:hAnsi="Verdana"/>
          <w:lang w:val="es-CO"/>
        </w:rPr>
        <w:t xml:space="preserve"> </w:t>
      </w:r>
      <w:r w:rsidRPr="00806B41">
        <w:rPr>
          <w:rStyle w:val="CharacterStyle1"/>
          <w:rFonts w:ascii="Verdana" w:hAnsi="Verdana"/>
          <w:lang w:val="es-CO"/>
        </w:rPr>
        <w:t xml:space="preserve">extraordinariamente por citación del </w:t>
      </w:r>
      <w:r w:rsidRPr="00806B41">
        <w:rPr>
          <w:rStyle w:val="CharacterStyle1"/>
          <w:rFonts w:ascii="Verdana" w:hAnsi="Verdana"/>
          <w:spacing w:val="14"/>
          <w:lang w:val="es-CO"/>
        </w:rPr>
        <w:t xml:space="preserve">Presidente. Podrán requerir por escrito al Presidente la realización de la </w:t>
      </w:r>
      <w:r w:rsidRPr="00806B41">
        <w:rPr>
          <w:rStyle w:val="CharacterStyle1"/>
          <w:rFonts w:ascii="Verdana" w:hAnsi="Verdana"/>
          <w:lang w:val="es-CO"/>
        </w:rPr>
        <w:lastRenderedPageBreak/>
        <w:t>convocatoria a reunión de Direct</w:t>
      </w:r>
      <w:r w:rsidR="00CC6D04" w:rsidRPr="00806B41">
        <w:rPr>
          <w:rStyle w:val="CharacterStyle1"/>
          <w:rFonts w:ascii="Verdana" w:hAnsi="Verdana"/>
          <w:lang w:val="es-CO"/>
        </w:rPr>
        <w:t>iva: El Fiscal, La Comisión de C</w:t>
      </w:r>
      <w:r w:rsidRPr="00806B41">
        <w:rPr>
          <w:rStyle w:val="CharacterStyle1"/>
          <w:rFonts w:ascii="Verdana" w:hAnsi="Verdana"/>
          <w:lang w:val="es-CO"/>
        </w:rPr>
        <w:t xml:space="preserve">onvivencia y Conciliación y las </w:t>
      </w:r>
      <w:r w:rsidR="00333ABE" w:rsidRPr="00806B41">
        <w:rPr>
          <w:rStyle w:val="CharacterStyle1"/>
          <w:rFonts w:ascii="Verdana" w:hAnsi="Verdana"/>
          <w:lang w:val="es-CO"/>
        </w:rPr>
        <w:t>Secretaría</w:t>
      </w:r>
      <w:r w:rsidRPr="00806B41">
        <w:rPr>
          <w:rStyle w:val="CharacterStyle1"/>
          <w:rFonts w:ascii="Verdana" w:hAnsi="Verdana"/>
          <w:lang w:val="es-CO"/>
        </w:rPr>
        <w:t xml:space="preserve">s Ejecutivas y/o el resto de los Directivos para tratar </w:t>
      </w:r>
      <w:r w:rsidRPr="00806B41">
        <w:rPr>
          <w:rStyle w:val="CharacterStyle1"/>
          <w:rFonts w:ascii="Verdana" w:hAnsi="Verdana"/>
          <w:spacing w:val="9"/>
          <w:lang w:val="es-CO"/>
        </w:rPr>
        <w:t xml:space="preserve">asuntos </w:t>
      </w:r>
      <w:r w:rsidRPr="00806B41">
        <w:rPr>
          <w:rStyle w:val="CharacterStyle1"/>
          <w:rFonts w:ascii="Verdana" w:hAnsi="Verdana"/>
          <w:bCs/>
          <w:spacing w:val="9"/>
          <w:lang w:val="es-CO"/>
        </w:rPr>
        <w:t xml:space="preserve">de </w:t>
      </w:r>
      <w:r w:rsidRPr="00806B41">
        <w:rPr>
          <w:rStyle w:val="CharacterStyle1"/>
          <w:rFonts w:ascii="Verdana" w:hAnsi="Verdana"/>
          <w:spacing w:val="9"/>
          <w:lang w:val="es-CO"/>
        </w:rPr>
        <w:t>su competencia</w:t>
      </w:r>
      <w:r w:rsidR="00A44B8B" w:rsidRPr="00806B41">
        <w:rPr>
          <w:rStyle w:val="CharacterStyle1"/>
          <w:rFonts w:ascii="Verdana" w:hAnsi="Verdana"/>
          <w:spacing w:val="9"/>
          <w:lang w:val="es-CO"/>
        </w:rPr>
        <w:t>,</w:t>
      </w:r>
      <w:r w:rsidRPr="00806B41">
        <w:rPr>
          <w:rStyle w:val="CharacterStyle1"/>
          <w:rFonts w:ascii="Verdana" w:hAnsi="Verdana"/>
          <w:spacing w:val="9"/>
          <w:lang w:val="es-CO"/>
        </w:rPr>
        <w:t xml:space="preserve"> si este no convoca dentro de los cinco (5) días </w:t>
      </w:r>
      <w:r w:rsidRPr="00806B41">
        <w:rPr>
          <w:rStyle w:val="CharacterStyle1"/>
          <w:rFonts w:ascii="Verdana" w:hAnsi="Verdana"/>
          <w:lang w:val="es-CO"/>
        </w:rPr>
        <w:t>siguientes, la podrán convocar quienes</w:t>
      </w:r>
      <w:r w:rsidR="0021753F" w:rsidRPr="00806B41">
        <w:rPr>
          <w:rStyle w:val="CharacterStyle1"/>
          <w:rFonts w:ascii="Verdana" w:hAnsi="Verdana"/>
          <w:lang w:val="es-CO"/>
        </w:rPr>
        <w:t xml:space="preserve"> </w:t>
      </w:r>
      <w:r w:rsidRPr="00806B41">
        <w:rPr>
          <w:rStyle w:val="CharacterStyle1"/>
          <w:rFonts w:ascii="Verdana" w:hAnsi="Verdana"/>
          <w:lang w:val="es-CO"/>
        </w:rPr>
        <w:t>la requirieron.</w:t>
      </w:r>
    </w:p>
    <w:p w:rsidR="00A44B8B" w:rsidRPr="00806B41" w:rsidRDefault="00A44B8B" w:rsidP="00806B41">
      <w:pPr>
        <w:pStyle w:val="Style3"/>
        <w:tabs>
          <w:tab w:val="left" w:pos="142"/>
        </w:tabs>
        <w:ind w:left="0" w:firstLine="0"/>
        <w:jc w:val="both"/>
        <w:rPr>
          <w:rStyle w:val="CharacterStyle1"/>
          <w:rFonts w:ascii="Verdana" w:hAnsi="Verdana"/>
          <w:lang w:val="es-CO"/>
        </w:rPr>
      </w:pPr>
    </w:p>
    <w:p w:rsidR="00B61331" w:rsidRPr="00806B41" w:rsidRDefault="00E475BD"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w:t>
      </w:r>
      <w:r w:rsidR="005406BB" w:rsidRPr="00806B41">
        <w:rPr>
          <w:rFonts w:ascii="Verdana" w:hAnsi="Verdana" w:cs="Tahoma"/>
          <w:b/>
          <w:bCs/>
          <w:sz w:val="24"/>
          <w:szCs w:val="24"/>
          <w:lang w:val="es-CO"/>
        </w:rPr>
        <w:t xml:space="preserve"> 30</w:t>
      </w:r>
      <w:r w:rsidR="00B61331" w:rsidRPr="00806B41">
        <w:rPr>
          <w:rFonts w:ascii="Verdana" w:hAnsi="Verdana" w:cs="Tahoma"/>
          <w:b/>
          <w:bCs/>
          <w:sz w:val="24"/>
          <w:szCs w:val="24"/>
          <w:lang w:val="es-CO"/>
        </w:rPr>
        <w:t>.- CONVOCATORIA.</w:t>
      </w:r>
    </w:p>
    <w:p w:rsidR="00BB567D" w:rsidRPr="00806B41" w:rsidRDefault="00B61331"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sz w:val="24"/>
          <w:szCs w:val="24"/>
          <w:lang w:val="es-CO"/>
        </w:rPr>
        <w:t>La convocatoria para las reuniones será ordenad</w:t>
      </w:r>
      <w:r w:rsidR="00A44B8B" w:rsidRPr="00806B41">
        <w:rPr>
          <w:rFonts w:ascii="Verdana" w:hAnsi="Verdana" w:cs="Tahoma"/>
          <w:sz w:val="24"/>
          <w:szCs w:val="24"/>
          <w:lang w:val="es-CO"/>
        </w:rPr>
        <w:t>a por el P</w:t>
      </w:r>
      <w:r w:rsidRPr="00806B41">
        <w:rPr>
          <w:rFonts w:ascii="Verdana" w:hAnsi="Verdana" w:cs="Tahoma"/>
          <w:sz w:val="24"/>
          <w:szCs w:val="24"/>
          <w:lang w:val="es-CO"/>
        </w:rPr>
        <w:t xml:space="preserve">residente y comunicada por el Secretario General o por quien designe la Directiva y dentro de un </w:t>
      </w:r>
      <w:r w:rsidR="0021753F" w:rsidRPr="00806B41">
        <w:rPr>
          <w:rFonts w:ascii="Verdana" w:hAnsi="Verdana" w:cs="Tahoma"/>
          <w:sz w:val="24"/>
          <w:szCs w:val="24"/>
          <w:lang w:val="es-CO"/>
        </w:rPr>
        <w:t>término</w:t>
      </w:r>
      <w:r w:rsidR="0021753F" w:rsidRPr="00806B41">
        <w:rPr>
          <w:rFonts w:ascii="Verdana" w:hAnsi="Verdana" w:cs="Tahoma"/>
          <w:spacing w:val="-2"/>
          <w:sz w:val="24"/>
          <w:szCs w:val="24"/>
          <w:lang w:val="es-CO"/>
        </w:rPr>
        <w:t xml:space="preserve"> no</w:t>
      </w:r>
      <w:r w:rsidR="009F5E6A" w:rsidRPr="00806B41">
        <w:rPr>
          <w:rFonts w:ascii="Verdana" w:hAnsi="Verdana" w:cs="Tahoma"/>
          <w:spacing w:val="-2"/>
          <w:sz w:val="24"/>
          <w:szCs w:val="24"/>
          <w:lang w:val="es-CO"/>
        </w:rPr>
        <w:t xml:space="preserve"> inferior a cinco (5) días calendario anteriores al de la fecha en que se llevará a </w:t>
      </w:r>
      <w:r w:rsidR="009F5E6A" w:rsidRPr="00806B41">
        <w:rPr>
          <w:rFonts w:ascii="Verdana" w:hAnsi="Verdana" w:cs="Tahoma"/>
          <w:sz w:val="24"/>
          <w:szCs w:val="24"/>
          <w:lang w:val="es-CO"/>
        </w:rPr>
        <w:t>cabo la reunión de la Directiva.</w:t>
      </w:r>
    </w:p>
    <w:p w:rsidR="00672C71" w:rsidRPr="00806B41" w:rsidRDefault="00672C71" w:rsidP="00806B41">
      <w:pPr>
        <w:widowControl/>
        <w:autoSpaceDE/>
        <w:autoSpaceDN/>
        <w:adjustRightInd/>
        <w:jc w:val="both"/>
        <w:rPr>
          <w:rFonts w:ascii="Verdana" w:hAnsi="Verdana" w:cs="Tahoma"/>
          <w:sz w:val="24"/>
          <w:szCs w:val="24"/>
          <w:lang w:val="es-CO"/>
        </w:rPr>
      </w:pPr>
    </w:p>
    <w:p w:rsidR="00E0568E" w:rsidRPr="00806B41" w:rsidRDefault="00BB567D"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 xml:space="preserve">CAPITULO </w:t>
      </w:r>
      <w:r w:rsidR="009F5E6A" w:rsidRPr="00806B41">
        <w:rPr>
          <w:rFonts w:ascii="Verdana" w:hAnsi="Verdana" w:cs="Tahoma"/>
          <w:b/>
          <w:bCs/>
          <w:spacing w:val="32"/>
          <w:sz w:val="24"/>
          <w:szCs w:val="24"/>
          <w:lang w:val="es-CO"/>
        </w:rPr>
        <w:t>VII</w:t>
      </w:r>
    </w:p>
    <w:p w:rsidR="009F5E6A" w:rsidRPr="00806B41" w:rsidRDefault="009F5E6A"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pacing w:val="32"/>
          <w:sz w:val="24"/>
          <w:szCs w:val="24"/>
          <w:lang w:val="es-CO"/>
        </w:rPr>
        <w:br/>
      </w:r>
      <w:r w:rsidRPr="00806B41">
        <w:rPr>
          <w:rFonts w:ascii="Verdana" w:hAnsi="Verdana" w:cs="Tahoma"/>
          <w:b/>
          <w:bCs/>
          <w:sz w:val="24"/>
          <w:szCs w:val="24"/>
          <w:lang w:val="es-CO"/>
        </w:rPr>
        <w:t>LOS DIGNATARIOS</w:t>
      </w:r>
    </w:p>
    <w:p w:rsidR="00E0568E" w:rsidRPr="00806B41" w:rsidRDefault="00E0568E" w:rsidP="00806B41">
      <w:pPr>
        <w:pStyle w:val="Style1"/>
        <w:tabs>
          <w:tab w:val="left" w:pos="142"/>
        </w:tabs>
        <w:adjustRightInd/>
        <w:rPr>
          <w:rFonts w:ascii="Verdana" w:hAnsi="Verdana" w:cs="Tahoma"/>
          <w:b/>
          <w:bCs/>
          <w:sz w:val="24"/>
          <w:szCs w:val="24"/>
          <w:lang w:val="es-CO"/>
        </w:rPr>
      </w:pPr>
    </w:p>
    <w:p w:rsidR="00E0568E" w:rsidRPr="00806B41" w:rsidRDefault="005406BB" w:rsidP="00806B41">
      <w:pPr>
        <w:pStyle w:val="Style1"/>
        <w:tabs>
          <w:tab w:val="left" w:pos="142"/>
        </w:tabs>
        <w:adjustRightInd/>
        <w:ind w:right="-63"/>
        <w:jc w:val="both"/>
        <w:rPr>
          <w:rFonts w:ascii="Verdana" w:hAnsi="Verdana" w:cs="Tahoma"/>
          <w:b/>
          <w:bCs/>
          <w:spacing w:val="-5"/>
          <w:sz w:val="24"/>
          <w:szCs w:val="24"/>
          <w:lang w:val="es-CO"/>
        </w:rPr>
      </w:pPr>
      <w:r w:rsidRPr="00806B41">
        <w:rPr>
          <w:rFonts w:ascii="Verdana" w:hAnsi="Verdana" w:cs="Tahoma"/>
          <w:b/>
          <w:bCs/>
          <w:spacing w:val="-5"/>
          <w:sz w:val="24"/>
          <w:szCs w:val="24"/>
          <w:lang w:val="es-CO"/>
        </w:rPr>
        <w:t>ARTÍCULO 31</w:t>
      </w:r>
      <w:r w:rsidR="009F5E6A" w:rsidRPr="00806B41">
        <w:rPr>
          <w:rFonts w:ascii="Verdana" w:hAnsi="Verdana" w:cs="Tahoma"/>
          <w:b/>
          <w:bCs/>
          <w:spacing w:val="-5"/>
          <w:sz w:val="24"/>
          <w:szCs w:val="24"/>
          <w:lang w:val="es-CO"/>
        </w:rPr>
        <w:t xml:space="preserve">.- DIGNATARIOS DE LA </w:t>
      </w:r>
      <w:r w:rsidR="0069362A">
        <w:rPr>
          <w:rFonts w:ascii="Verdana" w:hAnsi="Verdana" w:cs="Tahoma"/>
          <w:b/>
          <w:bCs/>
          <w:spacing w:val="-5"/>
          <w:sz w:val="24"/>
          <w:szCs w:val="24"/>
          <w:lang w:val="es-CO"/>
        </w:rPr>
        <w:t>ASOJAC</w:t>
      </w:r>
      <w:r w:rsidR="009F5E6A" w:rsidRPr="00806B41">
        <w:rPr>
          <w:rFonts w:ascii="Verdana" w:hAnsi="Verdana" w:cs="Tahoma"/>
          <w:b/>
          <w:bCs/>
          <w:spacing w:val="-5"/>
          <w:sz w:val="24"/>
          <w:szCs w:val="24"/>
          <w:lang w:val="es-CO"/>
        </w:rPr>
        <w:t xml:space="preserve">. </w:t>
      </w:r>
    </w:p>
    <w:p w:rsidR="009F5E6A" w:rsidRPr="00806B41" w:rsidRDefault="009F5E6A" w:rsidP="00806B41">
      <w:pPr>
        <w:pStyle w:val="Style1"/>
        <w:tabs>
          <w:tab w:val="left" w:pos="142"/>
        </w:tabs>
        <w:adjustRightInd/>
        <w:ind w:right="-63"/>
        <w:jc w:val="both"/>
        <w:rPr>
          <w:rFonts w:ascii="Verdana" w:hAnsi="Verdana" w:cs="Tahoma"/>
          <w:sz w:val="24"/>
          <w:szCs w:val="24"/>
          <w:lang w:val="es-CO"/>
        </w:rPr>
      </w:pPr>
      <w:r w:rsidRPr="00806B41">
        <w:rPr>
          <w:rFonts w:ascii="Verdana" w:hAnsi="Verdana" w:cs="Tahoma"/>
          <w:sz w:val="24"/>
          <w:szCs w:val="24"/>
          <w:lang w:val="es-CO"/>
        </w:rPr>
        <w:t xml:space="preserve">Los Dignatarios de la </w:t>
      </w:r>
      <w:r w:rsidR="0069362A">
        <w:rPr>
          <w:rFonts w:ascii="Verdana" w:hAnsi="Verdana" w:cs="Tahoma"/>
          <w:sz w:val="24"/>
          <w:szCs w:val="24"/>
          <w:lang w:val="es-CO"/>
        </w:rPr>
        <w:t>ASOJAC</w:t>
      </w:r>
      <w:r w:rsidRPr="00806B41">
        <w:rPr>
          <w:rFonts w:ascii="Verdana" w:hAnsi="Verdana" w:cs="Tahoma"/>
          <w:sz w:val="24"/>
          <w:szCs w:val="24"/>
          <w:lang w:val="es-CO"/>
        </w:rPr>
        <w:t xml:space="preserve"> son:</w:t>
      </w:r>
    </w:p>
    <w:p w:rsidR="00E0568E" w:rsidRPr="00806B41" w:rsidRDefault="00E0568E" w:rsidP="00806B41">
      <w:pPr>
        <w:pStyle w:val="Style1"/>
        <w:tabs>
          <w:tab w:val="left" w:pos="142"/>
        </w:tabs>
        <w:adjustRightInd/>
        <w:ind w:right="-63"/>
        <w:jc w:val="both"/>
        <w:rPr>
          <w:rFonts w:ascii="Verdana" w:hAnsi="Verdana" w:cs="Tahoma"/>
          <w:sz w:val="24"/>
          <w:szCs w:val="24"/>
          <w:lang w:val="es-CO"/>
        </w:rPr>
      </w:pPr>
    </w:p>
    <w:p w:rsidR="00E0568E"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Presidente</w:t>
      </w:r>
    </w:p>
    <w:p w:rsidR="002C740B"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Vicepresidente</w:t>
      </w:r>
    </w:p>
    <w:p w:rsidR="00E0568E"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Tesorero</w:t>
      </w:r>
    </w:p>
    <w:p w:rsidR="00E0568E"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Secretario General</w:t>
      </w:r>
    </w:p>
    <w:p w:rsidR="00E0568E"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Fiscal</w:t>
      </w:r>
    </w:p>
    <w:p w:rsidR="009F5E6A" w:rsidRPr="00806B41" w:rsidRDefault="009F5E6A"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Conciliadore</w:t>
      </w:r>
      <w:r w:rsidR="006D486C" w:rsidRPr="00806B41">
        <w:rPr>
          <w:rStyle w:val="CharacterStyle1"/>
          <w:rFonts w:ascii="Verdana" w:hAnsi="Verdana"/>
          <w:lang w:val="es-CO"/>
        </w:rPr>
        <w:t>s</w:t>
      </w:r>
    </w:p>
    <w:p w:rsidR="00E0568E" w:rsidRPr="00806B41" w:rsidRDefault="003A77CB"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 xml:space="preserve">Coordinadores de las </w:t>
      </w:r>
      <w:r w:rsidR="00333ABE" w:rsidRPr="00806B41">
        <w:rPr>
          <w:rStyle w:val="CharacterStyle1"/>
          <w:rFonts w:ascii="Verdana" w:hAnsi="Verdana"/>
          <w:lang w:val="es-CO"/>
        </w:rPr>
        <w:t>Secretaría</w:t>
      </w:r>
      <w:r w:rsidRPr="00806B41">
        <w:rPr>
          <w:rStyle w:val="CharacterStyle1"/>
          <w:rFonts w:ascii="Verdana" w:hAnsi="Verdana"/>
          <w:lang w:val="es-CO"/>
        </w:rPr>
        <w:t>s Ejecutiva</w:t>
      </w:r>
      <w:r w:rsidR="009F5E6A" w:rsidRPr="00806B41">
        <w:rPr>
          <w:rStyle w:val="CharacterStyle1"/>
          <w:rFonts w:ascii="Verdana" w:hAnsi="Verdana"/>
          <w:lang w:val="es-CO"/>
        </w:rPr>
        <w:t>s</w:t>
      </w:r>
    </w:p>
    <w:p w:rsidR="009F5E6A" w:rsidRPr="00806B41" w:rsidRDefault="00E0568E" w:rsidP="00806B41">
      <w:pPr>
        <w:pStyle w:val="Style2"/>
        <w:numPr>
          <w:ilvl w:val="0"/>
          <w:numId w:val="9"/>
        </w:numPr>
        <w:tabs>
          <w:tab w:val="left" w:pos="284"/>
          <w:tab w:val="num" w:pos="709"/>
        </w:tabs>
        <w:ind w:left="709" w:hanging="425"/>
        <w:jc w:val="both"/>
        <w:rPr>
          <w:rStyle w:val="CharacterStyle1"/>
          <w:rFonts w:ascii="Verdana" w:hAnsi="Verdana"/>
          <w:lang w:val="es-CO"/>
        </w:rPr>
      </w:pPr>
      <w:r w:rsidRPr="00806B41">
        <w:rPr>
          <w:rStyle w:val="CharacterStyle1"/>
          <w:rFonts w:ascii="Verdana" w:hAnsi="Verdana"/>
          <w:lang w:val="es-CO"/>
        </w:rPr>
        <w:t>Delegados a la Federación</w:t>
      </w:r>
    </w:p>
    <w:p w:rsidR="005406BB" w:rsidRPr="00806B41" w:rsidRDefault="005406BB" w:rsidP="00806B41">
      <w:pPr>
        <w:pStyle w:val="Style2"/>
        <w:tabs>
          <w:tab w:val="left" w:pos="142"/>
          <w:tab w:val="num" w:pos="864"/>
        </w:tabs>
        <w:ind w:left="0"/>
        <w:jc w:val="both"/>
        <w:rPr>
          <w:rStyle w:val="CharacterStyle1"/>
          <w:rFonts w:ascii="Verdana" w:hAnsi="Verdana"/>
          <w:lang w:val="es-CO"/>
        </w:rPr>
      </w:pPr>
    </w:p>
    <w:p w:rsidR="00804B6D" w:rsidRPr="00806B41" w:rsidRDefault="005406BB" w:rsidP="00806B41">
      <w:pPr>
        <w:pStyle w:val="Style2"/>
        <w:tabs>
          <w:tab w:val="left" w:pos="142"/>
          <w:tab w:val="num" w:pos="864"/>
        </w:tabs>
        <w:ind w:left="0"/>
        <w:jc w:val="both"/>
        <w:rPr>
          <w:rStyle w:val="CharacterStyle1"/>
          <w:rFonts w:ascii="Verdana" w:hAnsi="Verdana"/>
          <w:lang w:val="es-CO"/>
        </w:rPr>
      </w:pPr>
      <w:r w:rsidRPr="00806B41">
        <w:rPr>
          <w:rStyle w:val="CharacterStyle1"/>
          <w:rFonts w:ascii="Verdana" w:hAnsi="Verdana"/>
          <w:lang w:val="es-CO"/>
        </w:rPr>
        <w:t>PARAGRAFO: El Tesorero Suplente, el Secretario General Suplente y el Fiscal Suplente, solo podrán ejercer las funciones de cargo ante las ausencias del principal, certificada por la Junta Directiva.</w:t>
      </w:r>
    </w:p>
    <w:p w:rsidR="00E0568E" w:rsidRPr="00806B41" w:rsidRDefault="00E0568E" w:rsidP="00806B41">
      <w:pPr>
        <w:pStyle w:val="Style2"/>
        <w:tabs>
          <w:tab w:val="left" w:pos="142"/>
        </w:tabs>
        <w:ind w:left="0"/>
        <w:jc w:val="both"/>
        <w:rPr>
          <w:rStyle w:val="CharacterStyle1"/>
          <w:rFonts w:ascii="Verdana" w:hAnsi="Verdana"/>
          <w:lang w:val="es-CO"/>
        </w:rPr>
      </w:pPr>
    </w:p>
    <w:p w:rsidR="009F5E6A" w:rsidRPr="00806B41" w:rsidRDefault="009F5E6A"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3</w:t>
      </w:r>
      <w:r w:rsidR="005406BB" w:rsidRPr="00806B41">
        <w:rPr>
          <w:rFonts w:ascii="Verdana" w:hAnsi="Verdana" w:cs="Tahoma"/>
          <w:b/>
          <w:bCs/>
          <w:sz w:val="24"/>
          <w:szCs w:val="24"/>
          <w:lang w:val="es-CO"/>
        </w:rPr>
        <w:t>2</w:t>
      </w:r>
      <w:r w:rsidRPr="00806B41">
        <w:rPr>
          <w:rFonts w:ascii="Verdana" w:hAnsi="Verdana" w:cs="Tahoma"/>
          <w:b/>
          <w:bCs/>
          <w:sz w:val="24"/>
          <w:szCs w:val="24"/>
          <w:lang w:val="es-CO"/>
        </w:rPr>
        <w:t>.- REQUISITOS.</w:t>
      </w:r>
    </w:p>
    <w:p w:rsidR="009F5E6A" w:rsidRPr="00806B41" w:rsidRDefault="009F5E6A"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Para ser elegido Dignatario o para permanecer en el cargo, se debe cumplir con los siguientes requisitos:</w:t>
      </w:r>
    </w:p>
    <w:p w:rsidR="00E0568E" w:rsidRPr="00806B41" w:rsidRDefault="00E0568E" w:rsidP="00806B41">
      <w:pPr>
        <w:pStyle w:val="Style1"/>
        <w:tabs>
          <w:tab w:val="left" w:pos="142"/>
        </w:tabs>
        <w:adjustRightInd/>
        <w:ind w:right="72"/>
        <w:jc w:val="both"/>
        <w:rPr>
          <w:rFonts w:ascii="Verdana" w:hAnsi="Verdana" w:cs="Tahoma"/>
          <w:sz w:val="24"/>
          <w:szCs w:val="24"/>
          <w:lang w:val="es-CO"/>
        </w:rPr>
      </w:pPr>
    </w:p>
    <w:p w:rsidR="00E0568E" w:rsidRPr="00806B41" w:rsidRDefault="009F5E6A" w:rsidP="00806B41">
      <w:pPr>
        <w:pStyle w:val="Style1"/>
        <w:numPr>
          <w:ilvl w:val="0"/>
          <w:numId w:val="12"/>
        </w:numPr>
        <w:adjustRightInd/>
        <w:ind w:right="72"/>
        <w:jc w:val="both"/>
        <w:rPr>
          <w:rFonts w:ascii="Verdana" w:hAnsi="Verdana" w:cs="Tahoma"/>
          <w:sz w:val="24"/>
          <w:szCs w:val="24"/>
          <w:lang w:val="es-CO"/>
        </w:rPr>
      </w:pPr>
      <w:r w:rsidRPr="00806B41">
        <w:rPr>
          <w:rFonts w:ascii="Verdana" w:hAnsi="Verdana" w:cs="Tahoma"/>
          <w:sz w:val="24"/>
          <w:szCs w:val="24"/>
          <w:lang w:val="es-CO"/>
        </w:rPr>
        <w:t>Presidente, Vicepresidente, Tesorero, Fiscal, Secretarios Ejecutivos</w:t>
      </w:r>
      <w:r w:rsidR="00812A78" w:rsidRPr="00806B41">
        <w:rPr>
          <w:rFonts w:ascii="Verdana" w:hAnsi="Verdana" w:cs="Tahoma"/>
          <w:sz w:val="24"/>
          <w:szCs w:val="24"/>
          <w:lang w:val="es-CO"/>
        </w:rPr>
        <w:t>.</w:t>
      </w:r>
    </w:p>
    <w:p w:rsidR="00D43AB5" w:rsidRPr="00806B41" w:rsidRDefault="00D43AB5" w:rsidP="00806B41">
      <w:pPr>
        <w:pStyle w:val="Style1"/>
        <w:adjustRightInd/>
        <w:ind w:left="360" w:right="72"/>
        <w:jc w:val="both"/>
        <w:rPr>
          <w:rFonts w:ascii="Verdana" w:hAnsi="Verdana" w:cs="Tahoma"/>
          <w:sz w:val="24"/>
          <w:szCs w:val="24"/>
          <w:lang w:val="es-CO"/>
        </w:rPr>
      </w:pPr>
    </w:p>
    <w:p w:rsidR="00E0568E" w:rsidRPr="00806B41" w:rsidRDefault="009F5E6A" w:rsidP="00806B41">
      <w:pPr>
        <w:pStyle w:val="Style1"/>
        <w:numPr>
          <w:ilvl w:val="1"/>
          <w:numId w:val="12"/>
        </w:numPr>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Ser mayor de 18 años</w:t>
      </w:r>
    </w:p>
    <w:p w:rsidR="009F5E6A" w:rsidRPr="00806B41" w:rsidRDefault="009F5E6A" w:rsidP="00806B41">
      <w:pPr>
        <w:pStyle w:val="Style1"/>
        <w:numPr>
          <w:ilvl w:val="1"/>
          <w:numId w:val="12"/>
        </w:numPr>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Saber leer y escribir</w:t>
      </w:r>
    </w:p>
    <w:p w:rsidR="009F5E6A" w:rsidRPr="00806B41" w:rsidRDefault="009F5E6A" w:rsidP="00806B41">
      <w:pPr>
        <w:pStyle w:val="Style1"/>
        <w:numPr>
          <w:ilvl w:val="1"/>
          <w:numId w:val="12"/>
        </w:numPr>
        <w:adjustRightInd/>
        <w:ind w:left="709" w:hanging="425"/>
        <w:jc w:val="both"/>
        <w:rPr>
          <w:rFonts w:ascii="Verdana" w:hAnsi="Verdana" w:cs="Tahoma"/>
          <w:sz w:val="24"/>
          <w:szCs w:val="24"/>
          <w:lang w:val="es-CO"/>
        </w:rPr>
      </w:pPr>
      <w:r w:rsidRPr="00806B41">
        <w:rPr>
          <w:rFonts w:ascii="Verdana" w:hAnsi="Verdana" w:cs="Tahoma"/>
          <w:sz w:val="24"/>
          <w:szCs w:val="24"/>
          <w:lang w:val="es-CO"/>
        </w:rPr>
        <w:t>Ser Delegado de una Junta afiliada.</w:t>
      </w:r>
    </w:p>
    <w:p w:rsidR="00BB567D" w:rsidRPr="00806B41" w:rsidRDefault="009F5E6A" w:rsidP="00806B41">
      <w:pPr>
        <w:pStyle w:val="Style1"/>
        <w:widowControl/>
        <w:numPr>
          <w:ilvl w:val="1"/>
          <w:numId w:val="12"/>
        </w:numPr>
        <w:autoSpaceDE/>
        <w:autoSpaceDN/>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 xml:space="preserve">No tener antecedentes penales o no haber sido sancionado por </w:t>
      </w:r>
      <w:r w:rsidR="00A831F7" w:rsidRPr="00806B41">
        <w:rPr>
          <w:rFonts w:ascii="Verdana" w:hAnsi="Verdana" w:cs="Tahoma"/>
          <w:sz w:val="24"/>
          <w:szCs w:val="24"/>
          <w:lang w:val="es-CO"/>
        </w:rPr>
        <w:t>el</w:t>
      </w:r>
      <w:r w:rsidRPr="00806B41">
        <w:rPr>
          <w:rFonts w:ascii="Verdana" w:hAnsi="Verdana" w:cs="Tahoma"/>
          <w:sz w:val="24"/>
          <w:szCs w:val="24"/>
          <w:lang w:val="es-CO"/>
        </w:rPr>
        <w:t xml:space="preserve"> </w:t>
      </w:r>
      <w:r w:rsidR="00A831F7" w:rsidRPr="00806B41">
        <w:rPr>
          <w:rFonts w:ascii="Verdana" w:hAnsi="Verdana" w:cs="Tahoma"/>
          <w:sz w:val="24"/>
          <w:szCs w:val="24"/>
          <w:lang w:val="es-CO"/>
        </w:rPr>
        <w:t>Comité</w:t>
      </w:r>
      <w:r w:rsidRPr="00806B41">
        <w:rPr>
          <w:rFonts w:ascii="Verdana" w:hAnsi="Verdana" w:cs="Tahoma"/>
          <w:sz w:val="24"/>
          <w:szCs w:val="24"/>
          <w:lang w:val="es-CO"/>
        </w:rPr>
        <w:t xml:space="preserve"> de Convivencia y Conciliación.</w:t>
      </w:r>
    </w:p>
    <w:p w:rsidR="00970A65" w:rsidRPr="00806B41" w:rsidRDefault="00970A65" w:rsidP="00806B41">
      <w:pPr>
        <w:pStyle w:val="Style1"/>
        <w:widowControl/>
        <w:autoSpaceDE/>
        <w:autoSpaceDN/>
        <w:adjustRightInd/>
        <w:ind w:left="414" w:right="72"/>
        <w:jc w:val="both"/>
        <w:rPr>
          <w:rFonts w:ascii="Verdana" w:hAnsi="Verdana" w:cs="Tahoma"/>
          <w:sz w:val="24"/>
          <w:szCs w:val="24"/>
          <w:lang w:val="es-CO"/>
        </w:rPr>
      </w:pPr>
    </w:p>
    <w:p w:rsidR="009F5E6A" w:rsidRPr="00806B41" w:rsidRDefault="009F5E6A" w:rsidP="00806B41">
      <w:pPr>
        <w:pStyle w:val="Style1"/>
        <w:numPr>
          <w:ilvl w:val="0"/>
          <w:numId w:val="12"/>
        </w:numPr>
        <w:adjustRightInd/>
        <w:jc w:val="both"/>
        <w:rPr>
          <w:rFonts w:ascii="Verdana" w:hAnsi="Verdana" w:cs="Tahoma"/>
          <w:sz w:val="24"/>
          <w:szCs w:val="24"/>
          <w:lang w:val="es-CO"/>
        </w:rPr>
      </w:pPr>
      <w:r w:rsidRPr="00806B41">
        <w:rPr>
          <w:rFonts w:ascii="Verdana" w:hAnsi="Verdana" w:cs="Tahoma"/>
          <w:sz w:val="24"/>
          <w:szCs w:val="24"/>
          <w:lang w:val="es-CO"/>
        </w:rPr>
        <w:lastRenderedPageBreak/>
        <w:t xml:space="preserve">Secretario General, Conciliadores, y Delegados </w:t>
      </w:r>
      <w:r w:rsidRPr="00806B41">
        <w:rPr>
          <w:rFonts w:ascii="Verdana" w:hAnsi="Verdana" w:cs="Tahoma"/>
          <w:bCs/>
          <w:sz w:val="24"/>
          <w:szCs w:val="24"/>
          <w:lang w:val="es-CO"/>
        </w:rPr>
        <w:t xml:space="preserve">a </w:t>
      </w:r>
      <w:r w:rsidRPr="00806B41">
        <w:rPr>
          <w:rFonts w:ascii="Verdana" w:hAnsi="Verdana" w:cs="Tahoma"/>
          <w:sz w:val="24"/>
          <w:szCs w:val="24"/>
          <w:lang w:val="es-CO"/>
        </w:rPr>
        <w:t>la Federación Municipal</w:t>
      </w:r>
    </w:p>
    <w:p w:rsidR="00970A65" w:rsidRPr="00806B41" w:rsidRDefault="00970A65" w:rsidP="00806B41">
      <w:pPr>
        <w:pStyle w:val="Style1"/>
        <w:adjustRightInd/>
        <w:ind w:left="360"/>
        <w:jc w:val="both"/>
        <w:rPr>
          <w:rFonts w:ascii="Verdana" w:hAnsi="Verdana" w:cs="Tahoma"/>
          <w:sz w:val="24"/>
          <w:szCs w:val="24"/>
          <w:lang w:val="es-CO"/>
        </w:rPr>
      </w:pPr>
    </w:p>
    <w:p w:rsidR="00A831F7" w:rsidRPr="00806B41" w:rsidRDefault="00A831F7" w:rsidP="00806B41">
      <w:pPr>
        <w:pStyle w:val="Style1"/>
        <w:numPr>
          <w:ilvl w:val="1"/>
          <w:numId w:val="12"/>
        </w:numPr>
        <w:adjustRightInd/>
        <w:ind w:left="709" w:hanging="425"/>
        <w:jc w:val="both"/>
        <w:rPr>
          <w:rFonts w:ascii="Verdana" w:hAnsi="Verdana" w:cs="Tahoma"/>
          <w:sz w:val="24"/>
          <w:szCs w:val="24"/>
          <w:lang w:val="es-CO"/>
        </w:rPr>
      </w:pPr>
      <w:r w:rsidRPr="00806B41">
        <w:rPr>
          <w:rFonts w:ascii="Verdana" w:hAnsi="Verdana" w:cs="Tahoma"/>
          <w:sz w:val="24"/>
          <w:szCs w:val="24"/>
          <w:lang w:val="es-CO"/>
        </w:rPr>
        <w:t>Saber leer y escribir</w:t>
      </w:r>
    </w:p>
    <w:p w:rsidR="009F5E6A" w:rsidRPr="00806B41" w:rsidRDefault="009F5E6A" w:rsidP="00806B41">
      <w:pPr>
        <w:pStyle w:val="Style1"/>
        <w:numPr>
          <w:ilvl w:val="1"/>
          <w:numId w:val="12"/>
        </w:numPr>
        <w:adjustRightInd/>
        <w:ind w:left="709" w:hanging="425"/>
        <w:jc w:val="both"/>
        <w:rPr>
          <w:rFonts w:ascii="Verdana" w:hAnsi="Verdana" w:cs="Tahoma"/>
          <w:sz w:val="24"/>
          <w:szCs w:val="24"/>
          <w:lang w:val="es-CO"/>
        </w:rPr>
      </w:pPr>
      <w:r w:rsidRPr="00806B41">
        <w:rPr>
          <w:rFonts w:ascii="Verdana" w:hAnsi="Verdana" w:cs="Tahoma"/>
          <w:sz w:val="24"/>
          <w:szCs w:val="24"/>
          <w:lang w:val="es-CO"/>
        </w:rPr>
        <w:t>Ser Delegado de una Junta afiliada.</w:t>
      </w:r>
    </w:p>
    <w:p w:rsidR="009F5E6A" w:rsidRPr="00806B41" w:rsidRDefault="009F5E6A" w:rsidP="00806B41">
      <w:pPr>
        <w:pStyle w:val="Style1"/>
        <w:numPr>
          <w:ilvl w:val="1"/>
          <w:numId w:val="12"/>
        </w:numPr>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No tener antecedentes penales o no haber s</w:t>
      </w:r>
      <w:r w:rsidR="00A831F7" w:rsidRPr="00806B41">
        <w:rPr>
          <w:rFonts w:ascii="Verdana" w:hAnsi="Verdana" w:cs="Tahoma"/>
          <w:sz w:val="24"/>
          <w:szCs w:val="24"/>
          <w:lang w:val="es-CO"/>
        </w:rPr>
        <w:t>ido sancionado por el</w:t>
      </w:r>
      <w:r w:rsidRPr="00806B41">
        <w:rPr>
          <w:rFonts w:ascii="Verdana" w:hAnsi="Verdana" w:cs="Tahoma"/>
          <w:sz w:val="24"/>
          <w:szCs w:val="24"/>
          <w:lang w:val="es-CO"/>
        </w:rPr>
        <w:t xml:space="preserve"> </w:t>
      </w:r>
      <w:r w:rsidR="00A831F7" w:rsidRPr="00806B41">
        <w:rPr>
          <w:rFonts w:ascii="Verdana" w:hAnsi="Verdana" w:cs="Tahoma"/>
          <w:sz w:val="24"/>
          <w:szCs w:val="24"/>
          <w:lang w:val="es-CO"/>
        </w:rPr>
        <w:t>Comité de Convivencia y Conciliación.</w:t>
      </w:r>
    </w:p>
    <w:p w:rsidR="007464BC" w:rsidRPr="00806B41" w:rsidRDefault="007464BC" w:rsidP="00806B41">
      <w:pPr>
        <w:pStyle w:val="Style1"/>
        <w:adjustRightInd/>
        <w:ind w:left="720" w:right="72"/>
        <w:jc w:val="both"/>
        <w:rPr>
          <w:rFonts w:ascii="Verdana" w:hAnsi="Verdana" w:cs="Tahoma"/>
          <w:sz w:val="24"/>
          <w:szCs w:val="24"/>
          <w:lang w:val="es-CO"/>
        </w:rPr>
      </w:pPr>
    </w:p>
    <w:p w:rsidR="009F5E6A" w:rsidRPr="00806B41" w:rsidRDefault="00D43AB5" w:rsidP="00806B41">
      <w:pPr>
        <w:pStyle w:val="Style1"/>
        <w:numPr>
          <w:ilvl w:val="0"/>
          <w:numId w:val="12"/>
        </w:numPr>
        <w:adjustRightInd/>
        <w:ind w:right="144"/>
        <w:jc w:val="both"/>
        <w:rPr>
          <w:rFonts w:ascii="Verdana" w:hAnsi="Verdana" w:cs="Tahoma"/>
          <w:sz w:val="24"/>
          <w:szCs w:val="24"/>
          <w:lang w:val="es-CO"/>
        </w:rPr>
      </w:pPr>
      <w:r w:rsidRPr="00806B41">
        <w:rPr>
          <w:rFonts w:ascii="Verdana" w:hAnsi="Verdana" w:cs="Tahoma"/>
          <w:sz w:val="24"/>
          <w:szCs w:val="24"/>
          <w:lang w:val="es-CO"/>
        </w:rPr>
        <w:t>Todos los dignatarios deben a</w:t>
      </w:r>
      <w:r w:rsidR="009F5E6A" w:rsidRPr="00806B41">
        <w:rPr>
          <w:rFonts w:ascii="Verdana" w:hAnsi="Verdana" w:cs="Tahoma"/>
          <w:sz w:val="24"/>
          <w:szCs w:val="24"/>
          <w:lang w:val="es-CO"/>
        </w:rPr>
        <w:t>creditar dentro del año siguiente a su nombramiento una formación</w:t>
      </w:r>
      <w:r w:rsidR="00A831F7" w:rsidRPr="00806B41">
        <w:rPr>
          <w:rFonts w:ascii="Verdana" w:hAnsi="Verdana" w:cs="Tahoma"/>
          <w:sz w:val="24"/>
          <w:szCs w:val="24"/>
          <w:lang w:val="es-CO"/>
        </w:rPr>
        <w:t xml:space="preserve"> </w:t>
      </w:r>
      <w:r w:rsidR="009F5E6A" w:rsidRPr="00806B41">
        <w:rPr>
          <w:rFonts w:ascii="Verdana" w:hAnsi="Verdana" w:cs="Tahoma"/>
          <w:sz w:val="24"/>
          <w:szCs w:val="24"/>
          <w:lang w:val="es-CO"/>
        </w:rPr>
        <w:t>Académica sobre Legislación Comunal de 20 horas certificadas por el Organismo de grado inmediatamente superior o si el no existiere, por la entidad de i</w:t>
      </w:r>
      <w:r w:rsidR="007464BC" w:rsidRPr="00806B41">
        <w:rPr>
          <w:rFonts w:ascii="Verdana" w:hAnsi="Verdana" w:cs="Tahoma"/>
          <w:sz w:val="24"/>
          <w:szCs w:val="24"/>
          <w:lang w:val="es-CO"/>
        </w:rPr>
        <w:t>nspección, control y vigilancia.</w:t>
      </w:r>
    </w:p>
    <w:p w:rsidR="007464BC" w:rsidRPr="00806B41" w:rsidRDefault="007464BC" w:rsidP="00806B41">
      <w:pPr>
        <w:pStyle w:val="Style2"/>
        <w:tabs>
          <w:tab w:val="left" w:pos="709"/>
          <w:tab w:val="left" w:pos="1134"/>
        </w:tabs>
        <w:ind w:left="0"/>
        <w:jc w:val="both"/>
        <w:rPr>
          <w:rStyle w:val="CharacterStyle1"/>
          <w:rFonts w:ascii="Verdana" w:hAnsi="Verdana"/>
          <w:lang w:val="es-CO"/>
        </w:rPr>
      </w:pPr>
    </w:p>
    <w:p w:rsidR="009F5E6A" w:rsidRPr="00806B41" w:rsidRDefault="009F5E6A"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3</w:t>
      </w:r>
      <w:r w:rsidR="00A13021" w:rsidRPr="00806B41">
        <w:rPr>
          <w:rFonts w:ascii="Verdana" w:hAnsi="Verdana" w:cs="Tahoma"/>
          <w:b/>
          <w:bCs/>
          <w:sz w:val="24"/>
          <w:szCs w:val="24"/>
          <w:lang w:val="es-CO"/>
        </w:rPr>
        <w:t>3</w:t>
      </w:r>
      <w:r w:rsidRPr="00806B41">
        <w:rPr>
          <w:rFonts w:ascii="Verdana" w:hAnsi="Verdana" w:cs="Tahoma"/>
          <w:b/>
          <w:bCs/>
          <w:sz w:val="24"/>
          <w:szCs w:val="24"/>
          <w:lang w:val="es-CO"/>
        </w:rPr>
        <w:t>.- INCOMPATIBILIDAD.</w:t>
      </w:r>
    </w:p>
    <w:p w:rsidR="00A75CD2" w:rsidRPr="00806B41" w:rsidRDefault="00A75CD2" w:rsidP="00806B41">
      <w:pPr>
        <w:pStyle w:val="Style1"/>
        <w:tabs>
          <w:tab w:val="left" w:pos="142"/>
        </w:tabs>
        <w:adjustRightInd/>
        <w:ind w:right="72"/>
        <w:jc w:val="both"/>
        <w:rPr>
          <w:rFonts w:ascii="Verdana" w:hAnsi="Verdana" w:cs="Tahoma"/>
          <w:spacing w:val="-1"/>
          <w:sz w:val="24"/>
          <w:szCs w:val="24"/>
          <w:lang w:val="es-CO"/>
        </w:rPr>
      </w:pPr>
    </w:p>
    <w:p w:rsidR="009F5E6A" w:rsidRPr="00806B41" w:rsidRDefault="009F5E6A"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pacing w:val="-1"/>
          <w:sz w:val="24"/>
          <w:szCs w:val="24"/>
          <w:lang w:val="es-CO"/>
        </w:rPr>
        <w:t xml:space="preserve">Los Directivos, Conciliadores y Fiscal, no pueden ser entre sí parientes dentro del </w:t>
      </w:r>
      <w:r w:rsidRPr="00806B41">
        <w:rPr>
          <w:rFonts w:ascii="Verdana" w:hAnsi="Verdana" w:cs="Tahoma"/>
          <w:spacing w:val="11"/>
          <w:sz w:val="24"/>
          <w:szCs w:val="24"/>
          <w:lang w:val="es-CO"/>
        </w:rPr>
        <w:t xml:space="preserve">cuarto grado de consanguinidad, segundo de afinidad o primero civil o ser </w:t>
      </w:r>
      <w:r w:rsidRPr="00806B41">
        <w:rPr>
          <w:rFonts w:ascii="Verdana" w:hAnsi="Verdana" w:cs="Tahoma"/>
          <w:sz w:val="24"/>
          <w:szCs w:val="24"/>
          <w:lang w:val="es-CO"/>
        </w:rPr>
        <w:t xml:space="preserve">cónyuges o compañeros permanentes. En la contratación o en la adquisición de </w:t>
      </w:r>
      <w:r w:rsidRPr="00806B41">
        <w:rPr>
          <w:rFonts w:ascii="Verdana" w:hAnsi="Verdana" w:cs="Tahoma"/>
          <w:spacing w:val="9"/>
          <w:sz w:val="24"/>
          <w:szCs w:val="24"/>
          <w:lang w:val="es-CO"/>
        </w:rPr>
        <w:t xml:space="preserve">bienes muebles o inmuebles regirá la misma incompatibilidad con quien se </w:t>
      </w:r>
      <w:r w:rsidRPr="00806B41">
        <w:rPr>
          <w:rFonts w:ascii="Verdana" w:hAnsi="Verdana" w:cs="Tahoma"/>
          <w:sz w:val="24"/>
          <w:szCs w:val="24"/>
          <w:lang w:val="es-CO"/>
        </w:rPr>
        <w:t>pretende realizar el acto</w:t>
      </w:r>
      <w:r w:rsidR="007464BC" w:rsidRPr="00806B41">
        <w:rPr>
          <w:rFonts w:ascii="Verdana" w:hAnsi="Verdana" w:cs="Tahoma"/>
          <w:sz w:val="24"/>
          <w:szCs w:val="24"/>
          <w:lang w:val="es-CO"/>
        </w:rPr>
        <w:t>.</w:t>
      </w:r>
    </w:p>
    <w:p w:rsidR="007464BC" w:rsidRPr="00806B41" w:rsidRDefault="007464BC" w:rsidP="00806B41">
      <w:pPr>
        <w:pStyle w:val="Style1"/>
        <w:tabs>
          <w:tab w:val="left" w:pos="142"/>
        </w:tabs>
        <w:adjustRightInd/>
        <w:ind w:right="72"/>
        <w:jc w:val="both"/>
        <w:rPr>
          <w:rFonts w:ascii="Verdana" w:hAnsi="Verdana" w:cs="Tahoma"/>
          <w:sz w:val="24"/>
          <w:szCs w:val="24"/>
          <w:lang w:val="es-CO"/>
        </w:rPr>
      </w:pPr>
    </w:p>
    <w:p w:rsidR="009F5E6A" w:rsidRPr="00806B41" w:rsidRDefault="00A831F7"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ARTÍCULO</w:t>
      </w:r>
      <w:r w:rsidR="009F5E6A" w:rsidRPr="00806B41">
        <w:rPr>
          <w:rStyle w:val="CharacterStyle1"/>
          <w:rFonts w:ascii="Verdana" w:hAnsi="Verdana"/>
          <w:b/>
          <w:bCs/>
          <w:lang w:val="es-CO"/>
        </w:rPr>
        <w:t xml:space="preserve"> 3</w:t>
      </w:r>
      <w:r w:rsidR="00A13021" w:rsidRPr="00806B41">
        <w:rPr>
          <w:rStyle w:val="CharacterStyle1"/>
          <w:rFonts w:ascii="Verdana" w:hAnsi="Verdana"/>
          <w:b/>
          <w:bCs/>
          <w:lang w:val="es-CO"/>
        </w:rPr>
        <w:t>4</w:t>
      </w:r>
      <w:r w:rsidR="009F5E6A" w:rsidRPr="00806B41">
        <w:rPr>
          <w:rStyle w:val="CharacterStyle1"/>
          <w:rFonts w:ascii="Verdana" w:hAnsi="Verdana"/>
          <w:b/>
          <w:bCs/>
          <w:lang w:val="es-CO"/>
        </w:rPr>
        <w:t xml:space="preserve">.- CALIDAD DE DIGNATARIO. — </w:t>
      </w:r>
      <w:r w:rsidR="009F5E6A" w:rsidRPr="00806B41">
        <w:rPr>
          <w:rStyle w:val="CharacterStyle1"/>
          <w:rFonts w:ascii="Verdana" w:hAnsi="Verdana"/>
          <w:lang w:val="es-CO"/>
        </w:rPr>
        <w:t xml:space="preserve">Artículo 63 y </w:t>
      </w:r>
      <w:r w:rsidR="009F5E6A" w:rsidRPr="00806B41">
        <w:rPr>
          <w:rStyle w:val="CharacterStyle1"/>
          <w:rFonts w:ascii="Verdana" w:hAnsi="Verdana"/>
          <w:bCs/>
          <w:lang w:val="es-CO"/>
        </w:rPr>
        <w:t xml:space="preserve">64 </w:t>
      </w:r>
      <w:r w:rsidR="009F5E6A" w:rsidRPr="00806B41">
        <w:rPr>
          <w:rStyle w:val="CharacterStyle1"/>
          <w:rFonts w:ascii="Verdana" w:hAnsi="Verdana"/>
          <w:lang w:val="es-CO"/>
        </w:rPr>
        <w:t xml:space="preserve">Ley </w:t>
      </w:r>
      <w:r w:rsidR="009F5E6A" w:rsidRPr="00806B41">
        <w:rPr>
          <w:rStyle w:val="CharacterStyle1"/>
          <w:rFonts w:ascii="Verdana" w:hAnsi="Verdana"/>
          <w:bCs/>
          <w:lang w:val="es-CO"/>
        </w:rPr>
        <w:t xml:space="preserve">743 </w:t>
      </w:r>
      <w:r w:rsidR="009F5E6A" w:rsidRPr="00806B41">
        <w:rPr>
          <w:rStyle w:val="CharacterStyle1"/>
          <w:rFonts w:ascii="Verdana" w:hAnsi="Verdana"/>
          <w:lang w:val="es-CO"/>
        </w:rPr>
        <w:t>/ 02.</w:t>
      </w:r>
    </w:p>
    <w:p w:rsidR="007464BC" w:rsidRPr="00806B41" w:rsidRDefault="007464BC" w:rsidP="00806B41">
      <w:pPr>
        <w:pStyle w:val="Style2"/>
        <w:tabs>
          <w:tab w:val="left" w:pos="142"/>
        </w:tabs>
        <w:ind w:left="0"/>
        <w:jc w:val="both"/>
        <w:rPr>
          <w:rStyle w:val="CharacterStyle1"/>
          <w:rFonts w:ascii="Verdana" w:hAnsi="Verdana"/>
          <w:lang w:val="es-CO"/>
        </w:rPr>
      </w:pPr>
    </w:p>
    <w:p w:rsidR="009F5E6A" w:rsidRPr="00806B41" w:rsidRDefault="009F5E6A"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sz w:val="24"/>
          <w:szCs w:val="24"/>
          <w:lang w:val="es-CO"/>
        </w:rPr>
        <w:t>La calidad de dignatarios de un organismo de acción comuna</w:t>
      </w:r>
      <w:r w:rsidR="007464BC" w:rsidRPr="00806B41">
        <w:rPr>
          <w:rFonts w:ascii="Verdana" w:hAnsi="Verdana" w:cs="Tahoma"/>
          <w:sz w:val="24"/>
          <w:szCs w:val="24"/>
          <w:lang w:val="es-CO"/>
        </w:rPr>
        <w:t xml:space="preserve">l </w:t>
      </w:r>
      <w:r w:rsidRPr="00806B41">
        <w:rPr>
          <w:rFonts w:ascii="Verdana" w:hAnsi="Verdana" w:cs="Tahoma"/>
          <w:sz w:val="24"/>
          <w:szCs w:val="24"/>
          <w:lang w:val="es-CO"/>
        </w:rPr>
        <w:t xml:space="preserve">se adquiere con la </w:t>
      </w:r>
      <w:r w:rsidRPr="00806B41">
        <w:rPr>
          <w:rFonts w:ascii="Verdana" w:hAnsi="Verdana" w:cs="Tahoma"/>
          <w:spacing w:val="-1"/>
          <w:sz w:val="24"/>
          <w:szCs w:val="24"/>
          <w:lang w:val="es-CO"/>
        </w:rPr>
        <w:t xml:space="preserve">elección efectuada por el órgano competente y se acredita con el acta de elección </w:t>
      </w:r>
      <w:r w:rsidRPr="00806B41">
        <w:rPr>
          <w:rFonts w:ascii="Verdana" w:hAnsi="Verdana" w:cs="Tahoma"/>
          <w:sz w:val="24"/>
          <w:szCs w:val="24"/>
          <w:lang w:val="es-CO"/>
        </w:rPr>
        <w:t xml:space="preserve">firmada por el Tribunal de Garantías, con sujeción al principio </w:t>
      </w:r>
      <w:r w:rsidRPr="00806B41">
        <w:rPr>
          <w:rFonts w:ascii="Verdana" w:hAnsi="Verdana" w:cs="Tahoma"/>
          <w:bCs/>
          <w:sz w:val="24"/>
          <w:szCs w:val="24"/>
          <w:lang w:val="es-CO"/>
        </w:rPr>
        <w:t>de</w:t>
      </w:r>
      <w:r w:rsidR="00A831F7" w:rsidRPr="00806B41">
        <w:rPr>
          <w:rFonts w:ascii="Verdana" w:hAnsi="Verdana" w:cs="Tahoma"/>
          <w:bCs/>
          <w:sz w:val="24"/>
          <w:szCs w:val="24"/>
          <w:lang w:val="es-CO"/>
        </w:rPr>
        <w:t xml:space="preserve"> </w:t>
      </w:r>
      <w:r w:rsidRPr="00806B41">
        <w:rPr>
          <w:rFonts w:ascii="Verdana" w:hAnsi="Verdana" w:cs="Tahoma"/>
          <w:sz w:val="24"/>
          <w:szCs w:val="24"/>
          <w:lang w:val="es-CO"/>
        </w:rPr>
        <w:t>la buena fe.</w:t>
      </w:r>
      <w:r w:rsidR="00A831F7" w:rsidRPr="00806B41">
        <w:rPr>
          <w:rFonts w:ascii="Verdana" w:hAnsi="Verdana" w:cs="Tahoma"/>
          <w:sz w:val="24"/>
          <w:szCs w:val="24"/>
          <w:lang w:val="es-CO"/>
        </w:rPr>
        <w:t xml:space="preserve"> </w:t>
      </w:r>
      <w:r w:rsidR="009E38EF" w:rsidRPr="00806B41">
        <w:rPr>
          <w:rFonts w:ascii="Verdana" w:hAnsi="Verdana" w:cs="Tahoma"/>
          <w:sz w:val="24"/>
          <w:szCs w:val="24"/>
          <w:lang w:val="es-CO"/>
        </w:rPr>
        <w:t xml:space="preserve">En el caso de la provisión de cargos por parte de </w:t>
      </w:r>
      <w:r w:rsidR="00D6620D" w:rsidRPr="00806B41">
        <w:rPr>
          <w:rFonts w:ascii="Verdana" w:hAnsi="Verdana" w:cs="Tahoma"/>
          <w:sz w:val="24"/>
          <w:szCs w:val="24"/>
          <w:lang w:val="es-CO"/>
        </w:rPr>
        <w:t>la Asamblea G</w:t>
      </w:r>
      <w:r w:rsidR="009E38EF" w:rsidRPr="00806B41">
        <w:rPr>
          <w:rFonts w:ascii="Verdana" w:hAnsi="Verdana" w:cs="Tahoma"/>
          <w:sz w:val="24"/>
          <w:szCs w:val="24"/>
          <w:lang w:val="es-CO"/>
        </w:rPr>
        <w:t>eneral</w:t>
      </w:r>
      <w:r w:rsidR="00D6620D" w:rsidRPr="00806B41">
        <w:rPr>
          <w:rFonts w:ascii="Verdana" w:hAnsi="Verdana" w:cs="Tahoma"/>
          <w:sz w:val="24"/>
          <w:szCs w:val="24"/>
          <w:lang w:val="es-CO"/>
        </w:rPr>
        <w:t xml:space="preserve"> de la </w:t>
      </w:r>
      <w:r w:rsidR="0069362A">
        <w:rPr>
          <w:rFonts w:ascii="Verdana" w:hAnsi="Verdana" w:cs="Tahoma"/>
          <w:sz w:val="24"/>
          <w:szCs w:val="24"/>
          <w:lang w:val="es-CO"/>
        </w:rPr>
        <w:t>ASOJAC</w:t>
      </w:r>
      <w:r w:rsidR="00A831F7" w:rsidRPr="00806B41">
        <w:rPr>
          <w:rFonts w:ascii="Verdana" w:hAnsi="Verdana" w:cs="Tahoma"/>
          <w:sz w:val="24"/>
          <w:szCs w:val="24"/>
          <w:lang w:val="es-CO"/>
        </w:rPr>
        <w:t xml:space="preserve"> </w:t>
      </w:r>
      <w:r w:rsidR="009E38EF" w:rsidRPr="00806B41">
        <w:rPr>
          <w:rFonts w:ascii="Verdana" w:hAnsi="Verdana" w:cs="Tahoma"/>
          <w:sz w:val="24"/>
          <w:szCs w:val="24"/>
          <w:lang w:val="es-CO"/>
        </w:rPr>
        <w:t>la calidad se adquiere con el acta de la asamblea correspondiente.</w:t>
      </w:r>
    </w:p>
    <w:p w:rsidR="007464BC" w:rsidRPr="00806B41" w:rsidRDefault="007464BC" w:rsidP="00806B41">
      <w:pPr>
        <w:pStyle w:val="Style1"/>
        <w:tabs>
          <w:tab w:val="left" w:pos="142"/>
        </w:tabs>
        <w:adjustRightInd/>
        <w:ind w:right="144"/>
        <w:jc w:val="both"/>
        <w:rPr>
          <w:rFonts w:ascii="Verdana" w:hAnsi="Verdana" w:cs="Tahoma"/>
          <w:sz w:val="24"/>
          <w:szCs w:val="24"/>
          <w:lang w:val="es-CO"/>
        </w:rPr>
      </w:pPr>
    </w:p>
    <w:p w:rsidR="009F5E6A" w:rsidRPr="00806B41" w:rsidRDefault="009F5E6A"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3</w:t>
      </w:r>
      <w:r w:rsidR="00A13021" w:rsidRPr="00806B41">
        <w:rPr>
          <w:rStyle w:val="CharacterStyle1"/>
          <w:rFonts w:ascii="Verdana" w:hAnsi="Verdana"/>
          <w:b/>
          <w:bCs/>
          <w:lang w:val="es-CO"/>
        </w:rPr>
        <w:t>5</w:t>
      </w:r>
      <w:r w:rsidRPr="00806B41">
        <w:rPr>
          <w:rStyle w:val="CharacterStyle1"/>
          <w:rFonts w:ascii="Verdana" w:hAnsi="Verdana"/>
          <w:b/>
          <w:bCs/>
          <w:lang w:val="es-CO"/>
        </w:rPr>
        <w:t xml:space="preserve">.- </w:t>
      </w:r>
      <w:r w:rsidR="00835D0F" w:rsidRPr="00806B41">
        <w:rPr>
          <w:rStyle w:val="CharacterStyle1"/>
          <w:rFonts w:ascii="Verdana" w:hAnsi="Verdana"/>
          <w:b/>
          <w:bCs/>
          <w:lang w:val="es-CO"/>
        </w:rPr>
        <w:t>INSCRIPCIÓN</w:t>
      </w:r>
      <w:r w:rsidRPr="00806B41">
        <w:rPr>
          <w:rStyle w:val="CharacterStyle1"/>
          <w:rFonts w:ascii="Verdana" w:hAnsi="Verdana"/>
          <w:b/>
          <w:bCs/>
          <w:lang w:val="es-CO"/>
        </w:rPr>
        <w:t>.</w:t>
      </w:r>
    </w:p>
    <w:p w:rsidR="00A75CD2" w:rsidRPr="00806B41" w:rsidRDefault="00A75CD2" w:rsidP="00806B41">
      <w:pPr>
        <w:pStyle w:val="Style1"/>
        <w:tabs>
          <w:tab w:val="left" w:pos="142"/>
        </w:tabs>
        <w:adjustRightInd/>
        <w:ind w:right="144"/>
        <w:jc w:val="both"/>
        <w:rPr>
          <w:rFonts w:ascii="Verdana" w:hAnsi="Verdana" w:cs="Tahoma"/>
          <w:spacing w:val="4"/>
          <w:sz w:val="24"/>
          <w:szCs w:val="24"/>
          <w:lang w:val="es-CO"/>
        </w:rPr>
      </w:pPr>
    </w:p>
    <w:p w:rsidR="009F5E6A" w:rsidRPr="00806B41" w:rsidRDefault="009F5E6A"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spacing w:val="4"/>
          <w:sz w:val="24"/>
          <w:szCs w:val="24"/>
          <w:lang w:val="es-CO"/>
        </w:rPr>
        <w:t xml:space="preserve">La solicitud de inscripción </w:t>
      </w:r>
      <w:r w:rsidR="000F3D38" w:rsidRPr="00806B41">
        <w:rPr>
          <w:rFonts w:ascii="Verdana" w:hAnsi="Verdana" w:cs="Tahoma"/>
          <w:spacing w:val="4"/>
          <w:sz w:val="24"/>
          <w:szCs w:val="24"/>
          <w:lang w:val="es-CO"/>
        </w:rPr>
        <w:t>será</w:t>
      </w:r>
      <w:r w:rsidRPr="00806B41">
        <w:rPr>
          <w:rFonts w:ascii="Verdana" w:hAnsi="Verdana" w:cs="Tahoma"/>
          <w:spacing w:val="4"/>
          <w:sz w:val="24"/>
          <w:szCs w:val="24"/>
          <w:lang w:val="es-CO"/>
        </w:rPr>
        <w:t xml:space="preserve"> presentada por el Presidente y Secretario </w:t>
      </w:r>
      <w:r w:rsidRPr="00806B41">
        <w:rPr>
          <w:rFonts w:ascii="Verdana" w:hAnsi="Verdana" w:cs="Tahoma"/>
          <w:sz w:val="24"/>
          <w:szCs w:val="24"/>
          <w:lang w:val="es-CO"/>
        </w:rPr>
        <w:t xml:space="preserve">de la </w:t>
      </w:r>
      <w:r w:rsidR="0069362A">
        <w:rPr>
          <w:rFonts w:ascii="Verdana" w:hAnsi="Verdana" w:cs="Tahoma"/>
          <w:sz w:val="24"/>
          <w:szCs w:val="24"/>
          <w:lang w:val="es-CO"/>
        </w:rPr>
        <w:t>ASOJAC</w:t>
      </w:r>
      <w:r w:rsidRPr="00806B41">
        <w:rPr>
          <w:rFonts w:ascii="Verdana" w:hAnsi="Verdana" w:cs="Tahoma"/>
          <w:sz w:val="24"/>
          <w:szCs w:val="24"/>
          <w:lang w:val="es-CO"/>
        </w:rPr>
        <w:t xml:space="preserve"> ante</w:t>
      </w:r>
      <w:r w:rsidR="00FA3159" w:rsidRPr="00806B41">
        <w:rPr>
          <w:rFonts w:ascii="Verdana" w:hAnsi="Verdana" w:cs="Tahoma"/>
          <w:sz w:val="24"/>
          <w:szCs w:val="24"/>
          <w:lang w:val="es-CO"/>
        </w:rPr>
        <w:t xml:space="preserve"> el órgano que ejerza las funciones de inspección, vigilancia y control</w:t>
      </w:r>
      <w:r w:rsidR="000F3D38" w:rsidRPr="00806B41">
        <w:rPr>
          <w:rFonts w:ascii="Verdana" w:hAnsi="Verdana" w:cs="Tahoma"/>
          <w:sz w:val="24"/>
          <w:szCs w:val="24"/>
          <w:lang w:val="es-CO"/>
        </w:rPr>
        <w:t>,</w:t>
      </w:r>
      <w:r w:rsidRPr="00806B41">
        <w:rPr>
          <w:rFonts w:ascii="Verdana" w:hAnsi="Verdana" w:cs="Tahoma"/>
          <w:sz w:val="24"/>
          <w:szCs w:val="24"/>
          <w:lang w:val="es-CO"/>
        </w:rPr>
        <w:t xml:space="preserve"> </w:t>
      </w:r>
      <w:r w:rsidR="000F3D38" w:rsidRPr="00806B41">
        <w:rPr>
          <w:rFonts w:ascii="Verdana" w:hAnsi="Verdana" w:cs="Tahoma"/>
          <w:sz w:val="24"/>
          <w:szCs w:val="24"/>
          <w:lang w:val="es-CO"/>
        </w:rPr>
        <w:t>d</w:t>
      </w:r>
      <w:r w:rsidRPr="00806B41">
        <w:rPr>
          <w:rFonts w:ascii="Verdana" w:hAnsi="Verdana" w:cs="Tahoma"/>
          <w:sz w:val="24"/>
          <w:szCs w:val="24"/>
          <w:lang w:val="es-CO"/>
        </w:rPr>
        <w:t>ebe anexarse fiel copia del Acta de Elección y el listado de asistencia.</w:t>
      </w:r>
    </w:p>
    <w:p w:rsidR="00956AB6" w:rsidRPr="00806B41" w:rsidRDefault="00956AB6" w:rsidP="00806B41">
      <w:pPr>
        <w:pStyle w:val="Style2"/>
        <w:tabs>
          <w:tab w:val="left" w:pos="142"/>
        </w:tabs>
        <w:ind w:left="0" w:right="144"/>
        <w:jc w:val="both"/>
        <w:rPr>
          <w:rStyle w:val="CharacterStyle1"/>
          <w:rFonts w:ascii="Verdana" w:hAnsi="Verdana"/>
          <w:lang w:val="es-CO"/>
        </w:rPr>
      </w:pPr>
    </w:p>
    <w:p w:rsidR="005722B2" w:rsidRPr="00806B41" w:rsidRDefault="00956AB6" w:rsidP="00806B41">
      <w:pPr>
        <w:pStyle w:val="Style2"/>
        <w:tabs>
          <w:tab w:val="left" w:pos="142"/>
        </w:tabs>
        <w:ind w:left="0" w:right="144"/>
        <w:jc w:val="both"/>
        <w:rPr>
          <w:rStyle w:val="CharacterStyle1"/>
          <w:rFonts w:ascii="Verdana" w:hAnsi="Verdana"/>
          <w:lang w:val="es-CO"/>
        </w:rPr>
      </w:pPr>
      <w:r w:rsidRPr="00806B41">
        <w:rPr>
          <w:rStyle w:val="CharacterStyle1"/>
          <w:rFonts w:ascii="Verdana" w:hAnsi="Verdana"/>
          <w:lang w:val="es-CO"/>
        </w:rPr>
        <w:t>Los Dignatarios deberán ser inscritos dentro de los treinta (30) días hábiles siguientes a su elección.</w:t>
      </w:r>
    </w:p>
    <w:p w:rsidR="00672C71" w:rsidRPr="00806B41" w:rsidRDefault="00672C71" w:rsidP="00806B41">
      <w:pPr>
        <w:pStyle w:val="Style2"/>
        <w:tabs>
          <w:tab w:val="left" w:pos="142"/>
        </w:tabs>
        <w:ind w:left="0" w:right="144"/>
        <w:jc w:val="both"/>
        <w:rPr>
          <w:rStyle w:val="CharacterStyle1"/>
          <w:rFonts w:ascii="Verdana" w:hAnsi="Verdana"/>
          <w:lang w:val="es-CO"/>
        </w:rPr>
      </w:pPr>
    </w:p>
    <w:p w:rsidR="007464BC" w:rsidRPr="00806B41" w:rsidRDefault="009F5E6A" w:rsidP="00806B41">
      <w:pPr>
        <w:widowControl/>
        <w:autoSpaceDE/>
        <w:autoSpaceDN/>
        <w:adjustRightInd/>
        <w:jc w:val="center"/>
        <w:rPr>
          <w:rFonts w:ascii="Verdana" w:hAnsi="Verdana" w:cs="Tahoma"/>
          <w:sz w:val="24"/>
          <w:szCs w:val="24"/>
          <w:lang w:val="es-CO"/>
        </w:rPr>
      </w:pPr>
      <w:r w:rsidRPr="00806B41">
        <w:rPr>
          <w:rFonts w:ascii="Verdana" w:hAnsi="Verdana" w:cs="Tahoma"/>
          <w:b/>
          <w:bCs/>
          <w:spacing w:val="18"/>
          <w:sz w:val="24"/>
          <w:szCs w:val="24"/>
          <w:lang w:val="es-CO"/>
        </w:rPr>
        <w:t>CAPITULO VIII</w:t>
      </w:r>
    </w:p>
    <w:p w:rsidR="009F5E6A" w:rsidRPr="00806B41" w:rsidRDefault="009F5E6A"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pacing w:val="18"/>
          <w:sz w:val="24"/>
          <w:szCs w:val="24"/>
          <w:lang w:val="es-CO"/>
        </w:rPr>
        <w:br/>
      </w:r>
      <w:r w:rsidRPr="00806B41">
        <w:rPr>
          <w:rFonts w:ascii="Verdana" w:hAnsi="Verdana" w:cs="Tahoma"/>
          <w:b/>
          <w:bCs/>
          <w:sz w:val="24"/>
          <w:szCs w:val="24"/>
          <w:lang w:val="es-CO"/>
        </w:rPr>
        <w:t>DE LOS DIRECTIVOS</w:t>
      </w:r>
    </w:p>
    <w:p w:rsidR="007464BC" w:rsidRPr="00806B41" w:rsidRDefault="007464BC" w:rsidP="00806B41">
      <w:pPr>
        <w:pStyle w:val="Style1"/>
        <w:tabs>
          <w:tab w:val="left" w:pos="142"/>
        </w:tabs>
        <w:adjustRightInd/>
        <w:rPr>
          <w:rFonts w:ascii="Verdana" w:hAnsi="Verdana" w:cs="Tahoma"/>
          <w:b/>
          <w:bCs/>
          <w:sz w:val="24"/>
          <w:szCs w:val="24"/>
          <w:lang w:val="es-CO"/>
        </w:rPr>
      </w:pPr>
    </w:p>
    <w:p w:rsidR="009F5E6A"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9F5E6A" w:rsidRPr="00806B41">
        <w:rPr>
          <w:rStyle w:val="CharacterStyle1"/>
          <w:rFonts w:ascii="Verdana" w:hAnsi="Verdana"/>
          <w:b/>
          <w:bCs/>
          <w:lang w:val="es-CO"/>
        </w:rPr>
        <w:t xml:space="preserve"> 3</w:t>
      </w:r>
      <w:r w:rsidR="00A13021" w:rsidRPr="00806B41">
        <w:rPr>
          <w:rStyle w:val="CharacterStyle1"/>
          <w:rFonts w:ascii="Verdana" w:hAnsi="Verdana"/>
          <w:b/>
          <w:bCs/>
          <w:lang w:val="es-CO"/>
        </w:rPr>
        <w:t>6</w:t>
      </w:r>
      <w:r w:rsidR="009F5E6A" w:rsidRPr="00806B41">
        <w:rPr>
          <w:rStyle w:val="CharacterStyle1"/>
          <w:rFonts w:ascii="Verdana" w:hAnsi="Verdana"/>
          <w:b/>
          <w:bCs/>
          <w:lang w:val="es-CO"/>
        </w:rPr>
        <w:t>.</w:t>
      </w:r>
      <w:r w:rsidRPr="00806B41">
        <w:rPr>
          <w:rStyle w:val="CharacterStyle1"/>
          <w:rFonts w:ascii="Verdana" w:hAnsi="Verdana"/>
          <w:b/>
          <w:bCs/>
          <w:lang w:val="es-CO"/>
        </w:rPr>
        <w:t>-</w:t>
      </w:r>
      <w:r w:rsidR="009F5E6A" w:rsidRPr="00806B41">
        <w:rPr>
          <w:rStyle w:val="CharacterStyle1"/>
          <w:rFonts w:ascii="Verdana" w:hAnsi="Verdana"/>
          <w:b/>
          <w:bCs/>
          <w:lang w:val="es-CO"/>
        </w:rPr>
        <w:t xml:space="preserve"> DEL PRESIDENTE.</w:t>
      </w:r>
    </w:p>
    <w:p w:rsidR="009F5E6A" w:rsidRPr="00806B41" w:rsidRDefault="009F5E6A"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El Presidente de la </w:t>
      </w:r>
      <w:r w:rsidR="0069362A">
        <w:rPr>
          <w:rStyle w:val="CharacterStyle1"/>
          <w:rFonts w:ascii="Verdana" w:hAnsi="Verdana"/>
          <w:lang w:val="es-CO"/>
        </w:rPr>
        <w:t>ASOJAC</w:t>
      </w:r>
      <w:r w:rsidRPr="00806B41">
        <w:rPr>
          <w:rStyle w:val="CharacterStyle1"/>
          <w:rFonts w:ascii="Verdana" w:hAnsi="Verdana"/>
          <w:lang w:val="es-CO"/>
        </w:rPr>
        <w:t xml:space="preserve"> tiene las siguientes </w:t>
      </w:r>
      <w:r w:rsidR="00D70674" w:rsidRPr="00806B41">
        <w:rPr>
          <w:rStyle w:val="CharacterStyle1"/>
          <w:rFonts w:ascii="Verdana" w:hAnsi="Verdana"/>
          <w:lang w:val="es-CO"/>
        </w:rPr>
        <w:t>funcio</w:t>
      </w:r>
      <w:r w:rsidRPr="00806B41">
        <w:rPr>
          <w:rStyle w:val="CharacterStyle1"/>
          <w:rFonts w:ascii="Verdana" w:hAnsi="Verdana"/>
          <w:lang w:val="es-CO"/>
        </w:rPr>
        <w:t>nes:</w:t>
      </w:r>
    </w:p>
    <w:p w:rsidR="00437270" w:rsidRPr="00806B41" w:rsidRDefault="00437270" w:rsidP="00806B41">
      <w:pPr>
        <w:pStyle w:val="Style2"/>
        <w:tabs>
          <w:tab w:val="left" w:pos="142"/>
        </w:tabs>
        <w:ind w:left="0"/>
        <w:jc w:val="both"/>
        <w:rPr>
          <w:rStyle w:val="CharacterStyle1"/>
          <w:rFonts w:ascii="Verdana" w:hAnsi="Verdana"/>
          <w:lang w:val="es-CO"/>
        </w:rPr>
      </w:pPr>
    </w:p>
    <w:p w:rsidR="009F5E6A" w:rsidRPr="00806B41" w:rsidRDefault="000F3D38" w:rsidP="00806B41">
      <w:pPr>
        <w:pStyle w:val="Style1"/>
        <w:numPr>
          <w:ilvl w:val="0"/>
          <w:numId w:val="13"/>
        </w:numPr>
        <w:tabs>
          <w:tab w:val="left" w:pos="709"/>
        </w:tabs>
        <w:adjustRightInd/>
        <w:ind w:left="709" w:right="144" w:hanging="425"/>
        <w:jc w:val="both"/>
        <w:rPr>
          <w:rFonts w:ascii="Verdana" w:hAnsi="Verdana" w:cs="Tahoma"/>
          <w:sz w:val="24"/>
          <w:szCs w:val="24"/>
          <w:lang w:val="es-CO"/>
        </w:rPr>
      </w:pPr>
      <w:r w:rsidRPr="00806B41">
        <w:rPr>
          <w:rFonts w:ascii="Verdana" w:hAnsi="Verdana" w:cs="Tahoma"/>
          <w:spacing w:val="-2"/>
          <w:sz w:val="24"/>
          <w:szCs w:val="24"/>
          <w:lang w:val="es-CO"/>
        </w:rPr>
        <w:t>Ejercer la R</w:t>
      </w:r>
      <w:r w:rsidR="009F5E6A" w:rsidRPr="00806B41">
        <w:rPr>
          <w:rFonts w:ascii="Verdana" w:hAnsi="Verdana" w:cs="Tahoma"/>
          <w:spacing w:val="-2"/>
          <w:sz w:val="24"/>
          <w:szCs w:val="24"/>
          <w:lang w:val="es-CO"/>
        </w:rPr>
        <w:t xml:space="preserve">epresentación Legal de la </w:t>
      </w:r>
      <w:r w:rsidR="0069362A">
        <w:rPr>
          <w:rFonts w:ascii="Verdana" w:hAnsi="Verdana" w:cs="Tahoma"/>
          <w:spacing w:val="-2"/>
          <w:sz w:val="24"/>
          <w:szCs w:val="24"/>
          <w:lang w:val="es-CO"/>
        </w:rPr>
        <w:t>ASOJAC</w:t>
      </w:r>
      <w:r w:rsidR="009F5E6A" w:rsidRPr="00806B41">
        <w:rPr>
          <w:rFonts w:ascii="Verdana" w:hAnsi="Verdana" w:cs="Tahoma"/>
          <w:spacing w:val="-2"/>
          <w:sz w:val="24"/>
          <w:szCs w:val="24"/>
          <w:lang w:val="es-CO"/>
        </w:rPr>
        <w:t xml:space="preserve"> y como tal suscribirá los actos </w:t>
      </w:r>
      <w:r w:rsidR="009F5E6A" w:rsidRPr="00806B41">
        <w:rPr>
          <w:rFonts w:ascii="Verdana" w:hAnsi="Verdana" w:cs="Tahoma"/>
          <w:sz w:val="24"/>
          <w:szCs w:val="24"/>
          <w:lang w:val="es-CO"/>
        </w:rPr>
        <w:t xml:space="preserve">y contratos en representación de la misma y otorgará los poderes necesarios para la cabal defensa de los intereses </w:t>
      </w:r>
      <w:r w:rsidR="009F5E6A" w:rsidRPr="00806B41">
        <w:rPr>
          <w:rFonts w:ascii="Verdana" w:hAnsi="Verdana" w:cs="Tahoma"/>
          <w:bCs/>
          <w:sz w:val="24"/>
          <w:szCs w:val="24"/>
          <w:lang w:val="es-CO"/>
        </w:rPr>
        <w:t xml:space="preserve">de </w:t>
      </w:r>
      <w:r w:rsidR="009F5E6A" w:rsidRPr="00806B41">
        <w:rPr>
          <w:rFonts w:ascii="Verdana" w:hAnsi="Verdana" w:cs="Tahoma"/>
          <w:sz w:val="24"/>
          <w:szCs w:val="24"/>
          <w:lang w:val="es-CO"/>
        </w:rPr>
        <w:t>la entidad.</w:t>
      </w:r>
    </w:p>
    <w:p w:rsidR="006136DE" w:rsidRPr="00806B41" w:rsidRDefault="009F5E6A" w:rsidP="00806B41">
      <w:pPr>
        <w:pStyle w:val="Style1"/>
        <w:numPr>
          <w:ilvl w:val="0"/>
          <w:numId w:val="13"/>
        </w:numPr>
        <w:tabs>
          <w:tab w:val="left" w:pos="709"/>
        </w:tabs>
        <w:adjustRightInd/>
        <w:ind w:left="709" w:right="144" w:hanging="425"/>
        <w:jc w:val="both"/>
        <w:rPr>
          <w:rFonts w:ascii="Verdana" w:hAnsi="Verdana" w:cs="Tahoma"/>
          <w:sz w:val="24"/>
          <w:szCs w:val="24"/>
          <w:lang w:val="es-CO"/>
        </w:rPr>
      </w:pPr>
      <w:r w:rsidRPr="00806B41">
        <w:rPr>
          <w:rFonts w:ascii="Verdana" w:hAnsi="Verdana" w:cs="Tahoma"/>
          <w:sz w:val="24"/>
          <w:szCs w:val="24"/>
          <w:lang w:val="es-CO"/>
        </w:rPr>
        <w:t xml:space="preserve">Ser ordenador </w:t>
      </w:r>
      <w:r w:rsidRPr="00806B41">
        <w:rPr>
          <w:rFonts w:ascii="Verdana" w:hAnsi="Verdana" w:cs="Tahoma"/>
          <w:bCs/>
          <w:sz w:val="24"/>
          <w:szCs w:val="24"/>
          <w:lang w:val="es-CO"/>
        </w:rPr>
        <w:t xml:space="preserve">de </w:t>
      </w:r>
      <w:r w:rsidRPr="00806B41">
        <w:rPr>
          <w:rFonts w:ascii="Verdana" w:hAnsi="Verdana" w:cs="Tahoma"/>
          <w:sz w:val="24"/>
          <w:szCs w:val="24"/>
          <w:lang w:val="es-CO"/>
        </w:rPr>
        <w:t xml:space="preserve">gastos hasta por </w:t>
      </w:r>
      <w:r w:rsidR="000F3D38" w:rsidRPr="00806B41">
        <w:rPr>
          <w:rFonts w:ascii="Verdana" w:hAnsi="Verdana" w:cs="Tahoma"/>
          <w:sz w:val="24"/>
          <w:szCs w:val="24"/>
          <w:lang w:val="es-CO"/>
        </w:rPr>
        <w:t>3</w:t>
      </w:r>
      <w:r w:rsidRPr="00806B41">
        <w:rPr>
          <w:rFonts w:ascii="Verdana" w:hAnsi="Verdana" w:cs="Tahoma"/>
          <w:sz w:val="24"/>
          <w:szCs w:val="24"/>
          <w:lang w:val="es-CO"/>
        </w:rPr>
        <w:t>0 salarios míni</w:t>
      </w:r>
      <w:r w:rsidR="000F3D38" w:rsidRPr="00806B41">
        <w:rPr>
          <w:rFonts w:ascii="Verdana" w:hAnsi="Verdana" w:cs="Tahoma"/>
          <w:sz w:val="24"/>
          <w:szCs w:val="24"/>
          <w:lang w:val="es-CO"/>
        </w:rPr>
        <w:t>mos legales mensuales vigentes,</w:t>
      </w:r>
      <w:r w:rsidRPr="00806B41">
        <w:rPr>
          <w:rFonts w:ascii="Verdana" w:hAnsi="Verdana" w:cs="Tahoma"/>
          <w:sz w:val="24"/>
          <w:szCs w:val="24"/>
          <w:lang w:val="es-CO"/>
        </w:rPr>
        <w:t xml:space="preserve"> suscribir contratos de acuerdo a la cuantía y para los fines</w:t>
      </w:r>
      <w:r w:rsidR="000F3D38" w:rsidRPr="00806B41">
        <w:rPr>
          <w:rFonts w:ascii="Verdana" w:hAnsi="Verdana" w:cs="Tahoma"/>
          <w:sz w:val="24"/>
          <w:szCs w:val="24"/>
          <w:lang w:val="es-CO"/>
        </w:rPr>
        <w:t xml:space="preserve"> </w:t>
      </w:r>
      <w:r w:rsidR="006136DE" w:rsidRPr="00806B41">
        <w:rPr>
          <w:rFonts w:ascii="Verdana" w:hAnsi="Verdana" w:cs="Tahoma"/>
          <w:spacing w:val="9"/>
          <w:sz w:val="24"/>
          <w:szCs w:val="24"/>
          <w:lang w:val="es-CO"/>
        </w:rPr>
        <w:t xml:space="preserve">establecidos por la Asamblea en el </w:t>
      </w:r>
      <w:r w:rsidR="00511B6C" w:rsidRPr="00806B41">
        <w:rPr>
          <w:rFonts w:ascii="Verdana" w:hAnsi="Verdana" w:cs="Tahoma"/>
          <w:spacing w:val="9"/>
          <w:sz w:val="24"/>
          <w:szCs w:val="24"/>
          <w:lang w:val="es-CO"/>
        </w:rPr>
        <w:t>artículo</w:t>
      </w:r>
      <w:r w:rsidR="006136DE" w:rsidRPr="00806B41">
        <w:rPr>
          <w:rFonts w:ascii="Verdana" w:hAnsi="Verdana" w:cs="Tahoma"/>
          <w:spacing w:val="9"/>
          <w:sz w:val="24"/>
          <w:szCs w:val="24"/>
          <w:lang w:val="es-CO"/>
        </w:rPr>
        <w:t xml:space="preserve"> 14 literal e) de los presentes </w:t>
      </w:r>
      <w:r w:rsidR="006136DE" w:rsidRPr="00806B41">
        <w:rPr>
          <w:rFonts w:ascii="Verdana" w:hAnsi="Verdana" w:cs="Tahoma"/>
          <w:sz w:val="24"/>
          <w:szCs w:val="24"/>
          <w:lang w:val="es-CO"/>
        </w:rPr>
        <w:t>estatutos</w:t>
      </w:r>
      <w:r w:rsidR="00511B6C" w:rsidRPr="00806B41">
        <w:rPr>
          <w:rFonts w:ascii="Verdana" w:hAnsi="Verdana" w:cs="Tahoma"/>
          <w:sz w:val="24"/>
          <w:szCs w:val="24"/>
          <w:lang w:val="es-CO"/>
        </w:rPr>
        <w:t>.</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spacing w:val="9"/>
          <w:lang w:val="es-CO"/>
        </w:rPr>
        <w:t xml:space="preserve">Cumplir con el PLAN DE TRABAJO aprobado en la Asamblea General de </w:t>
      </w:r>
      <w:r w:rsidR="009B6889" w:rsidRPr="00806B41">
        <w:rPr>
          <w:rStyle w:val="CharacterStyle1"/>
          <w:rFonts w:ascii="Verdana" w:hAnsi="Verdana"/>
          <w:lang w:val="es-CO"/>
        </w:rPr>
        <w:t>Delegados</w:t>
      </w:r>
      <w:r w:rsidRPr="00806B41">
        <w:rPr>
          <w:rStyle w:val="CharacterStyle1"/>
          <w:rFonts w:ascii="Verdana" w:hAnsi="Verdana"/>
          <w:lang w:val="es-CO"/>
        </w:rPr>
        <w:t xml:space="preserve"> y/o Directiva.</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spacing w:val="-2"/>
          <w:lang w:val="es-CO"/>
        </w:rPr>
        <w:t xml:space="preserve">Por derecho propio ser Delegado ante la Federación Comunal del Municipio de </w:t>
      </w:r>
      <w:r w:rsidRPr="00806B41">
        <w:rPr>
          <w:rStyle w:val="CharacterStyle1"/>
          <w:rFonts w:ascii="Verdana" w:hAnsi="Verdana"/>
          <w:lang w:val="es-CO"/>
        </w:rPr>
        <w:t>Santiago de Cali.</w:t>
      </w:r>
    </w:p>
    <w:p w:rsidR="006136DE" w:rsidRPr="00806B41" w:rsidRDefault="006136DE" w:rsidP="00806B41">
      <w:pPr>
        <w:pStyle w:val="Style2"/>
        <w:numPr>
          <w:ilvl w:val="0"/>
          <w:numId w:val="13"/>
        </w:numPr>
        <w:tabs>
          <w:tab w:val="left" w:pos="709"/>
        </w:tabs>
        <w:ind w:left="709" w:hanging="425"/>
        <w:jc w:val="both"/>
        <w:rPr>
          <w:rStyle w:val="CharacterStyle1"/>
          <w:rFonts w:ascii="Verdana" w:hAnsi="Verdana"/>
          <w:lang w:val="es-CO"/>
        </w:rPr>
      </w:pPr>
      <w:r w:rsidRPr="00806B41">
        <w:rPr>
          <w:rStyle w:val="CharacterStyle1"/>
          <w:rFonts w:ascii="Verdana" w:hAnsi="Verdana"/>
          <w:lang w:val="es-CO"/>
        </w:rPr>
        <w:t>Ordenar la convocatoria para las reuniones de Directiva y Asamblea General.</w:t>
      </w:r>
    </w:p>
    <w:p w:rsidR="006136DE" w:rsidRPr="00806B41" w:rsidRDefault="006136DE" w:rsidP="00806B41">
      <w:pPr>
        <w:pStyle w:val="Style2"/>
        <w:numPr>
          <w:ilvl w:val="0"/>
          <w:numId w:val="13"/>
        </w:numPr>
        <w:tabs>
          <w:tab w:val="left" w:pos="709"/>
        </w:tabs>
        <w:ind w:left="709" w:hanging="425"/>
        <w:jc w:val="both"/>
        <w:rPr>
          <w:rStyle w:val="CharacterStyle1"/>
          <w:rFonts w:ascii="Verdana" w:hAnsi="Verdana"/>
          <w:lang w:val="es-CO"/>
        </w:rPr>
      </w:pPr>
      <w:r w:rsidRPr="00806B41">
        <w:rPr>
          <w:rStyle w:val="CharacterStyle1"/>
          <w:rFonts w:ascii="Verdana" w:hAnsi="Verdana"/>
          <w:lang w:val="es-CO"/>
        </w:rPr>
        <w:t>Presidir y dirigir las sesiones d</w:t>
      </w:r>
      <w:r w:rsidR="00437270" w:rsidRPr="00806B41">
        <w:rPr>
          <w:rStyle w:val="CharacterStyle1"/>
          <w:rFonts w:ascii="Verdana" w:hAnsi="Verdana"/>
          <w:lang w:val="es-CO"/>
        </w:rPr>
        <w:t xml:space="preserve">e la </w:t>
      </w:r>
      <w:r w:rsidR="00050405" w:rsidRPr="00806B41">
        <w:rPr>
          <w:rStyle w:val="CharacterStyle1"/>
          <w:rFonts w:ascii="Verdana" w:hAnsi="Verdana"/>
          <w:lang w:val="es-CO"/>
        </w:rPr>
        <w:t xml:space="preserve">Junta </w:t>
      </w:r>
      <w:r w:rsidR="00437270" w:rsidRPr="00806B41">
        <w:rPr>
          <w:rStyle w:val="CharacterStyle1"/>
          <w:rFonts w:ascii="Verdana" w:hAnsi="Verdana"/>
          <w:lang w:val="es-CO"/>
        </w:rPr>
        <w:t>Directiva y de la Asamblea.</w:t>
      </w:r>
    </w:p>
    <w:p w:rsidR="00437270" w:rsidRPr="00806B41" w:rsidRDefault="00050405" w:rsidP="00806B41">
      <w:pPr>
        <w:pStyle w:val="Style2"/>
        <w:numPr>
          <w:ilvl w:val="0"/>
          <w:numId w:val="13"/>
        </w:numPr>
        <w:tabs>
          <w:tab w:val="left" w:pos="709"/>
          <w:tab w:val="left" w:pos="3249"/>
        </w:tabs>
        <w:ind w:left="709" w:right="72" w:hanging="425"/>
        <w:jc w:val="both"/>
        <w:rPr>
          <w:rStyle w:val="CharacterStyle1"/>
          <w:rFonts w:ascii="Verdana" w:hAnsi="Verdana"/>
          <w:lang w:val="es-CO"/>
        </w:rPr>
      </w:pPr>
      <w:r w:rsidRPr="00806B41">
        <w:rPr>
          <w:rStyle w:val="CharacterStyle1"/>
          <w:rFonts w:ascii="Verdana" w:hAnsi="Verdana"/>
          <w:lang w:val="es-CO"/>
        </w:rPr>
        <w:t xml:space="preserve">Firmar las actas de la Junta </w:t>
      </w:r>
      <w:r w:rsidR="006136DE" w:rsidRPr="00806B41">
        <w:rPr>
          <w:rStyle w:val="CharacterStyle1"/>
          <w:rFonts w:ascii="Verdana" w:hAnsi="Verdana"/>
          <w:lang w:val="es-CO"/>
        </w:rPr>
        <w:t xml:space="preserve">Directiva y </w:t>
      </w:r>
      <w:r w:rsidRPr="00806B41">
        <w:rPr>
          <w:rStyle w:val="CharacterStyle1"/>
          <w:rFonts w:ascii="Verdana" w:hAnsi="Verdana"/>
          <w:lang w:val="es-CO"/>
        </w:rPr>
        <w:t xml:space="preserve">de la </w:t>
      </w:r>
      <w:r w:rsidR="006136DE" w:rsidRPr="00806B41">
        <w:rPr>
          <w:rStyle w:val="CharacterStyle1"/>
          <w:rFonts w:ascii="Verdana" w:hAnsi="Verdana"/>
          <w:lang w:val="es-CO"/>
        </w:rPr>
        <w:t xml:space="preserve">Asamblea General </w:t>
      </w:r>
      <w:r w:rsidRPr="00806B41">
        <w:rPr>
          <w:rStyle w:val="CharacterStyle1"/>
          <w:rFonts w:ascii="Verdana" w:hAnsi="Verdana"/>
          <w:lang w:val="es-CO"/>
        </w:rPr>
        <w:t xml:space="preserve">y la correspondencia </w:t>
      </w:r>
      <w:r w:rsidR="006136DE" w:rsidRPr="00806B41">
        <w:rPr>
          <w:rStyle w:val="CharacterStyle1"/>
          <w:rFonts w:ascii="Verdana" w:hAnsi="Verdana"/>
          <w:lang w:val="es-CO"/>
        </w:rPr>
        <w:t>conjuntamente con el Secretario General.</w:t>
      </w:r>
    </w:p>
    <w:p w:rsidR="006136DE" w:rsidRPr="00806B41" w:rsidRDefault="006136DE" w:rsidP="00806B41">
      <w:pPr>
        <w:pStyle w:val="Style2"/>
        <w:numPr>
          <w:ilvl w:val="0"/>
          <w:numId w:val="13"/>
        </w:numPr>
        <w:tabs>
          <w:tab w:val="left" w:pos="709"/>
          <w:tab w:val="left" w:pos="3249"/>
        </w:tabs>
        <w:ind w:left="709" w:right="72" w:hanging="425"/>
        <w:jc w:val="both"/>
        <w:rPr>
          <w:rFonts w:ascii="Verdana" w:hAnsi="Verdana"/>
          <w:lang w:val="es-CO"/>
        </w:rPr>
      </w:pPr>
      <w:r w:rsidRPr="00806B41">
        <w:rPr>
          <w:rFonts w:ascii="Verdana" w:hAnsi="Verdana"/>
          <w:spacing w:val="9"/>
          <w:lang w:val="es-CO"/>
        </w:rPr>
        <w:t xml:space="preserve">Abrir la cuenta bancaria y suscribir con el Tesorero los cheques y demás </w:t>
      </w:r>
      <w:r w:rsidRPr="00806B41">
        <w:rPr>
          <w:rFonts w:ascii="Verdana" w:hAnsi="Verdana"/>
          <w:lang w:val="es-CO"/>
        </w:rPr>
        <w:t>órdenes de pago que hayan sido previamente aprobadas por los órganos competentes.</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Ser agente dinamizador y facilitador de los procesos de Concertación con los demás Dignatarios para la generación de proyectos sociales y comunitarios.</w:t>
      </w:r>
    </w:p>
    <w:p w:rsidR="006136DE" w:rsidRPr="00806B41" w:rsidRDefault="006136DE" w:rsidP="00806B41">
      <w:pPr>
        <w:pStyle w:val="Style1"/>
        <w:numPr>
          <w:ilvl w:val="0"/>
          <w:numId w:val="13"/>
        </w:numPr>
        <w:tabs>
          <w:tab w:val="left" w:pos="709"/>
        </w:tabs>
        <w:adjustRightInd/>
        <w:ind w:left="709" w:right="72" w:hanging="425"/>
        <w:jc w:val="both"/>
        <w:rPr>
          <w:rFonts w:ascii="Verdana" w:hAnsi="Verdana" w:cs="Tahoma"/>
          <w:sz w:val="24"/>
          <w:szCs w:val="24"/>
          <w:lang w:val="es-CO"/>
        </w:rPr>
      </w:pPr>
      <w:r w:rsidRPr="00806B41">
        <w:rPr>
          <w:rFonts w:ascii="Verdana" w:hAnsi="Verdana" w:cs="Tahoma"/>
          <w:sz w:val="24"/>
          <w:szCs w:val="24"/>
          <w:lang w:val="es-CO"/>
        </w:rPr>
        <w:t xml:space="preserve">Convocar a Asamblea General para aprobar las cuentas y </w:t>
      </w:r>
      <w:r w:rsidRPr="00806B41">
        <w:rPr>
          <w:rFonts w:ascii="Verdana" w:hAnsi="Verdana" w:cs="Tahoma"/>
          <w:spacing w:val="-3"/>
          <w:sz w:val="24"/>
          <w:szCs w:val="24"/>
          <w:lang w:val="es-CO"/>
        </w:rPr>
        <w:t xml:space="preserve">estados financieros a Diciembre del año anterior. </w:t>
      </w:r>
      <w:r w:rsidRPr="00806B41">
        <w:rPr>
          <w:rFonts w:ascii="Verdana" w:hAnsi="Verdana" w:cs="Tahoma"/>
          <w:sz w:val="24"/>
          <w:szCs w:val="24"/>
          <w:lang w:val="es-CO"/>
        </w:rPr>
        <w:t>De igual manera elaborar y presentar el presupuesto de ingresos y gastos e inversiones para el periodo siguiente.</w:t>
      </w:r>
    </w:p>
    <w:p w:rsidR="006136DE" w:rsidRPr="00806B41" w:rsidRDefault="006136DE" w:rsidP="00806B41">
      <w:pPr>
        <w:pStyle w:val="Style2"/>
        <w:numPr>
          <w:ilvl w:val="0"/>
          <w:numId w:val="13"/>
        </w:numPr>
        <w:tabs>
          <w:tab w:val="left" w:pos="709"/>
        </w:tabs>
        <w:ind w:left="709" w:hanging="425"/>
        <w:jc w:val="both"/>
        <w:rPr>
          <w:rStyle w:val="CharacterStyle1"/>
          <w:rFonts w:ascii="Verdana" w:hAnsi="Verdana"/>
          <w:lang w:val="es-CO"/>
        </w:rPr>
      </w:pPr>
      <w:r w:rsidRPr="00806B41">
        <w:rPr>
          <w:rStyle w:val="CharacterStyle1"/>
          <w:rFonts w:ascii="Verdana" w:hAnsi="Verdana"/>
          <w:lang w:val="es-CO"/>
        </w:rPr>
        <w:t>Convocar a Asamblea General para llenar las vacantes de Dignatarios que se presenten al interior del organismo comunal.</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 xml:space="preserve">Presidir las delegaciones a los distintos certámenes </w:t>
      </w:r>
      <w:r w:rsidR="0022209C" w:rsidRPr="00806B41">
        <w:rPr>
          <w:rStyle w:val="CharacterStyle1"/>
          <w:rFonts w:ascii="Verdana" w:hAnsi="Verdana"/>
          <w:lang w:val="es-CO"/>
        </w:rPr>
        <w:t xml:space="preserve">a los </w:t>
      </w:r>
      <w:r w:rsidRPr="00806B41">
        <w:rPr>
          <w:rStyle w:val="CharacterStyle1"/>
          <w:rFonts w:ascii="Verdana" w:hAnsi="Verdana"/>
          <w:lang w:val="es-CO"/>
        </w:rPr>
        <w:t xml:space="preserve">que la </w:t>
      </w:r>
      <w:r w:rsidR="0069362A">
        <w:rPr>
          <w:rStyle w:val="CharacterStyle1"/>
          <w:rFonts w:ascii="Verdana" w:hAnsi="Verdana"/>
          <w:lang w:val="es-CO"/>
        </w:rPr>
        <w:t>ASOJAC</w:t>
      </w:r>
      <w:r w:rsidRPr="00806B41">
        <w:rPr>
          <w:rStyle w:val="CharacterStyle1"/>
          <w:rFonts w:ascii="Verdana" w:hAnsi="Verdana"/>
          <w:lang w:val="es-CO"/>
        </w:rPr>
        <w:t xml:space="preserve"> deba asistir o sea invitada.</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spacing w:val="8"/>
          <w:lang w:val="es-CO"/>
        </w:rPr>
        <w:t xml:space="preserve">Elaborar el orden del día para las sesiones de la </w:t>
      </w:r>
      <w:r w:rsidR="0022209C" w:rsidRPr="00806B41">
        <w:rPr>
          <w:rStyle w:val="CharacterStyle1"/>
          <w:rFonts w:ascii="Verdana" w:hAnsi="Verdana"/>
          <w:spacing w:val="8"/>
          <w:lang w:val="es-CO"/>
        </w:rPr>
        <w:t xml:space="preserve">Junta </w:t>
      </w:r>
      <w:r w:rsidRPr="00806B41">
        <w:rPr>
          <w:rStyle w:val="CharacterStyle1"/>
          <w:rFonts w:ascii="Verdana" w:hAnsi="Verdana"/>
          <w:spacing w:val="8"/>
          <w:lang w:val="es-CO"/>
        </w:rPr>
        <w:t xml:space="preserve">Directiva y la Asamblea </w:t>
      </w:r>
      <w:r w:rsidRPr="00806B41">
        <w:rPr>
          <w:rStyle w:val="CharacterStyle1"/>
          <w:rFonts w:ascii="Verdana" w:hAnsi="Verdana"/>
          <w:lang w:val="es-CO"/>
        </w:rPr>
        <w:t>General.</w:t>
      </w:r>
    </w:p>
    <w:p w:rsidR="005722B2"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spacing w:val="11"/>
          <w:lang w:val="es-CO"/>
        </w:rPr>
        <w:t xml:space="preserve">Informar a las autoridades municipales la forma de participación de la </w:t>
      </w:r>
      <w:r w:rsidR="0069362A">
        <w:rPr>
          <w:rStyle w:val="CharacterStyle1"/>
          <w:rFonts w:ascii="Verdana" w:hAnsi="Verdana"/>
          <w:lang w:val="es-CO"/>
        </w:rPr>
        <w:t>ASOJAC</w:t>
      </w:r>
      <w:r w:rsidRPr="00806B41">
        <w:rPr>
          <w:rStyle w:val="CharacterStyle1"/>
          <w:rFonts w:ascii="Verdana" w:hAnsi="Verdana"/>
          <w:lang w:val="es-CO"/>
        </w:rPr>
        <w:t xml:space="preserve"> en las distintas instituciones Públicas o Privadas.</w:t>
      </w:r>
    </w:p>
    <w:p w:rsidR="006136DE" w:rsidRPr="00806B41" w:rsidRDefault="006136DE" w:rsidP="00806B41">
      <w:pPr>
        <w:pStyle w:val="Style2"/>
        <w:numPr>
          <w:ilvl w:val="0"/>
          <w:numId w:val="13"/>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Rendir a la Asamblea General un informe por escrito sobre las labores cumplidas por la Directiva.</w:t>
      </w:r>
    </w:p>
    <w:p w:rsidR="006136DE" w:rsidRPr="00806B41" w:rsidRDefault="006136DE" w:rsidP="00806B41">
      <w:pPr>
        <w:pStyle w:val="Style1"/>
        <w:numPr>
          <w:ilvl w:val="0"/>
          <w:numId w:val="13"/>
        </w:numPr>
        <w:tabs>
          <w:tab w:val="left" w:pos="709"/>
        </w:tabs>
        <w:adjustRightInd/>
        <w:ind w:left="709" w:hanging="425"/>
        <w:jc w:val="both"/>
        <w:rPr>
          <w:rFonts w:ascii="Verdana" w:hAnsi="Verdana" w:cs="Tahoma"/>
          <w:sz w:val="24"/>
          <w:szCs w:val="24"/>
          <w:lang w:val="es-CO"/>
        </w:rPr>
      </w:pPr>
      <w:r w:rsidRPr="00806B41">
        <w:rPr>
          <w:rFonts w:ascii="Verdana" w:hAnsi="Verdana" w:cs="Tahoma"/>
          <w:sz w:val="24"/>
          <w:szCs w:val="24"/>
          <w:lang w:val="es-CO"/>
        </w:rPr>
        <w:t xml:space="preserve">Las demás funciones que le señalen los Estatutos, la Asamblea </w:t>
      </w:r>
      <w:r w:rsidR="00DD326B" w:rsidRPr="00806B41">
        <w:rPr>
          <w:rFonts w:ascii="Verdana" w:hAnsi="Verdana" w:cs="Tahoma"/>
          <w:sz w:val="24"/>
          <w:szCs w:val="24"/>
          <w:lang w:val="es-CO"/>
        </w:rPr>
        <w:t xml:space="preserve">General </w:t>
      </w:r>
      <w:r w:rsidRPr="00806B41">
        <w:rPr>
          <w:rFonts w:ascii="Verdana" w:hAnsi="Verdana" w:cs="Tahoma"/>
          <w:sz w:val="24"/>
          <w:szCs w:val="24"/>
          <w:lang w:val="es-CO"/>
        </w:rPr>
        <w:t>y la Directiva.</w:t>
      </w:r>
    </w:p>
    <w:p w:rsidR="00437270" w:rsidRPr="00806B41" w:rsidRDefault="00437270" w:rsidP="00806B41">
      <w:pPr>
        <w:pStyle w:val="Style1"/>
        <w:tabs>
          <w:tab w:val="left" w:pos="709"/>
        </w:tabs>
        <w:adjustRightInd/>
        <w:ind w:left="709"/>
        <w:jc w:val="both"/>
        <w:rPr>
          <w:rFonts w:ascii="Verdana" w:hAnsi="Verdana" w:cs="Tahoma"/>
          <w:sz w:val="24"/>
          <w:szCs w:val="24"/>
          <w:lang w:val="es-CO"/>
        </w:rPr>
      </w:pPr>
    </w:p>
    <w:p w:rsidR="006136DE" w:rsidRPr="00806B41" w:rsidRDefault="006136DE"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3</w:t>
      </w:r>
      <w:r w:rsidR="00A13021" w:rsidRPr="00806B41">
        <w:rPr>
          <w:rFonts w:ascii="Verdana" w:hAnsi="Verdana" w:cs="Tahoma"/>
          <w:b/>
          <w:bCs/>
          <w:sz w:val="24"/>
          <w:szCs w:val="24"/>
          <w:lang w:val="es-CO"/>
        </w:rPr>
        <w:t>7</w:t>
      </w:r>
      <w:r w:rsidRPr="00806B41">
        <w:rPr>
          <w:rFonts w:ascii="Verdana" w:hAnsi="Verdana" w:cs="Tahoma"/>
          <w:b/>
          <w:bCs/>
          <w:sz w:val="24"/>
          <w:szCs w:val="24"/>
          <w:lang w:val="es-CO"/>
        </w:rPr>
        <w:t>.- DEL VICEPRESIDENTE.</w:t>
      </w:r>
    </w:p>
    <w:p w:rsidR="00FD4582" w:rsidRPr="00806B41" w:rsidRDefault="00FD4582" w:rsidP="00806B41">
      <w:pPr>
        <w:pStyle w:val="Style1"/>
        <w:tabs>
          <w:tab w:val="left" w:pos="142"/>
        </w:tabs>
        <w:adjustRightInd/>
        <w:jc w:val="both"/>
        <w:rPr>
          <w:rFonts w:ascii="Verdana" w:hAnsi="Verdana" w:cs="Tahoma"/>
          <w:b/>
          <w:bCs/>
          <w:sz w:val="24"/>
          <w:szCs w:val="24"/>
          <w:lang w:val="es-CO"/>
        </w:rPr>
      </w:pPr>
    </w:p>
    <w:p w:rsidR="006136DE" w:rsidRPr="00806B41" w:rsidRDefault="006136DE"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El Vicepresidente tiene las siguientes </w:t>
      </w:r>
      <w:r w:rsidR="00D70674" w:rsidRPr="00806B41">
        <w:rPr>
          <w:rFonts w:ascii="Verdana" w:hAnsi="Verdana" w:cs="Tahoma"/>
          <w:sz w:val="24"/>
          <w:szCs w:val="24"/>
          <w:lang w:val="es-CO"/>
        </w:rPr>
        <w:t>funcio</w:t>
      </w:r>
      <w:r w:rsidRPr="00806B41">
        <w:rPr>
          <w:rFonts w:ascii="Verdana" w:hAnsi="Verdana" w:cs="Tahoma"/>
          <w:sz w:val="24"/>
          <w:szCs w:val="24"/>
          <w:lang w:val="es-CO"/>
        </w:rPr>
        <w:t>nes:</w:t>
      </w:r>
    </w:p>
    <w:p w:rsidR="006136DE" w:rsidRPr="00806B41" w:rsidRDefault="006136DE" w:rsidP="00806B41">
      <w:pPr>
        <w:pStyle w:val="Style2"/>
        <w:numPr>
          <w:ilvl w:val="0"/>
          <w:numId w:val="14"/>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lastRenderedPageBreak/>
        <w:t>Reemplazar al Presidente en sus ausencias temporales o definitivas declaradas.</w:t>
      </w:r>
    </w:p>
    <w:p w:rsidR="00C51EF6" w:rsidRPr="00806B41" w:rsidRDefault="006136DE" w:rsidP="00806B41">
      <w:pPr>
        <w:pStyle w:val="Style2"/>
        <w:numPr>
          <w:ilvl w:val="0"/>
          <w:numId w:val="14"/>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 xml:space="preserve">Coordinar las actividades de las </w:t>
      </w:r>
      <w:r w:rsidR="00333ABE" w:rsidRPr="00806B41">
        <w:rPr>
          <w:rStyle w:val="CharacterStyle1"/>
          <w:rFonts w:ascii="Verdana" w:hAnsi="Verdana"/>
          <w:lang w:val="es-CO"/>
        </w:rPr>
        <w:t>Secretaría</w:t>
      </w:r>
      <w:r w:rsidRPr="00806B41">
        <w:rPr>
          <w:rStyle w:val="CharacterStyle1"/>
          <w:rFonts w:ascii="Verdana" w:hAnsi="Verdana"/>
          <w:lang w:val="es-CO"/>
        </w:rPr>
        <w:t>s Ejecutivas</w:t>
      </w:r>
      <w:r w:rsidR="002E4EC4" w:rsidRPr="00806B41">
        <w:rPr>
          <w:rStyle w:val="CharacterStyle1"/>
          <w:rFonts w:ascii="Verdana" w:hAnsi="Verdana"/>
          <w:lang w:val="es-CO"/>
        </w:rPr>
        <w:t>.</w:t>
      </w:r>
    </w:p>
    <w:p w:rsidR="00C51EF6" w:rsidRPr="00806B41" w:rsidRDefault="00C51EF6" w:rsidP="00806B41">
      <w:pPr>
        <w:pStyle w:val="Style2"/>
        <w:numPr>
          <w:ilvl w:val="0"/>
          <w:numId w:val="14"/>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 xml:space="preserve">Organizar junto con </w:t>
      </w:r>
      <w:r w:rsidR="00710F4A" w:rsidRPr="00806B41">
        <w:rPr>
          <w:rStyle w:val="CharacterStyle1"/>
          <w:rFonts w:ascii="Verdana" w:hAnsi="Verdana"/>
          <w:lang w:val="es-CO"/>
        </w:rPr>
        <w:t>el Secretario General</w:t>
      </w:r>
      <w:r w:rsidRPr="00806B41">
        <w:rPr>
          <w:rStyle w:val="CharacterStyle1"/>
          <w:rFonts w:ascii="Verdana" w:hAnsi="Verdana"/>
          <w:lang w:val="es-CO"/>
        </w:rPr>
        <w:t xml:space="preserve">, el listado de  integrantes </w:t>
      </w:r>
      <w:r w:rsidR="00216392" w:rsidRPr="00806B41">
        <w:rPr>
          <w:rStyle w:val="CharacterStyle1"/>
          <w:rFonts w:ascii="Verdana" w:hAnsi="Verdana"/>
          <w:lang w:val="es-CO"/>
        </w:rPr>
        <w:t xml:space="preserve">de las diferentes </w:t>
      </w:r>
      <w:r w:rsidR="00333ABE" w:rsidRPr="00806B41">
        <w:rPr>
          <w:rStyle w:val="CharacterStyle1"/>
          <w:rFonts w:ascii="Verdana" w:hAnsi="Verdana"/>
          <w:lang w:val="es-CO"/>
        </w:rPr>
        <w:t>Secretaría</w:t>
      </w:r>
      <w:r w:rsidR="00216392" w:rsidRPr="00806B41">
        <w:rPr>
          <w:rStyle w:val="CharacterStyle1"/>
          <w:rFonts w:ascii="Verdana" w:hAnsi="Verdana"/>
          <w:lang w:val="es-CO"/>
        </w:rPr>
        <w:t xml:space="preserve">s </w:t>
      </w:r>
      <w:r w:rsidRPr="00806B41">
        <w:rPr>
          <w:rStyle w:val="CharacterStyle1"/>
          <w:rFonts w:ascii="Verdana" w:hAnsi="Verdana"/>
          <w:lang w:val="es-CO"/>
        </w:rPr>
        <w:t xml:space="preserve">para elegir el </w:t>
      </w:r>
      <w:r w:rsidR="00216392" w:rsidRPr="00806B41">
        <w:rPr>
          <w:rStyle w:val="CharacterStyle1"/>
          <w:rFonts w:ascii="Verdana" w:hAnsi="Verdana"/>
          <w:lang w:val="es-CO"/>
        </w:rPr>
        <w:t>Coordinador</w:t>
      </w:r>
      <w:r w:rsidRPr="00806B41">
        <w:rPr>
          <w:rStyle w:val="CharacterStyle1"/>
          <w:rFonts w:ascii="Verdana" w:hAnsi="Verdana"/>
          <w:lang w:val="es-CO"/>
        </w:rPr>
        <w:t>.</w:t>
      </w:r>
    </w:p>
    <w:p w:rsidR="006136DE" w:rsidRPr="00806B41" w:rsidRDefault="006136DE" w:rsidP="00806B41">
      <w:pPr>
        <w:pStyle w:val="Style2"/>
        <w:numPr>
          <w:ilvl w:val="0"/>
          <w:numId w:val="14"/>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Cumplir las funciones que le asignen los Estatutos, los reglamentos y la Asamblea o la Directiva.</w:t>
      </w:r>
    </w:p>
    <w:p w:rsidR="00B15D5C" w:rsidRPr="00806B41" w:rsidRDefault="00B15D5C" w:rsidP="00806B41">
      <w:pPr>
        <w:pStyle w:val="Style2"/>
        <w:numPr>
          <w:ilvl w:val="0"/>
          <w:numId w:val="14"/>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Por derecho propio hace parte de las Secretarias Empresariales.</w:t>
      </w:r>
    </w:p>
    <w:p w:rsidR="00AF4D16" w:rsidRPr="00806B41" w:rsidRDefault="00AF4D16" w:rsidP="00806B41">
      <w:pPr>
        <w:pStyle w:val="Style2"/>
        <w:tabs>
          <w:tab w:val="left" w:pos="709"/>
        </w:tabs>
        <w:ind w:left="709" w:right="72"/>
        <w:jc w:val="both"/>
        <w:rPr>
          <w:rStyle w:val="CharacterStyle1"/>
          <w:rFonts w:ascii="Verdana" w:hAnsi="Verdana"/>
          <w:lang w:val="es-CO"/>
        </w:rPr>
      </w:pPr>
    </w:p>
    <w:p w:rsidR="006136DE" w:rsidRPr="00806B41" w:rsidRDefault="006136DE" w:rsidP="00806B41">
      <w:pPr>
        <w:pStyle w:val="Style2"/>
        <w:tabs>
          <w:tab w:val="left" w:pos="142"/>
        </w:tabs>
        <w:ind w:left="0"/>
        <w:jc w:val="both"/>
        <w:rPr>
          <w:rFonts w:ascii="Verdana" w:hAnsi="Verdana"/>
          <w:b/>
          <w:bCs/>
          <w:lang w:val="es-CO"/>
        </w:rPr>
      </w:pPr>
      <w:r w:rsidRPr="00806B41">
        <w:rPr>
          <w:rFonts w:ascii="Verdana" w:hAnsi="Verdana"/>
          <w:b/>
          <w:bCs/>
          <w:lang w:val="es-CO"/>
        </w:rPr>
        <w:t>ARTÍCULO 3</w:t>
      </w:r>
      <w:r w:rsidR="00A13021" w:rsidRPr="00806B41">
        <w:rPr>
          <w:rFonts w:ascii="Verdana" w:hAnsi="Verdana"/>
          <w:b/>
          <w:bCs/>
          <w:lang w:val="es-CO"/>
        </w:rPr>
        <w:t>8</w:t>
      </w:r>
      <w:r w:rsidRPr="00806B41">
        <w:rPr>
          <w:rFonts w:ascii="Verdana" w:hAnsi="Verdana"/>
          <w:b/>
          <w:bCs/>
          <w:lang w:val="es-CO"/>
        </w:rPr>
        <w:t>.- DEL TESORERO.</w:t>
      </w:r>
    </w:p>
    <w:p w:rsidR="006136DE" w:rsidRPr="00806B41" w:rsidRDefault="006136DE" w:rsidP="00806B41">
      <w:pPr>
        <w:pStyle w:val="Style2"/>
        <w:tabs>
          <w:tab w:val="left" w:pos="142"/>
        </w:tabs>
        <w:ind w:left="0"/>
        <w:jc w:val="both"/>
        <w:rPr>
          <w:rFonts w:ascii="Verdana" w:hAnsi="Verdana"/>
          <w:lang w:val="es-CO"/>
        </w:rPr>
      </w:pPr>
      <w:r w:rsidRPr="00806B41">
        <w:rPr>
          <w:rFonts w:ascii="Verdana" w:hAnsi="Verdana"/>
          <w:lang w:val="es-CO"/>
        </w:rPr>
        <w:t xml:space="preserve">El Tesorero tiene las siguientes </w:t>
      </w:r>
      <w:r w:rsidR="00D70674" w:rsidRPr="00806B41">
        <w:rPr>
          <w:rFonts w:ascii="Verdana" w:hAnsi="Verdana"/>
          <w:lang w:val="es-CO"/>
        </w:rPr>
        <w:t>funcio</w:t>
      </w:r>
      <w:r w:rsidRPr="00806B41">
        <w:rPr>
          <w:rFonts w:ascii="Verdana" w:hAnsi="Verdana"/>
          <w:lang w:val="es-CO"/>
        </w:rPr>
        <w:t>nes:</w:t>
      </w:r>
    </w:p>
    <w:p w:rsidR="00AF4D16" w:rsidRPr="00806B41" w:rsidRDefault="00AF4D16" w:rsidP="00806B41">
      <w:pPr>
        <w:pStyle w:val="Style2"/>
        <w:tabs>
          <w:tab w:val="left" w:pos="142"/>
        </w:tabs>
        <w:ind w:left="0"/>
        <w:jc w:val="both"/>
        <w:rPr>
          <w:rFonts w:ascii="Verdana" w:hAnsi="Verdana"/>
          <w:lang w:val="es-CO"/>
        </w:rPr>
      </w:pPr>
    </w:p>
    <w:p w:rsidR="006136DE" w:rsidRPr="00806B41" w:rsidRDefault="00D70674"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M</w:t>
      </w:r>
      <w:r w:rsidR="006136DE" w:rsidRPr="00806B41">
        <w:rPr>
          <w:rStyle w:val="CharacterStyle1"/>
          <w:rFonts w:ascii="Verdana" w:hAnsi="Verdana"/>
          <w:lang w:val="es-CO"/>
        </w:rPr>
        <w:t xml:space="preserve">anejo de los dineros, donaciones y bienes muebles e inmuebles de la </w:t>
      </w:r>
      <w:r w:rsidR="0069362A">
        <w:rPr>
          <w:rStyle w:val="CharacterStyle1"/>
          <w:rFonts w:ascii="Verdana" w:hAnsi="Verdana"/>
          <w:lang w:val="es-CO"/>
        </w:rPr>
        <w:t>ASOJAC</w:t>
      </w:r>
      <w:r w:rsidRPr="00806B41">
        <w:rPr>
          <w:rStyle w:val="CharacterStyle1"/>
          <w:rFonts w:ascii="Verdana" w:hAnsi="Verdana"/>
          <w:lang w:val="es-CO"/>
        </w:rPr>
        <w:t>.</w:t>
      </w:r>
    </w:p>
    <w:p w:rsidR="00EF2427" w:rsidRPr="00806B41" w:rsidRDefault="00EF2427"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En compañía del presidente constituir </w:t>
      </w:r>
      <w:r w:rsidR="00403412" w:rsidRPr="00806B41">
        <w:rPr>
          <w:rStyle w:val="CharacterStyle1"/>
          <w:rFonts w:ascii="Verdana" w:hAnsi="Verdana"/>
          <w:lang w:val="es-CO"/>
        </w:rPr>
        <w:t>pólizas</w:t>
      </w:r>
      <w:r w:rsidRPr="00806B41">
        <w:rPr>
          <w:rStyle w:val="CharacterStyle1"/>
          <w:rFonts w:ascii="Verdana" w:hAnsi="Verdana"/>
          <w:lang w:val="es-CO"/>
        </w:rPr>
        <w:t xml:space="preserve"> de manejo que amparen </w:t>
      </w:r>
      <w:r w:rsidR="00403412" w:rsidRPr="00806B41">
        <w:rPr>
          <w:rStyle w:val="CharacterStyle1"/>
          <w:rFonts w:ascii="Verdana" w:hAnsi="Verdana"/>
          <w:lang w:val="es-CO"/>
        </w:rPr>
        <w:t>el contenido del literal a)</w:t>
      </w:r>
    </w:p>
    <w:p w:rsidR="004D7372" w:rsidRPr="00806B41" w:rsidRDefault="00D70674"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Manejo</w:t>
      </w:r>
      <w:r w:rsidR="006136DE" w:rsidRPr="00806B41">
        <w:rPr>
          <w:rStyle w:val="CharacterStyle1"/>
          <w:rFonts w:ascii="Verdana" w:hAnsi="Verdana"/>
          <w:lang w:val="es-CO"/>
        </w:rPr>
        <w:t xml:space="preserve"> de los libros de Tesorería y de Inventarios</w:t>
      </w:r>
      <w:r w:rsidR="004D7372" w:rsidRPr="00806B41">
        <w:rPr>
          <w:rStyle w:val="CharacterStyle1"/>
          <w:rFonts w:ascii="Verdana" w:hAnsi="Verdana"/>
          <w:lang w:val="es-CO"/>
        </w:rPr>
        <w:t>.</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Conservar los recibos de los asientos y soportes contables</w:t>
      </w:r>
      <w:r w:rsidR="004D7372" w:rsidRPr="00806B41">
        <w:rPr>
          <w:rStyle w:val="CharacterStyle1"/>
          <w:rFonts w:ascii="Verdana" w:hAnsi="Verdana"/>
          <w:lang w:val="es-CO"/>
        </w:rPr>
        <w:t>.</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Constituir con dineros de ingreso a la </w:t>
      </w:r>
      <w:r w:rsidR="0069362A">
        <w:rPr>
          <w:rStyle w:val="CharacterStyle1"/>
          <w:rFonts w:ascii="Verdana" w:hAnsi="Verdana"/>
          <w:lang w:val="es-CO"/>
        </w:rPr>
        <w:t>ASOJAC</w:t>
      </w:r>
      <w:r w:rsidRPr="00806B41">
        <w:rPr>
          <w:rStyle w:val="CharacterStyle1"/>
          <w:rFonts w:ascii="Verdana" w:hAnsi="Verdana"/>
          <w:lang w:val="es-CO"/>
        </w:rPr>
        <w:t>, la fianza de manejo para responder por los dineros y bienes de la misma.</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Conservar en su poder las Escrituras de los bienes inmuebles, facturas de bienes muebles.</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Abrir la cuenta bancaria con el Presidente y suscribir los cheques y documentos que impliquen manejo de dinero o bienes, previa orden impartida por el órgano competente.</w:t>
      </w:r>
    </w:p>
    <w:p w:rsidR="004D7372"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Gestionar oportunamente las asignaciones</w:t>
      </w:r>
      <w:r w:rsidR="004D7372" w:rsidRPr="00806B41">
        <w:rPr>
          <w:rStyle w:val="CharacterStyle1"/>
          <w:rFonts w:ascii="Verdana" w:hAnsi="Verdana"/>
          <w:lang w:val="es-CO"/>
        </w:rPr>
        <w:t xml:space="preserve"> </w:t>
      </w:r>
      <w:r w:rsidRPr="00806B41">
        <w:rPr>
          <w:rStyle w:val="CharacterStyle1"/>
          <w:rFonts w:ascii="Verdana" w:hAnsi="Verdana"/>
          <w:lang w:val="es-CO"/>
        </w:rPr>
        <w:t xml:space="preserve">presupuéstales </w:t>
      </w:r>
      <w:r w:rsidR="004D7372" w:rsidRPr="00806B41">
        <w:rPr>
          <w:rStyle w:val="CharacterStyle1"/>
          <w:rFonts w:ascii="Verdana" w:hAnsi="Verdana"/>
          <w:lang w:val="es-CO"/>
        </w:rPr>
        <w:t xml:space="preserve">y donaciones </w:t>
      </w:r>
      <w:r w:rsidRPr="00806B41">
        <w:rPr>
          <w:rStyle w:val="CharacterStyle1"/>
          <w:rFonts w:ascii="Verdana" w:hAnsi="Verdana"/>
          <w:lang w:val="es-CO"/>
        </w:rPr>
        <w:t xml:space="preserve">que </w:t>
      </w:r>
      <w:r w:rsidR="004D7372" w:rsidRPr="00806B41">
        <w:rPr>
          <w:rStyle w:val="CharacterStyle1"/>
          <w:rFonts w:ascii="Verdana" w:hAnsi="Verdana"/>
          <w:lang w:val="es-CO"/>
        </w:rPr>
        <w:t>le sean</w:t>
      </w:r>
      <w:r w:rsidRPr="00806B41">
        <w:rPr>
          <w:rStyle w:val="CharacterStyle1"/>
          <w:rFonts w:ascii="Verdana" w:hAnsi="Verdana"/>
          <w:lang w:val="es-CO"/>
        </w:rPr>
        <w:t xml:space="preserve"> otorg</w:t>
      </w:r>
      <w:r w:rsidR="004D7372" w:rsidRPr="00806B41">
        <w:rPr>
          <w:rStyle w:val="CharacterStyle1"/>
          <w:rFonts w:ascii="Verdana" w:hAnsi="Verdana"/>
          <w:lang w:val="es-CO"/>
        </w:rPr>
        <w:t>adas</w:t>
      </w:r>
      <w:r w:rsidRPr="00806B41">
        <w:rPr>
          <w:rStyle w:val="CharacterStyle1"/>
          <w:rFonts w:ascii="Verdana" w:hAnsi="Verdana"/>
          <w:lang w:val="es-CO"/>
        </w:rPr>
        <w:t xml:space="preserve"> a la </w:t>
      </w:r>
      <w:r w:rsidR="0069362A">
        <w:rPr>
          <w:rStyle w:val="CharacterStyle1"/>
          <w:rFonts w:ascii="Verdana" w:hAnsi="Verdana"/>
          <w:lang w:val="es-CO"/>
        </w:rPr>
        <w:t>ASOJAC</w:t>
      </w:r>
      <w:r w:rsidRPr="00806B41">
        <w:rPr>
          <w:rStyle w:val="CharacterStyle1"/>
          <w:rFonts w:ascii="Verdana" w:hAnsi="Verdana"/>
          <w:lang w:val="es-CO"/>
        </w:rPr>
        <w:t>.</w:t>
      </w:r>
    </w:p>
    <w:p w:rsidR="004D7372" w:rsidRPr="00806B41" w:rsidRDefault="004D7372"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R</w:t>
      </w:r>
      <w:r w:rsidR="006136DE" w:rsidRPr="00806B41">
        <w:rPr>
          <w:rStyle w:val="CharacterStyle1"/>
          <w:rFonts w:ascii="Verdana" w:hAnsi="Verdana"/>
          <w:lang w:val="es-CO"/>
        </w:rPr>
        <w:t>ecibir los bienes m</w:t>
      </w:r>
      <w:r w:rsidRPr="00806B41">
        <w:rPr>
          <w:rStyle w:val="CharacterStyle1"/>
          <w:rFonts w:ascii="Verdana" w:hAnsi="Verdana"/>
          <w:lang w:val="es-CO"/>
        </w:rPr>
        <w:t>uebles y m</w:t>
      </w:r>
      <w:r w:rsidR="006136DE" w:rsidRPr="00806B41">
        <w:rPr>
          <w:rStyle w:val="CharacterStyle1"/>
          <w:rFonts w:ascii="Verdana" w:hAnsi="Verdana"/>
          <w:lang w:val="es-CO"/>
        </w:rPr>
        <w:t>ateriales entregados por el sector oficial y privado</w:t>
      </w:r>
      <w:r w:rsidRPr="00806B41">
        <w:rPr>
          <w:rStyle w:val="CharacterStyle1"/>
          <w:rFonts w:ascii="Verdana" w:hAnsi="Verdana"/>
          <w:lang w:val="es-CO"/>
        </w:rPr>
        <w:t>.</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Consignar en la cuenta bancaria registrada a nombre de la </w:t>
      </w:r>
      <w:r w:rsidR="0069362A">
        <w:rPr>
          <w:rStyle w:val="CharacterStyle1"/>
          <w:rFonts w:ascii="Verdana" w:hAnsi="Verdana"/>
          <w:lang w:val="es-CO"/>
        </w:rPr>
        <w:t>ASOJAC</w:t>
      </w:r>
      <w:r w:rsidRPr="00806B41">
        <w:rPr>
          <w:rStyle w:val="CharacterStyle1"/>
          <w:rFonts w:ascii="Verdana" w:hAnsi="Verdana"/>
          <w:lang w:val="es-CO"/>
        </w:rPr>
        <w:t xml:space="preserve"> los ingresos por todo concepto, tan pronto sean recibidos.</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Cobrar oportunamente los auxilios o aportes otorgados a la </w:t>
      </w:r>
      <w:r w:rsidR="0069362A">
        <w:rPr>
          <w:rStyle w:val="CharacterStyle1"/>
          <w:rFonts w:ascii="Verdana" w:hAnsi="Verdana"/>
          <w:lang w:val="es-CO"/>
        </w:rPr>
        <w:t>ASOJAC</w:t>
      </w:r>
      <w:r w:rsidRPr="00806B41">
        <w:rPr>
          <w:rStyle w:val="CharacterStyle1"/>
          <w:rFonts w:ascii="Verdana" w:hAnsi="Verdana"/>
          <w:lang w:val="es-CO"/>
        </w:rPr>
        <w:t>.</w:t>
      </w:r>
    </w:p>
    <w:p w:rsidR="005722B2"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Atender oportunamente los pagos de las deudas a cargo de la </w:t>
      </w:r>
      <w:r w:rsidR="0069362A">
        <w:rPr>
          <w:rStyle w:val="CharacterStyle1"/>
          <w:rFonts w:ascii="Verdana" w:hAnsi="Verdana"/>
          <w:lang w:val="es-CO"/>
        </w:rPr>
        <w:t>ASOJAC</w:t>
      </w:r>
      <w:r w:rsidR="004D7372" w:rsidRPr="00806B41">
        <w:rPr>
          <w:rStyle w:val="CharacterStyle1"/>
          <w:rFonts w:ascii="Verdana" w:hAnsi="Verdana"/>
          <w:lang w:val="es-CO"/>
        </w:rPr>
        <w:t>.</w:t>
      </w:r>
    </w:p>
    <w:p w:rsidR="006136DE" w:rsidRPr="00806B41" w:rsidRDefault="006136DE" w:rsidP="00806B41">
      <w:pPr>
        <w:pStyle w:val="Style2"/>
        <w:numPr>
          <w:ilvl w:val="0"/>
          <w:numId w:val="15"/>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Efectuar los pagos autorizados por la Asamblea General, por la </w:t>
      </w:r>
      <w:r w:rsidR="004D7372" w:rsidRPr="00806B41">
        <w:rPr>
          <w:rStyle w:val="CharacterStyle1"/>
          <w:rFonts w:ascii="Verdana" w:hAnsi="Verdana"/>
          <w:lang w:val="es-CO"/>
        </w:rPr>
        <w:t xml:space="preserve">Junta </w:t>
      </w:r>
      <w:r w:rsidRPr="00806B41">
        <w:rPr>
          <w:rStyle w:val="CharacterStyle1"/>
          <w:rFonts w:ascii="Verdana" w:hAnsi="Verdana"/>
          <w:lang w:val="es-CO"/>
        </w:rPr>
        <w:t>Directiva o por el Presidente</w:t>
      </w:r>
      <w:r w:rsidR="004D7372" w:rsidRPr="00806B41">
        <w:rPr>
          <w:rStyle w:val="CharacterStyle1"/>
          <w:rFonts w:ascii="Verdana" w:hAnsi="Verdana"/>
          <w:lang w:val="es-CO"/>
        </w:rPr>
        <w:t>.</w:t>
      </w:r>
    </w:p>
    <w:p w:rsidR="006136DE" w:rsidRPr="00806B41" w:rsidRDefault="006136DE" w:rsidP="00806B41">
      <w:pPr>
        <w:pStyle w:val="Style2"/>
        <w:numPr>
          <w:ilvl w:val="0"/>
          <w:numId w:val="15"/>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Rendir a la Directiva y a la Asamblea General en cada una de las reuniones, informes detallados del movimiento de tesorería, informes que deben ser revisados previamente por el Fiscal.</w:t>
      </w:r>
    </w:p>
    <w:p w:rsidR="006136DE" w:rsidRPr="00806B41" w:rsidRDefault="006136DE" w:rsidP="00806B41">
      <w:pPr>
        <w:pStyle w:val="Style2"/>
        <w:numPr>
          <w:ilvl w:val="0"/>
          <w:numId w:val="15"/>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 xml:space="preserve">Dar cuenta del estado de tesorería a cualquier afiliado que lo solicite, siempre y cuando el afiliado esté al día con las obligaciones de la </w:t>
      </w:r>
      <w:r w:rsidR="0069362A">
        <w:rPr>
          <w:rStyle w:val="CharacterStyle1"/>
          <w:rFonts w:ascii="Verdana" w:hAnsi="Verdana"/>
          <w:lang w:val="es-CO"/>
        </w:rPr>
        <w:t>ASOJAC</w:t>
      </w:r>
      <w:r w:rsidRPr="00806B41">
        <w:rPr>
          <w:rStyle w:val="CharacterStyle1"/>
          <w:rFonts w:ascii="Verdana" w:hAnsi="Verdana"/>
          <w:lang w:val="es-CO"/>
        </w:rPr>
        <w:t>.</w:t>
      </w:r>
    </w:p>
    <w:p w:rsidR="00220014" w:rsidRPr="00806B41" w:rsidRDefault="00220014" w:rsidP="00806B41">
      <w:pPr>
        <w:pStyle w:val="Style2"/>
        <w:numPr>
          <w:ilvl w:val="0"/>
          <w:numId w:val="15"/>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Manejar la caja menor.</w:t>
      </w:r>
    </w:p>
    <w:p w:rsidR="006136DE" w:rsidRPr="00806B41" w:rsidRDefault="006136DE" w:rsidP="00806B41">
      <w:pPr>
        <w:pStyle w:val="Style2"/>
        <w:numPr>
          <w:ilvl w:val="0"/>
          <w:numId w:val="15"/>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Las demás que le señale</w:t>
      </w:r>
      <w:r w:rsidR="0004475C" w:rsidRPr="00806B41">
        <w:rPr>
          <w:rStyle w:val="CharacterStyle1"/>
          <w:rFonts w:ascii="Verdana" w:hAnsi="Verdana"/>
          <w:lang w:val="es-CO"/>
        </w:rPr>
        <w:t>n</w:t>
      </w:r>
      <w:r w:rsidRPr="00806B41">
        <w:rPr>
          <w:rStyle w:val="CharacterStyle1"/>
          <w:rFonts w:ascii="Verdana" w:hAnsi="Verdana"/>
          <w:lang w:val="es-CO"/>
        </w:rPr>
        <w:t xml:space="preserve"> la Asamblea, la Directiva, el Presidente o el Reglamento.</w:t>
      </w:r>
    </w:p>
    <w:p w:rsidR="00403412" w:rsidRPr="00806B41" w:rsidRDefault="00403412" w:rsidP="00806B41">
      <w:pPr>
        <w:pStyle w:val="Style2"/>
        <w:tabs>
          <w:tab w:val="left" w:pos="709"/>
        </w:tabs>
        <w:ind w:right="72"/>
        <w:jc w:val="both"/>
        <w:rPr>
          <w:rStyle w:val="CharacterStyle1"/>
          <w:rFonts w:ascii="Verdana" w:hAnsi="Verdana"/>
          <w:lang w:val="es-CO"/>
        </w:rPr>
      </w:pPr>
    </w:p>
    <w:p w:rsidR="00403412" w:rsidRPr="00806B41" w:rsidRDefault="00403412" w:rsidP="00806B41">
      <w:pPr>
        <w:pStyle w:val="Style2"/>
        <w:tabs>
          <w:tab w:val="left" w:pos="709"/>
        </w:tabs>
        <w:ind w:right="72"/>
        <w:jc w:val="both"/>
        <w:rPr>
          <w:rStyle w:val="CharacterStyle1"/>
          <w:rFonts w:ascii="Verdana" w:hAnsi="Verdana"/>
          <w:lang w:val="es-CO"/>
        </w:rPr>
      </w:pPr>
      <w:r w:rsidRPr="00806B41">
        <w:rPr>
          <w:rStyle w:val="CharacterStyle1"/>
          <w:rFonts w:ascii="Verdana" w:hAnsi="Verdana"/>
          <w:lang w:val="es-CO"/>
        </w:rPr>
        <w:t>PARAGRAFO: El tesorero suplente asumirá las funciones del principal en sus ausencias temporales o definitivas. La ausencia deberá ser certificada por la Junta Directiva.</w:t>
      </w:r>
    </w:p>
    <w:p w:rsidR="00AF4D16" w:rsidRPr="00806B41" w:rsidRDefault="00AF4D16" w:rsidP="00806B41">
      <w:pPr>
        <w:pStyle w:val="Style2"/>
        <w:tabs>
          <w:tab w:val="left" w:pos="709"/>
        </w:tabs>
        <w:ind w:left="720" w:right="72"/>
        <w:jc w:val="both"/>
        <w:rPr>
          <w:rStyle w:val="CharacterStyle1"/>
          <w:rFonts w:ascii="Verdana" w:hAnsi="Verdana"/>
          <w:lang w:val="es-CO"/>
        </w:rPr>
      </w:pPr>
    </w:p>
    <w:p w:rsidR="006136DE" w:rsidRPr="00806B41" w:rsidRDefault="006136DE" w:rsidP="00806B41">
      <w:pPr>
        <w:pStyle w:val="Style2"/>
        <w:tabs>
          <w:tab w:val="left" w:pos="142"/>
        </w:tabs>
        <w:ind w:left="0"/>
        <w:jc w:val="both"/>
        <w:rPr>
          <w:rFonts w:ascii="Verdana" w:hAnsi="Verdana"/>
          <w:b/>
          <w:bCs/>
          <w:lang w:val="es-CO"/>
        </w:rPr>
      </w:pPr>
      <w:r w:rsidRPr="00806B41">
        <w:rPr>
          <w:rFonts w:ascii="Verdana" w:hAnsi="Verdana"/>
          <w:b/>
          <w:bCs/>
          <w:lang w:val="es-CO"/>
        </w:rPr>
        <w:t>ARTÍCULO 3</w:t>
      </w:r>
      <w:r w:rsidR="00A13021" w:rsidRPr="00806B41">
        <w:rPr>
          <w:rFonts w:ascii="Verdana" w:hAnsi="Verdana"/>
          <w:b/>
          <w:bCs/>
          <w:lang w:val="es-CO"/>
        </w:rPr>
        <w:t>9</w:t>
      </w:r>
      <w:r w:rsidRPr="00806B41">
        <w:rPr>
          <w:rFonts w:ascii="Verdana" w:hAnsi="Verdana"/>
          <w:b/>
          <w:bCs/>
          <w:lang w:val="es-CO"/>
        </w:rPr>
        <w:t>.- DEL SECRETARIO GENERAL.</w:t>
      </w:r>
    </w:p>
    <w:p w:rsidR="00AF4D16" w:rsidRPr="00806B41" w:rsidRDefault="00AF4D16" w:rsidP="00806B41">
      <w:pPr>
        <w:pStyle w:val="Style1"/>
        <w:tabs>
          <w:tab w:val="left" w:pos="142"/>
        </w:tabs>
        <w:adjustRightInd/>
        <w:jc w:val="both"/>
        <w:rPr>
          <w:rFonts w:ascii="Verdana" w:hAnsi="Verdana" w:cs="Tahoma"/>
          <w:sz w:val="24"/>
          <w:szCs w:val="24"/>
          <w:lang w:val="es-CO"/>
        </w:rPr>
      </w:pPr>
    </w:p>
    <w:p w:rsidR="00D2790F" w:rsidRPr="00806B41" w:rsidRDefault="00D2790F"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Tener bajo su cuidado y diligenciar los Libros de Registro de </w:t>
      </w:r>
      <w:r w:rsidR="00EE1049" w:rsidRPr="00806B41">
        <w:rPr>
          <w:rStyle w:val="CharacterStyle1"/>
          <w:rFonts w:ascii="Verdana" w:hAnsi="Verdana"/>
          <w:lang w:val="es-CO"/>
        </w:rPr>
        <w:t>Delega</w:t>
      </w:r>
      <w:r w:rsidRPr="00806B41">
        <w:rPr>
          <w:rStyle w:val="CharacterStyle1"/>
          <w:rFonts w:ascii="Verdana" w:hAnsi="Verdana"/>
          <w:lang w:val="es-CO"/>
        </w:rPr>
        <w:t>dos, Actas de Asamblea General y Junta Directiva.</w:t>
      </w:r>
    </w:p>
    <w:p w:rsidR="002B75D8"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Llevar, custodiar y organizar el archivo y documentos de la </w:t>
      </w:r>
      <w:r w:rsidR="0069362A">
        <w:rPr>
          <w:rStyle w:val="CharacterStyle1"/>
          <w:rFonts w:ascii="Verdana" w:hAnsi="Verdana"/>
          <w:lang w:val="es-CO"/>
        </w:rPr>
        <w:t>ASOJAC</w:t>
      </w:r>
      <w:r w:rsidRPr="00806B41">
        <w:rPr>
          <w:rStyle w:val="CharacterStyle1"/>
          <w:rFonts w:ascii="Verdana" w:hAnsi="Verdana"/>
          <w:lang w:val="es-CO"/>
        </w:rPr>
        <w:t>.</w:t>
      </w:r>
    </w:p>
    <w:p w:rsidR="002B75D8"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C</w:t>
      </w:r>
      <w:r w:rsidR="004C552D" w:rsidRPr="00806B41">
        <w:rPr>
          <w:rStyle w:val="CharacterStyle1"/>
          <w:rFonts w:ascii="Verdana" w:hAnsi="Verdana"/>
          <w:lang w:val="es-CO"/>
        </w:rPr>
        <w:t>ertificar, sobre la calidad de a</w:t>
      </w:r>
      <w:r w:rsidR="00D85F73" w:rsidRPr="00806B41">
        <w:rPr>
          <w:rStyle w:val="CharacterStyle1"/>
          <w:rFonts w:ascii="Verdana" w:hAnsi="Verdana"/>
          <w:lang w:val="es-CO"/>
        </w:rPr>
        <w:t>filiada</w:t>
      </w:r>
      <w:r w:rsidRPr="00806B41">
        <w:rPr>
          <w:rStyle w:val="CharacterStyle1"/>
          <w:rFonts w:ascii="Verdana" w:hAnsi="Verdana"/>
          <w:lang w:val="es-CO"/>
        </w:rPr>
        <w:t xml:space="preserve">s de las Juntas y sobre la condición de delegados de quienes </w:t>
      </w:r>
      <w:r w:rsidR="004C552D" w:rsidRPr="00806B41">
        <w:rPr>
          <w:rStyle w:val="CharacterStyle1"/>
          <w:rFonts w:ascii="Verdana" w:hAnsi="Verdana"/>
          <w:lang w:val="es-CO"/>
        </w:rPr>
        <w:t xml:space="preserve">la </w:t>
      </w:r>
      <w:r w:rsidRPr="00806B41">
        <w:rPr>
          <w:rStyle w:val="CharacterStyle1"/>
          <w:rFonts w:ascii="Verdana" w:hAnsi="Verdana"/>
          <w:lang w:val="es-CO"/>
        </w:rPr>
        <w:t xml:space="preserve">representan ante la </w:t>
      </w:r>
      <w:r w:rsidR="0069362A">
        <w:rPr>
          <w:rStyle w:val="CharacterStyle1"/>
          <w:rFonts w:ascii="Verdana" w:hAnsi="Verdana"/>
          <w:lang w:val="es-CO"/>
        </w:rPr>
        <w:t>ASOJAC</w:t>
      </w:r>
      <w:r w:rsidRPr="00806B41">
        <w:rPr>
          <w:rStyle w:val="CharacterStyle1"/>
          <w:rFonts w:ascii="Verdana" w:hAnsi="Verdana"/>
          <w:lang w:val="es-CO"/>
        </w:rPr>
        <w:t>.</w:t>
      </w:r>
    </w:p>
    <w:p w:rsidR="002B75D8"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Llevar el control de las juntas, delegados y dignatarios sancionados.</w:t>
      </w:r>
    </w:p>
    <w:p w:rsidR="0004475C"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Comunicar </w:t>
      </w:r>
      <w:r w:rsidR="0004475C" w:rsidRPr="00806B41">
        <w:rPr>
          <w:rStyle w:val="CharacterStyle1"/>
          <w:rFonts w:ascii="Verdana" w:hAnsi="Verdana"/>
          <w:lang w:val="es-CO"/>
        </w:rPr>
        <w:t xml:space="preserve">a los delegados </w:t>
      </w:r>
      <w:r w:rsidRPr="00806B41">
        <w:rPr>
          <w:rStyle w:val="CharacterStyle1"/>
          <w:rFonts w:ascii="Verdana" w:hAnsi="Verdana"/>
          <w:lang w:val="es-CO"/>
        </w:rPr>
        <w:t xml:space="preserve">la convocatoria a reuniones de Asamblea y </w:t>
      </w:r>
      <w:r w:rsidR="0004475C" w:rsidRPr="00806B41">
        <w:rPr>
          <w:rStyle w:val="CharacterStyle1"/>
          <w:rFonts w:ascii="Verdana" w:hAnsi="Verdana"/>
          <w:lang w:val="es-CO"/>
        </w:rPr>
        <w:t xml:space="preserve">Junta </w:t>
      </w:r>
      <w:r w:rsidRPr="00806B41">
        <w:rPr>
          <w:rStyle w:val="CharacterStyle1"/>
          <w:rFonts w:ascii="Verdana" w:hAnsi="Verdana"/>
          <w:lang w:val="es-CO"/>
        </w:rPr>
        <w:t>Directiva</w:t>
      </w:r>
      <w:r w:rsidR="0004475C" w:rsidRPr="00806B41">
        <w:rPr>
          <w:rStyle w:val="CharacterStyle1"/>
          <w:rFonts w:ascii="Verdana" w:hAnsi="Verdana"/>
          <w:lang w:val="es-CO"/>
        </w:rPr>
        <w:t>.</w:t>
      </w:r>
    </w:p>
    <w:p w:rsidR="002B75D8"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Servir de Secretario en las reuniones de Asamblea </w:t>
      </w:r>
      <w:r w:rsidR="0004475C" w:rsidRPr="00806B41">
        <w:rPr>
          <w:rStyle w:val="CharacterStyle1"/>
          <w:rFonts w:ascii="Verdana" w:hAnsi="Verdana"/>
          <w:lang w:val="es-CO"/>
        </w:rPr>
        <w:t xml:space="preserve">General </w:t>
      </w:r>
      <w:r w:rsidRPr="00806B41">
        <w:rPr>
          <w:rStyle w:val="CharacterStyle1"/>
          <w:rFonts w:ascii="Verdana" w:hAnsi="Verdana"/>
          <w:lang w:val="es-CO"/>
        </w:rPr>
        <w:t xml:space="preserve">y </w:t>
      </w:r>
      <w:r w:rsidR="0004475C" w:rsidRPr="00806B41">
        <w:rPr>
          <w:rStyle w:val="CharacterStyle1"/>
          <w:rFonts w:ascii="Verdana" w:hAnsi="Verdana"/>
          <w:lang w:val="es-CO"/>
        </w:rPr>
        <w:t xml:space="preserve">de la Junta </w:t>
      </w:r>
      <w:r w:rsidRPr="00806B41">
        <w:rPr>
          <w:rStyle w:val="CharacterStyle1"/>
          <w:rFonts w:ascii="Verdana" w:hAnsi="Verdana"/>
          <w:lang w:val="es-CO"/>
        </w:rPr>
        <w:t>Directiva.</w:t>
      </w:r>
    </w:p>
    <w:p w:rsidR="002B75D8" w:rsidRPr="00806B41" w:rsidRDefault="002B75D8"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Certificar sobre la condición de </w:t>
      </w:r>
      <w:r w:rsidR="004C552D" w:rsidRPr="00806B41">
        <w:rPr>
          <w:rStyle w:val="CharacterStyle1"/>
          <w:rFonts w:ascii="Verdana" w:hAnsi="Verdana"/>
          <w:lang w:val="es-CO"/>
        </w:rPr>
        <w:t xml:space="preserve">delegados </w:t>
      </w:r>
      <w:r w:rsidRPr="00806B41">
        <w:rPr>
          <w:rStyle w:val="CharacterStyle1"/>
          <w:rFonts w:ascii="Verdana" w:hAnsi="Verdana"/>
          <w:lang w:val="es-CO"/>
        </w:rPr>
        <w:t xml:space="preserve">afiliados de los miembros de la </w:t>
      </w:r>
      <w:r w:rsidR="0069362A">
        <w:rPr>
          <w:rStyle w:val="CharacterStyle1"/>
          <w:rFonts w:ascii="Verdana" w:hAnsi="Verdana"/>
          <w:lang w:val="es-CO"/>
        </w:rPr>
        <w:t>ASOJAC</w:t>
      </w:r>
      <w:r w:rsidRPr="00806B41">
        <w:rPr>
          <w:rStyle w:val="CharacterStyle1"/>
          <w:rFonts w:ascii="Verdana" w:hAnsi="Verdana"/>
          <w:lang w:val="es-CO"/>
        </w:rPr>
        <w:t>.</w:t>
      </w:r>
    </w:p>
    <w:p w:rsidR="002B75D8" w:rsidRPr="00806B41" w:rsidRDefault="00D2790F"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Informar</w:t>
      </w:r>
      <w:r w:rsidR="002B75D8" w:rsidRPr="00806B41">
        <w:rPr>
          <w:rStyle w:val="CharacterStyle1"/>
          <w:rFonts w:ascii="Verdana" w:hAnsi="Verdana"/>
          <w:lang w:val="es-CO"/>
        </w:rPr>
        <w:t xml:space="preserve"> a la junta </w:t>
      </w:r>
      <w:r w:rsidRPr="00806B41">
        <w:rPr>
          <w:rStyle w:val="CharacterStyle1"/>
          <w:rFonts w:ascii="Verdana" w:hAnsi="Verdana"/>
          <w:lang w:val="es-CO"/>
        </w:rPr>
        <w:t xml:space="preserve">afiliada o al Comité de Convivencia y Conciliación </w:t>
      </w:r>
      <w:r w:rsidR="002B75D8" w:rsidRPr="00806B41">
        <w:rPr>
          <w:rStyle w:val="CharacterStyle1"/>
          <w:rFonts w:ascii="Verdana" w:hAnsi="Verdana"/>
          <w:lang w:val="es-CO"/>
        </w:rPr>
        <w:t>o</w:t>
      </w:r>
      <w:r w:rsidRPr="00806B41">
        <w:rPr>
          <w:rStyle w:val="CharacterStyle1"/>
          <w:rFonts w:ascii="Verdana" w:hAnsi="Verdana"/>
          <w:lang w:val="es-CO"/>
        </w:rPr>
        <w:t xml:space="preserve"> a</w:t>
      </w:r>
      <w:r w:rsidR="002B75D8" w:rsidRPr="00806B41">
        <w:rPr>
          <w:rStyle w:val="CharacterStyle1"/>
          <w:rFonts w:ascii="Verdana" w:hAnsi="Verdana"/>
          <w:lang w:val="es-CO"/>
        </w:rPr>
        <w:t xml:space="preserve"> </w:t>
      </w:r>
      <w:r w:rsidRPr="00806B41">
        <w:rPr>
          <w:rStyle w:val="CharacterStyle1"/>
          <w:rFonts w:ascii="Verdana" w:hAnsi="Verdana"/>
          <w:lang w:val="es-CO"/>
        </w:rPr>
        <w:t xml:space="preserve">la </w:t>
      </w:r>
      <w:r w:rsidR="002B75D8" w:rsidRPr="00806B41">
        <w:rPr>
          <w:rStyle w:val="CharacterStyle1"/>
          <w:rFonts w:ascii="Verdana" w:hAnsi="Verdana"/>
          <w:lang w:val="es-CO"/>
        </w:rPr>
        <w:t xml:space="preserve">entidad de Inspección, Control y Vigilancia sobre </w:t>
      </w:r>
      <w:r w:rsidRPr="00806B41">
        <w:rPr>
          <w:rStyle w:val="CharacterStyle1"/>
          <w:rFonts w:ascii="Verdana" w:hAnsi="Verdana"/>
          <w:lang w:val="es-CO"/>
        </w:rPr>
        <w:t xml:space="preserve">las </w:t>
      </w:r>
      <w:r w:rsidR="002B75D8" w:rsidRPr="00806B41">
        <w:rPr>
          <w:rStyle w:val="CharacterStyle1"/>
          <w:rFonts w:ascii="Verdana" w:hAnsi="Verdana"/>
          <w:lang w:val="es-CO"/>
        </w:rPr>
        <w:t>inasistencia</w:t>
      </w:r>
      <w:r w:rsidRPr="00806B41">
        <w:rPr>
          <w:rStyle w:val="CharacterStyle1"/>
          <w:rFonts w:ascii="Verdana" w:hAnsi="Verdana"/>
          <w:lang w:val="es-CO"/>
        </w:rPr>
        <w:t>s</w:t>
      </w:r>
      <w:r w:rsidR="002B75D8" w:rsidRPr="00806B41">
        <w:rPr>
          <w:rStyle w:val="CharacterStyle1"/>
          <w:rFonts w:ascii="Verdana" w:hAnsi="Verdana"/>
          <w:lang w:val="es-CO"/>
        </w:rPr>
        <w:t xml:space="preserve"> de los directivos y </w:t>
      </w:r>
      <w:r w:rsidR="00EE1049" w:rsidRPr="00806B41">
        <w:rPr>
          <w:rStyle w:val="CharacterStyle1"/>
          <w:rFonts w:ascii="Verdana" w:hAnsi="Verdana"/>
          <w:lang w:val="es-CO"/>
        </w:rPr>
        <w:t>delegados</w:t>
      </w:r>
      <w:r w:rsidR="002B75D8" w:rsidRPr="00806B41">
        <w:rPr>
          <w:rStyle w:val="CharacterStyle1"/>
          <w:rFonts w:ascii="Verdana" w:hAnsi="Verdana"/>
          <w:lang w:val="es-CO"/>
        </w:rPr>
        <w:t xml:space="preserve"> a las reuniones o Asambleas, para efectos de que estos inicien procesos disciplinarios.</w:t>
      </w:r>
    </w:p>
    <w:p w:rsidR="000D38D2" w:rsidRPr="00806B41" w:rsidRDefault="000D38D2"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Revisar y mantener actualizado el registro de las J.A.C. afiliadas y delegados a la ASOCIACIÓN.</w:t>
      </w:r>
    </w:p>
    <w:p w:rsidR="005722B2" w:rsidRPr="00806B41" w:rsidRDefault="00ED0424" w:rsidP="00806B41">
      <w:pPr>
        <w:pStyle w:val="Style2"/>
        <w:numPr>
          <w:ilvl w:val="0"/>
          <w:numId w:val="16"/>
        </w:numPr>
        <w:tabs>
          <w:tab w:val="left" w:pos="709"/>
        </w:tabs>
        <w:ind w:right="72" w:hanging="436"/>
        <w:jc w:val="both"/>
        <w:rPr>
          <w:rStyle w:val="CharacterStyle1"/>
          <w:rFonts w:ascii="Verdana" w:hAnsi="Verdana"/>
          <w:lang w:val="es-CO"/>
        </w:rPr>
      </w:pPr>
      <w:r w:rsidRPr="00806B41">
        <w:rPr>
          <w:rStyle w:val="CharacterStyle1"/>
          <w:rFonts w:ascii="Verdana" w:hAnsi="Verdana"/>
          <w:lang w:val="es-CO"/>
        </w:rPr>
        <w:t xml:space="preserve">Las demás que </w:t>
      </w:r>
      <w:r w:rsidR="00864F80" w:rsidRPr="00806B41">
        <w:rPr>
          <w:rStyle w:val="CharacterStyle1"/>
          <w:rFonts w:ascii="Verdana" w:hAnsi="Verdana"/>
          <w:lang w:val="es-CO"/>
        </w:rPr>
        <w:t xml:space="preserve">les </w:t>
      </w:r>
      <w:r w:rsidRPr="00806B41">
        <w:rPr>
          <w:rStyle w:val="CharacterStyle1"/>
          <w:rFonts w:ascii="Verdana" w:hAnsi="Verdana"/>
          <w:lang w:val="es-CO"/>
        </w:rPr>
        <w:t>señale la Asamblea</w:t>
      </w:r>
      <w:r w:rsidR="00864F80" w:rsidRPr="00806B41">
        <w:rPr>
          <w:rStyle w:val="CharacterStyle1"/>
          <w:rFonts w:ascii="Verdana" w:hAnsi="Verdana"/>
          <w:lang w:val="es-CO"/>
        </w:rPr>
        <w:t xml:space="preserve"> General</w:t>
      </w:r>
      <w:r w:rsidRPr="00806B41">
        <w:rPr>
          <w:rStyle w:val="CharacterStyle1"/>
          <w:rFonts w:ascii="Verdana" w:hAnsi="Verdana"/>
          <w:lang w:val="es-CO"/>
        </w:rPr>
        <w:t xml:space="preserve">, la </w:t>
      </w:r>
      <w:r w:rsidR="00864F80" w:rsidRPr="00806B41">
        <w:rPr>
          <w:rStyle w:val="CharacterStyle1"/>
          <w:rFonts w:ascii="Verdana" w:hAnsi="Verdana"/>
          <w:lang w:val="es-CO"/>
        </w:rPr>
        <w:t xml:space="preserve">Junta </w:t>
      </w:r>
      <w:r w:rsidRPr="00806B41">
        <w:rPr>
          <w:rStyle w:val="CharacterStyle1"/>
          <w:rFonts w:ascii="Verdana" w:hAnsi="Verdana"/>
          <w:lang w:val="es-CO"/>
        </w:rPr>
        <w:t>Directiva, el Presidente y los Reglamentos.</w:t>
      </w:r>
    </w:p>
    <w:p w:rsidR="00403412" w:rsidRPr="00806B41" w:rsidRDefault="00403412" w:rsidP="00806B41">
      <w:pPr>
        <w:widowControl/>
        <w:autoSpaceDE/>
        <w:autoSpaceDN/>
        <w:adjustRightInd/>
        <w:jc w:val="both"/>
        <w:rPr>
          <w:rStyle w:val="CharacterStyle1"/>
          <w:rFonts w:ascii="Verdana" w:hAnsi="Verdana"/>
          <w:szCs w:val="24"/>
          <w:lang w:val="es-CO"/>
        </w:rPr>
      </w:pPr>
    </w:p>
    <w:p w:rsidR="00806B41" w:rsidRPr="00806B41" w:rsidRDefault="00806B41" w:rsidP="00806B41">
      <w:pPr>
        <w:pStyle w:val="Style2"/>
        <w:tabs>
          <w:tab w:val="left" w:pos="709"/>
        </w:tabs>
        <w:ind w:right="72"/>
        <w:jc w:val="both"/>
        <w:rPr>
          <w:rStyle w:val="CharacterStyle1"/>
          <w:rFonts w:ascii="Verdana" w:hAnsi="Verdana"/>
          <w:lang w:val="es-CO"/>
        </w:rPr>
      </w:pPr>
      <w:r w:rsidRPr="00806B41">
        <w:rPr>
          <w:rStyle w:val="CharacterStyle1"/>
          <w:rFonts w:ascii="Verdana" w:hAnsi="Verdana"/>
          <w:lang w:val="es-CO"/>
        </w:rPr>
        <w:t>PARAGRAFO: El Secretario suplente asumirá las funciones del principal en sus ausencias temporales o definitivas. La ausencia deberá ser certificada por la Junta Directiva.</w:t>
      </w:r>
    </w:p>
    <w:p w:rsidR="00672C71" w:rsidRPr="00806B41" w:rsidRDefault="00672C71" w:rsidP="00806B41">
      <w:pPr>
        <w:pStyle w:val="Style2"/>
        <w:tabs>
          <w:tab w:val="left" w:pos="709"/>
        </w:tabs>
        <w:ind w:right="72"/>
        <w:jc w:val="both"/>
        <w:rPr>
          <w:rStyle w:val="CharacterStyle1"/>
          <w:rFonts w:ascii="Verdana" w:hAnsi="Verdana"/>
          <w:lang w:val="es-CO"/>
        </w:rPr>
      </w:pPr>
    </w:p>
    <w:p w:rsidR="00672C71" w:rsidRPr="00806B41" w:rsidRDefault="00672C71" w:rsidP="00806B41">
      <w:pPr>
        <w:pStyle w:val="Style2"/>
        <w:tabs>
          <w:tab w:val="left" w:pos="709"/>
        </w:tabs>
        <w:ind w:right="72"/>
        <w:jc w:val="both"/>
        <w:rPr>
          <w:rStyle w:val="CharacterStyle1"/>
          <w:rFonts w:ascii="Verdana" w:hAnsi="Verdana"/>
          <w:lang w:val="es-CO"/>
        </w:rPr>
      </w:pPr>
    </w:p>
    <w:p w:rsidR="00AF4D16" w:rsidRPr="00806B41" w:rsidRDefault="00A13021" w:rsidP="00806B41">
      <w:pPr>
        <w:pStyle w:val="Style2"/>
        <w:tabs>
          <w:tab w:val="left" w:pos="709"/>
        </w:tabs>
        <w:ind w:right="72"/>
        <w:jc w:val="both"/>
        <w:rPr>
          <w:rFonts w:ascii="Verdana" w:hAnsi="Verdana"/>
          <w:lang w:val="es-CO"/>
        </w:rPr>
      </w:pPr>
      <w:r w:rsidRPr="00806B41">
        <w:rPr>
          <w:rFonts w:ascii="Verdana" w:hAnsi="Verdana"/>
          <w:b/>
          <w:bCs/>
          <w:spacing w:val="-4"/>
          <w:lang w:val="es-CO"/>
        </w:rPr>
        <w:t>ARTÍCULO 40</w:t>
      </w:r>
      <w:r w:rsidR="002B75D8" w:rsidRPr="00806B41">
        <w:rPr>
          <w:rFonts w:ascii="Verdana" w:hAnsi="Verdana"/>
          <w:b/>
          <w:bCs/>
          <w:spacing w:val="-4"/>
          <w:lang w:val="es-CO"/>
        </w:rPr>
        <w:t xml:space="preserve">.- DE LOS </w:t>
      </w:r>
      <w:r w:rsidR="00333ABE" w:rsidRPr="00806B41">
        <w:rPr>
          <w:rFonts w:ascii="Verdana" w:hAnsi="Verdana"/>
          <w:b/>
          <w:bCs/>
          <w:spacing w:val="-4"/>
          <w:lang w:val="es-CO"/>
        </w:rPr>
        <w:t xml:space="preserve">COORDINADORES DE LAS </w:t>
      </w:r>
      <w:r w:rsidR="000A1E49" w:rsidRPr="00806B41">
        <w:rPr>
          <w:rFonts w:ascii="Verdana" w:hAnsi="Verdana"/>
          <w:b/>
          <w:bCs/>
          <w:spacing w:val="-4"/>
          <w:lang w:val="es-CO"/>
        </w:rPr>
        <w:t>SECRETARÍA</w:t>
      </w:r>
      <w:r w:rsidR="002B75D8" w:rsidRPr="00806B41">
        <w:rPr>
          <w:rFonts w:ascii="Verdana" w:hAnsi="Verdana"/>
          <w:b/>
          <w:bCs/>
          <w:spacing w:val="-4"/>
          <w:lang w:val="es-CO"/>
        </w:rPr>
        <w:t xml:space="preserve">S </w:t>
      </w:r>
      <w:r w:rsidR="00AF4D16" w:rsidRPr="00806B41">
        <w:rPr>
          <w:rFonts w:ascii="Verdana" w:hAnsi="Verdana"/>
          <w:b/>
          <w:bCs/>
          <w:spacing w:val="-4"/>
          <w:lang w:val="es-CO"/>
        </w:rPr>
        <w:t>E</w:t>
      </w:r>
      <w:r w:rsidR="00333ABE" w:rsidRPr="00806B41">
        <w:rPr>
          <w:rFonts w:ascii="Verdana" w:hAnsi="Verdana"/>
          <w:b/>
          <w:bCs/>
          <w:spacing w:val="-4"/>
          <w:lang w:val="es-CO"/>
        </w:rPr>
        <w:t>JECUTIVA</w:t>
      </w:r>
      <w:r w:rsidR="002B75D8" w:rsidRPr="00806B41">
        <w:rPr>
          <w:rFonts w:ascii="Verdana" w:hAnsi="Verdana"/>
          <w:b/>
          <w:bCs/>
          <w:spacing w:val="-4"/>
          <w:lang w:val="es-CO"/>
        </w:rPr>
        <w:t xml:space="preserve">S. </w:t>
      </w:r>
    </w:p>
    <w:p w:rsidR="002B75D8" w:rsidRPr="00806B41" w:rsidRDefault="002B75D8" w:rsidP="00806B41">
      <w:pPr>
        <w:pStyle w:val="Style1"/>
        <w:tabs>
          <w:tab w:val="left" w:pos="142"/>
        </w:tabs>
        <w:adjustRightInd/>
        <w:ind w:right="-63"/>
        <w:jc w:val="both"/>
        <w:rPr>
          <w:rFonts w:ascii="Verdana" w:hAnsi="Verdana" w:cs="Tahoma"/>
          <w:sz w:val="24"/>
          <w:szCs w:val="24"/>
          <w:lang w:val="es-CO"/>
        </w:rPr>
      </w:pPr>
      <w:r w:rsidRPr="00806B41">
        <w:rPr>
          <w:rFonts w:ascii="Verdana" w:hAnsi="Verdana" w:cs="Tahoma"/>
          <w:sz w:val="24"/>
          <w:szCs w:val="24"/>
          <w:lang w:val="es-CO"/>
        </w:rPr>
        <w:t xml:space="preserve">Son funciones de los </w:t>
      </w:r>
      <w:r w:rsidR="00333ABE" w:rsidRPr="00806B41">
        <w:rPr>
          <w:rFonts w:ascii="Verdana" w:hAnsi="Verdana" w:cs="Tahoma"/>
          <w:sz w:val="24"/>
          <w:szCs w:val="24"/>
          <w:lang w:val="es-CO"/>
        </w:rPr>
        <w:t xml:space="preserve">Coordinadores de las </w:t>
      </w:r>
      <w:r w:rsidR="000A1E49" w:rsidRPr="00806B41">
        <w:rPr>
          <w:rFonts w:ascii="Verdana" w:hAnsi="Verdana" w:cs="Tahoma"/>
          <w:sz w:val="24"/>
          <w:szCs w:val="24"/>
          <w:lang w:val="es-CO"/>
        </w:rPr>
        <w:t>Secretarías E</w:t>
      </w:r>
      <w:r w:rsidRPr="00806B41">
        <w:rPr>
          <w:rFonts w:ascii="Verdana" w:hAnsi="Verdana" w:cs="Tahoma"/>
          <w:sz w:val="24"/>
          <w:szCs w:val="24"/>
          <w:lang w:val="es-CO"/>
        </w:rPr>
        <w:t>jecutiv</w:t>
      </w:r>
      <w:r w:rsidR="00333ABE" w:rsidRPr="00806B41">
        <w:rPr>
          <w:rFonts w:ascii="Verdana" w:hAnsi="Verdana" w:cs="Tahoma"/>
          <w:sz w:val="24"/>
          <w:szCs w:val="24"/>
          <w:lang w:val="es-CO"/>
        </w:rPr>
        <w:t>a</w:t>
      </w:r>
      <w:r w:rsidRPr="00806B41">
        <w:rPr>
          <w:rFonts w:ascii="Verdana" w:hAnsi="Verdana" w:cs="Tahoma"/>
          <w:sz w:val="24"/>
          <w:szCs w:val="24"/>
          <w:lang w:val="es-CO"/>
        </w:rPr>
        <w:t>s:</w:t>
      </w:r>
    </w:p>
    <w:p w:rsidR="00AF4D16" w:rsidRPr="00806B41" w:rsidRDefault="00AF4D16" w:rsidP="00806B41">
      <w:pPr>
        <w:pStyle w:val="Style1"/>
        <w:tabs>
          <w:tab w:val="left" w:pos="142"/>
        </w:tabs>
        <w:adjustRightInd/>
        <w:ind w:right="-63"/>
        <w:jc w:val="both"/>
        <w:rPr>
          <w:rFonts w:ascii="Verdana" w:hAnsi="Verdana" w:cs="Tahoma"/>
          <w:sz w:val="24"/>
          <w:szCs w:val="24"/>
          <w:lang w:val="es-CO"/>
        </w:rPr>
      </w:pP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Dirigir y orientar las actividades de cada Secretaría Ejecutiva.</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Convocar a reuniones y presidirlas,</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Conformar las comisiones de trabajo.</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Establecer relaciones con las distintas entidades Púb</w:t>
      </w:r>
      <w:r w:rsidR="00AF656C" w:rsidRPr="00806B41">
        <w:rPr>
          <w:rStyle w:val="CharacterStyle1"/>
          <w:rFonts w:ascii="Verdana" w:hAnsi="Verdana"/>
          <w:lang w:val="es-CO"/>
        </w:rPr>
        <w:t xml:space="preserve">licas y privadas y orientar la </w:t>
      </w:r>
      <w:r w:rsidR="00333ABE" w:rsidRPr="00806B41">
        <w:rPr>
          <w:rStyle w:val="CharacterStyle1"/>
          <w:rFonts w:ascii="Verdana" w:hAnsi="Verdana"/>
          <w:lang w:val="es-CO"/>
        </w:rPr>
        <w:t>Secretaría</w:t>
      </w:r>
      <w:r w:rsidRPr="00806B41">
        <w:rPr>
          <w:rStyle w:val="CharacterStyle1"/>
          <w:rFonts w:ascii="Verdana" w:hAnsi="Verdana"/>
          <w:lang w:val="es-CO"/>
        </w:rPr>
        <w:t xml:space="preserve"> a la prestación de sus servicios a las juntas afiliadas.</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Ordenar gastos hasta por</w:t>
      </w:r>
      <w:r w:rsidR="007E5CF0" w:rsidRPr="00806B41">
        <w:rPr>
          <w:rStyle w:val="CharacterStyle1"/>
          <w:rFonts w:ascii="Verdana" w:hAnsi="Verdana"/>
          <w:lang w:val="es-CO"/>
        </w:rPr>
        <w:t xml:space="preserve"> </w:t>
      </w:r>
      <w:r w:rsidR="002C740B" w:rsidRPr="00806B41">
        <w:rPr>
          <w:rStyle w:val="CharacterStyle1"/>
          <w:rFonts w:ascii="Verdana" w:hAnsi="Verdana"/>
          <w:lang w:val="es-CO"/>
        </w:rPr>
        <w:t>20</w:t>
      </w:r>
      <w:r w:rsidR="007E5CF0" w:rsidRPr="00806B41">
        <w:rPr>
          <w:rStyle w:val="CharacterStyle1"/>
          <w:rFonts w:ascii="Verdana" w:hAnsi="Verdana"/>
          <w:color w:val="FF0000"/>
          <w:lang w:val="es-CO"/>
        </w:rPr>
        <w:t xml:space="preserve"> </w:t>
      </w:r>
      <w:r w:rsidRPr="00806B41">
        <w:rPr>
          <w:rStyle w:val="CharacterStyle1"/>
          <w:rFonts w:ascii="Verdana" w:hAnsi="Verdana"/>
          <w:lang w:val="es-CO"/>
        </w:rPr>
        <w:t>salarios mínimos legales mensuales vigente</w:t>
      </w:r>
      <w:r w:rsidR="007E5CF0" w:rsidRPr="00806B41">
        <w:rPr>
          <w:rStyle w:val="CharacterStyle1"/>
          <w:rFonts w:ascii="Verdana" w:hAnsi="Verdana"/>
          <w:lang w:val="es-CO"/>
        </w:rPr>
        <w:t xml:space="preserve">s </w:t>
      </w:r>
      <w:r w:rsidRPr="00806B41">
        <w:rPr>
          <w:rStyle w:val="CharacterStyle1"/>
          <w:rFonts w:ascii="Verdana" w:hAnsi="Verdana"/>
          <w:b/>
          <w:lang w:val="es-CO"/>
        </w:rPr>
        <w:lastRenderedPageBreak/>
        <w:t>para los fines establecidos por la asamblea, artículo14 literal d).</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 xml:space="preserve">Rendir informes de la gestión de la </w:t>
      </w:r>
      <w:r w:rsidR="000A1E49" w:rsidRPr="00806B41">
        <w:rPr>
          <w:rStyle w:val="CharacterStyle1"/>
          <w:rFonts w:ascii="Verdana" w:hAnsi="Verdana"/>
          <w:lang w:val="es-CO"/>
        </w:rPr>
        <w:t>Secretaría</w:t>
      </w:r>
      <w:r w:rsidRPr="00806B41">
        <w:rPr>
          <w:rStyle w:val="CharacterStyle1"/>
          <w:rFonts w:ascii="Verdana" w:hAnsi="Verdana"/>
          <w:lang w:val="es-CO"/>
        </w:rPr>
        <w:t xml:space="preserve"> a la </w:t>
      </w:r>
      <w:r w:rsidR="007E5CF0" w:rsidRPr="00806B41">
        <w:rPr>
          <w:rStyle w:val="CharacterStyle1"/>
          <w:rFonts w:ascii="Verdana" w:hAnsi="Verdana"/>
          <w:lang w:val="es-CO"/>
        </w:rPr>
        <w:t xml:space="preserve">Junta </w:t>
      </w:r>
      <w:r w:rsidRPr="00806B41">
        <w:rPr>
          <w:rStyle w:val="CharacterStyle1"/>
          <w:rFonts w:ascii="Verdana" w:hAnsi="Verdana"/>
          <w:lang w:val="es-CO"/>
        </w:rPr>
        <w:t>Directiva y a la Asamblea</w:t>
      </w:r>
      <w:r w:rsidR="007E5CF0" w:rsidRPr="00806B41">
        <w:rPr>
          <w:rStyle w:val="CharacterStyle1"/>
          <w:rFonts w:ascii="Verdana" w:hAnsi="Verdana"/>
          <w:lang w:val="es-CO"/>
        </w:rPr>
        <w:t xml:space="preserve"> General</w:t>
      </w:r>
      <w:r w:rsidRPr="00806B41">
        <w:rPr>
          <w:rStyle w:val="CharacterStyle1"/>
          <w:rFonts w:ascii="Verdana" w:hAnsi="Verdana"/>
          <w:lang w:val="es-CO"/>
        </w:rPr>
        <w:t>.</w:t>
      </w:r>
    </w:p>
    <w:p w:rsidR="002B75D8"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Elaborar los presupuestos necesarios para la ejecución de las funciones que le encomiende la Asamblea o la Directiva.</w:t>
      </w:r>
    </w:p>
    <w:p w:rsidR="005722B2" w:rsidRPr="00806B41" w:rsidRDefault="002B75D8" w:rsidP="00806B41">
      <w:pPr>
        <w:pStyle w:val="Style2"/>
        <w:numPr>
          <w:ilvl w:val="0"/>
          <w:numId w:val="17"/>
        </w:numPr>
        <w:tabs>
          <w:tab w:val="left" w:pos="709"/>
        </w:tabs>
        <w:ind w:left="709" w:right="72" w:hanging="425"/>
        <w:jc w:val="both"/>
        <w:rPr>
          <w:rStyle w:val="CharacterStyle1"/>
          <w:rFonts w:ascii="Verdana" w:hAnsi="Verdana"/>
          <w:lang w:val="es-CO"/>
        </w:rPr>
      </w:pPr>
      <w:r w:rsidRPr="00806B41">
        <w:rPr>
          <w:rStyle w:val="CharacterStyle1"/>
          <w:rFonts w:ascii="Verdana" w:hAnsi="Verdana"/>
          <w:lang w:val="es-CO"/>
        </w:rPr>
        <w:t>Las demás que le asigne la Asamblea, la Directiva o los Reglamentos.</w:t>
      </w:r>
    </w:p>
    <w:p w:rsidR="00672C71" w:rsidRPr="00806B41" w:rsidRDefault="00672C71" w:rsidP="00806B41">
      <w:pPr>
        <w:widowControl/>
        <w:autoSpaceDE/>
        <w:autoSpaceDN/>
        <w:adjustRightInd/>
        <w:jc w:val="center"/>
        <w:rPr>
          <w:rFonts w:ascii="Verdana" w:hAnsi="Verdana"/>
          <w:b/>
          <w:bCs/>
          <w:spacing w:val="-14"/>
          <w:sz w:val="24"/>
          <w:szCs w:val="24"/>
          <w:lang w:val="es-CO"/>
        </w:rPr>
      </w:pPr>
    </w:p>
    <w:p w:rsidR="004225EB" w:rsidRPr="00806B41" w:rsidRDefault="007A6706" w:rsidP="00806B41">
      <w:pPr>
        <w:widowControl/>
        <w:autoSpaceDE/>
        <w:autoSpaceDN/>
        <w:adjustRightInd/>
        <w:jc w:val="center"/>
        <w:rPr>
          <w:rFonts w:ascii="Verdana" w:hAnsi="Verdana" w:cs="Tahoma"/>
          <w:sz w:val="24"/>
          <w:szCs w:val="24"/>
          <w:lang w:val="es-CO"/>
        </w:rPr>
      </w:pPr>
      <w:r w:rsidRPr="00806B41">
        <w:rPr>
          <w:rFonts w:ascii="Verdana" w:hAnsi="Verdana"/>
          <w:noProof/>
          <w:sz w:val="24"/>
          <w:szCs w:val="24"/>
          <w:lang w:val="es-CO"/>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7672070</wp:posOffset>
                </wp:positionV>
                <wp:extent cx="5600700" cy="3987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6007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246" w:rsidRDefault="007C0246" w:rsidP="002B75D8">
                            <w:pPr>
                              <w:pStyle w:val="Style1"/>
                              <w:adjustRightInd/>
                              <w:spacing w:before="36"/>
                              <w:ind w:left="576" w:right="216" w:hanging="360"/>
                              <w:rPr>
                                <w:rFonts w:ascii="Tahoma" w:hAnsi="Tahoma" w:cs="Tahoma"/>
                                <w:sz w:val="24"/>
                                <w:szCs w:val="2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04.1pt;width:441pt;height:31.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jkvwIAAMEFAAAOAAAAZHJzL2Uyb0RvYy54bWysVN1umzAUvp+0d7B8T4GUJIBKqjSEaVL3&#10;I7V7AAdMsGZsZjshXbV337EJSdreTNu4sA4+53zn7/O5uT20HO2p0kyKDIdXAUZUlLJiYpvhb4+F&#10;F2OkDREV4VLQDD9RjW8X79/d9F1KJ7KRvKIKAYjQad9luDGmS31flw1tib6SHRWgrKVqiYFftfUr&#10;RXpAb7k/CYKZ30tVdUqWVGu4zQclXjj8uqal+VLXmhrEMwy5GXcqd27s6S9uSLpVpGtYeUyD/EUW&#10;LWECgp6gcmII2in2BqplpZJa1uaqlK0v65qV1NUA1YTBq2oeGtJRVws0R3enNun/AYuEbSpfE22W&#10;mhFRcNnDBI/hys/7rwqxKsNTjARpYXSP9GDQnTygie1a3+kUjB46MDMHuB58Saq7e1l+1wC/aojY&#10;0qVSsm8oqSDr0Hr6F64DjrYgm/6TrCAM2RnpWnmoVWtbCk1CgA7TezpNzKZSwuV0FgTzAFQl6K6T&#10;eB67kfokHb07pc0HKltkhQwrYIRDJ/t7bWw2JB1NbDAhC8a5YwUXLy7AcLiB2OBqdTYLN+TnJEjW&#10;8TqOvGgyW3tRkOfeslhF3qwI59P8Ol+t8vCXjRtGacOqigobZiRcGP3ZQI/UH6hyopyWnFUWzqak&#10;1Xaz4grtCRC+cJ/rOWjOZv7LNFwToJZXJYWTKLibJF4xi+deVERTL5kHsReEyV0yC6IkyouXJd0z&#10;Qf+9JAQsTKaTqZvSRdKvagvc97Y2krbMwErhrM1wfDIiqaXgWlRutIYwPsgXrbDpn1sB4x4H7Qhr&#10;OTqw1Rw2B0CxLN7I6gmoqyQwC0gIexCERqqfGPWwUzKsf+yIohjxjwLobxfQKKhR2IwCESW4Zthg&#10;NIgrMyyqXafYtgFk+zgtRZfwRGrm2HvO4viwYE+4Io47zS6iy39ndd68i98AAAD//wMAUEsDBBQA&#10;BgAIAAAAIQClKW+U3AAAAAoBAAAPAAAAZHJzL2Rvd25yZXYueG1sTI/BTsMwEETvSPyDtUi9UbsR&#10;NFaIU1VIXLhA0x44OrFJIuJ1ZDtt+vdsT3DcmdXMm3K3uJGdbYiDRwWbtQBmsfVmwE7B6fj2KIHF&#10;pNHo0aNVcLURdtX9XakL4y94sOc6dYxCMBZaQZ/SVHAe2946Hdd+skjetw9OJzpDx03QFwp3I8+E&#10;2HKnB6SGXk/2tbftTz076kX+NT/L9pin7Uf4fD80T/s6V2r1sOxfgCW7pL9nuOETOlTE1PgZTWSj&#10;AhqSSM2EzICRL2VGUnOT8o0AXpX8/4TqFwAA//8DAFBLAQItABQABgAIAAAAIQC2gziS/gAAAOEB&#10;AAATAAAAAAAAAAAAAAAAAAAAAABbQ29udGVudF9UeXBlc10ueG1sUEsBAi0AFAAGAAgAAAAhADj9&#10;If/WAAAAlAEAAAsAAAAAAAAAAAAAAAAALwEAAF9yZWxzLy5yZWxzUEsBAi0AFAAGAAgAAAAhAKEI&#10;KOS/AgAAwQUAAA4AAAAAAAAAAAAAAAAALgIAAGRycy9lMm9Eb2MueG1sUEsBAi0AFAAGAAgAAAAh&#10;AKUpb5TcAAAACgEAAA8AAAAAAAAAAAAAAAAAGQUAAGRycy9kb3ducmV2LnhtbFBLBQYAAAAABAAE&#10;APMAAAAiBgAAAAA=&#10;" o:allowincell="f" filled="f" stroked="f">
                <v:textbox style="layout-flow:horizontal-ideographic" inset="0,0,0,0">
                  <w:txbxContent>
                    <w:p w:rsidR="007C0246" w:rsidRDefault="007C0246" w:rsidP="002B75D8">
                      <w:pPr>
                        <w:pStyle w:val="Style1"/>
                        <w:adjustRightInd/>
                        <w:spacing w:before="36"/>
                        <w:ind w:left="576" w:right="216" w:hanging="360"/>
                        <w:rPr>
                          <w:rFonts w:ascii="Tahoma" w:hAnsi="Tahoma" w:cs="Tahoma"/>
                          <w:sz w:val="24"/>
                          <w:szCs w:val="24"/>
                          <w:lang w:val="es-ES"/>
                        </w:rPr>
                      </w:pPr>
                    </w:p>
                  </w:txbxContent>
                </v:textbox>
                <w10:wrap type="square"/>
              </v:shape>
            </w:pict>
          </mc:Fallback>
        </mc:AlternateContent>
      </w:r>
      <w:r w:rsidR="002B75D8" w:rsidRPr="00806B41">
        <w:rPr>
          <w:rFonts w:ascii="Verdana" w:hAnsi="Verdana"/>
          <w:b/>
          <w:bCs/>
          <w:spacing w:val="-14"/>
          <w:sz w:val="24"/>
          <w:szCs w:val="24"/>
          <w:lang w:val="es-CO"/>
        </w:rPr>
        <w:t>CAPITULO IX</w:t>
      </w:r>
    </w:p>
    <w:p w:rsidR="004225EB" w:rsidRPr="00806B41" w:rsidRDefault="004225EB" w:rsidP="00806B41">
      <w:pPr>
        <w:pStyle w:val="Style1"/>
        <w:tabs>
          <w:tab w:val="left" w:pos="142"/>
        </w:tabs>
        <w:adjustRightInd/>
        <w:ind w:right="79"/>
        <w:jc w:val="center"/>
        <w:rPr>
          <w:rFonts w:ascii="Verdana" w:hAnsi="Verdana" w:cs="Tahoma"/>
          <w:b/>
          <w:bCs/>
          <w:spacing w:val="-14"/>
          <w:sz w:val="24"/>
          <w:szCs w:val="24"/>
          <w:lang w:val="es-CO"/>
        </w:rPr>
      </w:pPr>
    </w:p>
    <w:p w:rsidR="002B75D8" w:rsidRPr="00806B41" w:rsidRDefault="002B75D8" w:rsidP="00806B41">
      <w:pPr>
        <w:pStyle w:val="Style1"/>
        <w:tabs>
          <w:tab w:val="left" w:pos="142"/>
        </w:tabs>
        <w:adjustRightInd/>
        <w:ind w:right="79"/>
        <w:jc w:val="center"/>
        <w:rPr>
          <w:rFonts w:ascii="Verdana" w:hAnsi="Verdana" w:cs="Tahoma"/>
          <w:b/>
          <w:bCs/>
          <w:spacing w:val="-7"/>
          <w:sz w:val="24"/>
          <w:szCs w:val="24"/>
          <w:lang w:val="es-CO"/>
        </w:rPr>
      </w:pPr>
      <w:r w:rsidRPr="00806B41">
        <w:rPr>
          <w:rFonts w:ascii="Verdana" w:hAnsi="Verdana" w:cs="Tahoma"/>
          <w:b/>
          <w:bCs/>
          <w:spacing w:val="-7"/>
          <w:sz w:val="24"/>
          <w:szCs w:val="24"/>
          <w:lang w:val="es-CO"/>
        </w:rPr>
        <w:t>DEL FISCAL</w:t>
      </w:r>
    </w:p>
    <w:p w:rsidR="004225EB" w:rsidRPr="00806B41" w:rsidRDefault="004225EB" w:rsidP="00806B41">
      <w:pPr>
        <w:pStyle w:val="Style1"/>
        <w:tabs>
          <w:tab w:val="left" w:pos="142"/>
        </w:tabs>
        <w:adjustRightInd/>
        <w:ind w:right="79"/>
        <w:rPr>
          <w:rFonts w:ascii="Verdana" w:hAnsi="Verdana" w:cs="Tahoma"/>
          <w:b/>
          <w:bCs/>
          <w:spacing w:val="-7"/>
          <w:sz w:val="24"/>
          <w:szCs w:val="24"/>
          <w:lang w:val="es-CO"/>
        </w:rPr>
      </w:pPr>
    </w:p>
    <w:p w:rsidR="002B75D8" w:rsidRPr="00806B41" w:rsidRDefault="00A13021"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41</w:t>
      </w:r>
      <w:r w:rsidR="002B75D8" w:rsidRPr="00806B41">
        <w:rPr>
          <w:rFonts w:ascii="Verdana" w:hAnsi="Verdana" w:cs="Tahoma"/>
          <w:b/>
          <w:bCs/>
          <w:sz w:val="24"/>
          <w:szCs w:val="24"/>
          <w:lang w:val="es-CO"/>
        </w:rPr>
        <w:t>.-</w:t>
      </w:r>
      <w:r w:rsidR="00806B41">
        <w:rPr>
          <w:rFonts w:ascii="Verdana" w:hAnsi="Verdana" w:cs="Tahoma"/>
          <w:b/>
          <w:bCs/>
          <w:sz w:val="24"/>
          <w:szCs w:val="24"/>
          <w:lang w:val="es-CO"/>
        </w:rPr>
        <w:t xml:space="preserve"> DEL FISCAL: </w:t>
      </w:r>
      <w:r w:rsidR="002B75D8" w:rsidRPr="00806B41">
        <w:rPr>
          <w:rFonts w:ascii="Verdana" w:hAnsi="Verdana" w:cs="Tahoma"/>
          <w:sz w:val="24"/>
          <w:szCs w:val="24"/>
          <w:lang w:val="es-CO"/>
        </w:rPr>
        <w:t>El</w:t>
      </w:r>
      <w:r w:rsidR="00A3558B" w:rsidRPr="00806B41">
        <w:rPr>
          <w:rFonts w:ascii="Verdana" w:hAnsi="Verdana" w:cs="Tahoma"/>
          <w:sz w:val="24"/>
          <w:szCs w:val="24"/>
          <w:lang w:val="es-CO"/>
        </w:rPr>
        <w:t xml:space="preserve"> </w:t>
      </w:r>
      <w:r w:rsidR="002B75D8" w:rsidRPr="00806B41">
        <w:rPr>
          <w:rFonts w:ascii="Verdana" w:hAnsi="Verdana" w:cs="Tahoma"/>
          <w:sz w:val="24"/>
          <w:szCs w:val="24"/>
          <w:lang w:val="es-CO"/>
        </w:rPr>
        <w:t>Fiscal</w:t>
      </w:r>
      <w:r w:rsidR="00A3558B" w:rsidRPr="00806B41">
        <w:rPr>
          <w:rFonts w:ascii="Verdana" w:hAnsi="Verdana" w:cs="Tahoma"/>
          <w:sz w:val="24"/>
          <w:szCs w:val="24"/>
          <w:lang w:val="es-CO"/>
        </w:rPr>
        <w:t xml:space="preserve"> </w:t>
      </w:r>
      <w:r w:rsidR="00F958F1" w:rsidRPr="00806B41">
        <w:rPr>
          <w:rFonts w:ascii="Verdana" w:hAnsi="Verdana" w:cs="Tahoma"/>
          <w:spacing w:val="-2"/>
          <w:sz w:val="24"/>
          <w:szCs w:val="24"/>
          <w:lang w:val="es-CO"/>
        </w:rPr>
        <w:t>tiene</w:t>
      </w:r>
      <w:r w:rsidR="002B75D8" w:rsidRPr="00806B41">
        <w:rPr>
          <w:rFonts w:ascii="Verdana" w:hAnsi="Verdana" w:cs="Tahoma"/>
          <w:spacing w:val="-2"/>
          <w:sz w:val="24"/>
          <w:szCs w:val="24"/>
          <w:lang w:val="es-CO"/>
        </w:rPr>
        <w:t xml:space="preserve"> las</w:t>
      </w:r>
      <w:r w:rsidR="00A3558B" w:rsidRPr="00806B41">
        <w:rPr>
          <w:rFonts w:ascii="Verdana" w:hAnsi="Verdana" w:cs="Tahoma"/>
          <w:spacing w:val="-2"/>
          <w:sz w:val="24"/>
          <w:szCs w:val="24"/>
          <w:lang w:val="es-CO"/>
        </w:rPr>
        <w:t xml:space="preserve"> </w:t>
      </w:r>
      <w:r w:rsidR="002B75D8" w:rsidRPr="00806B41">
        <w:rPr>
          <w:rFonts w:ascii="Verdana" w:hAnsi="Verdana" w:cs="Tahoma"/>
          <w:sz w:val="24"/>
          <w:szCs w:val="24"/>
          <w:lang w:val="es-CO"/>
        </w:rPr>
        <w:t>siguientes funciones:</w:t>
      </w:r>
    </w:p>
    <w:p w:rsidR="004225EB" w:rsidRPr="00806B41" w:rsidRDefault="004225EB" w:rsidP="00806B41">
      <w:pPr>
        <w:pStyle w:val="Style1"/>
        <w:tabs>
          <w:tab w:val="left" w:pos="608"/>
        </w:tabs>
        <w:adjustRightInd/>
        <w:ind w:right="79"/>
        <w:jc w:val="both"/>
        <w:rPr>
          <w:rFonts w:ascii="Verdana" w:hAnsi="Verdana" w:cs="Tahoma"/>
          <w:sz w:val="24"/>
          <w:szCs w:val="24"/>
          <w:lang w:val="es-CO"/>
        </w:rPr>
      </w:pPr>
    </w:p>
    <w:p w:rsidR="002B75D8" w:rsidRPr="00806B41" w:rsidRDefault="002B75D8" w:rsidP="00806B41">
      <w:pPr>
        <w:pStyle w:val="Style1"/>
        <w:numPr>
          <w:ilvl w:val="0"/>
          <w:numId w:val="21"/>
        </w:numPr>
        <w:adjustRightInd/>
        <w:ind w:left="709" w:right="79" w:hanging="425"/>
        <w:jc w:val="both"/>
        <w:rPr>
          <w:rFonts w:ascii="Verdana" w:hAnsi="Verdana" w:cs="Tahoma"/>
          <w:sz w:val="24"/>
          <w:szCs w:val="24"/>
          <w:lang w:val="es-CO"/>
        </w:rPr>
      </w:pPr>
      <w:r w:rsidRPr="00806B41">
        <w:rPr>
          <w:rFonts w:ascii="Verdana" w:hAnsi="Verdana" w:cs="Tahoma"/>
          <w:sz w:val="24"/>
          <w:szCs w:val="24"/>
          <w:lang w:val="es-CO"/>
        </w:rPr>
        <w:t xml:space="preserve">Ejercer control posterior sobre las órdenes de egreso de dineros girados, </w:t>
      </w:r>
      <w:r w:rsidR="000A1E49" w:rsidRPr="00806B41">
        <w:rPr>
          <w:rFonts w:ascii="Verdana" w:hAnsi="Verdana" w:cs="Tahoma"/>
          <w:spacing w:val="-1"/>
          <w:sz w:val="24"/>
          <w:szCs w:val="24"/>
          <w:lang w:val="es-CO"/>
        </w:rPr>
        <w:t>para lo cual observará que el Presidente y el T</w:t>
      </w:r>
      <w:r w:rsidRPr="00806B41">
        <w:rPr>
          <w:rFonts w:ascii="Verdana" w:hAnsi="Verdana" w:cs="Tahoma"/>
          <w:spacing w:val="-1"/>
          <w:sz w:val="24"/>
          <w:szCs w:val="24"/>
          <w:lang w:val="es-CO"/>
        </w:rPr>
        <w:t xml:space="preserve">esorero firmen los cheques y </w:t>
      </w:r>
      <w:r w:rsidRPr="00806B41">
        <w:rPr>
          <w:rFonts w:ascii="Verdana" w:hAnsi="Verdana" w:cs="Tahoma"/>
          <w:spacing w:val="-3"/>
          <w:sz w:val="24"/>
          <w:szCs w:val="24"/>
          <w:lang w:val="es-CO"/>
        </w:rPr>
        <w:t>las ordenes de egresos de dinero y verificar</w:t>
      </w:r>
      <w:r w:rsidR="00F958F1" w:rsidRPr="00806B41">
        <w:rPr>
          <w:rFonts w:ascii="Verdana" w:hAnsi="Verdana" w:cs="Tahoma"/>
          <w:spacing w:val="-3"/>
          <w:sz w:val="24"/>
          <w:szCs w:val="24"/>
          <w:lang w:val="es-CO"/>
        </w:rPr>
        <w:t>a</w:t>
      </w:r>
      <w:r w:rsidRPr="00806B41">
        <w:rPr>
          <w:rFonts w:ascii="Verdana" w:hAnsi="Verdana" w:cs="Tahoma"/>
          <w:spacing w:val="-3"/>
          <w:sz w:val="24"/>
          <w:szCs w:val="24"/>
          <w:lang w:val="es-CO"/>
        </w:rPr>
        <w:t xml:space="preserve"> que las autorizaciones se hayan </w:t>
      </w:r>
      <w:r w:rsidRPr="00806B41">
        <w:rPr>
          <w:rFonts w:ascii="Verdana" w:hAnsi="Verdana" w:cs="Tahoma"/>
          <w:sz w:val="24"/>
          <w:szCs w:val="24"/>
          <w:lang w:val="es-CO"/>
        </w:rPr>
        <w:t>otorgado por el órgano o Dignatario competente.</w:t>
      </w:r>
    </w:p>
    <w:p w:rsidR="002B75D8" w:rsidRPr="00806B41" w:rsidRDefault="002B75D8" w:rsidP="00806B41">
      <w:pPr>
        <w:pStyle w:val="Style1"/>
        <w:numPr>
          <w:ilvl w:val="0"/>
          <w:numId w:val="21"/>
        </w:numPr>
        <w:adjustRightInd/>
        <w:ind w:left="709" w:right="144" w:hanging="425"/>
        <w:jc w:val="both"/>
        <w:rPr>
          <w:rFonts w:ascii="Verdana" w:hAnsi="Verdana" w:cs="Tahoma"/>
          <w:sz w:val="24"/>
          <w:szCs w:val="24"/>
          <w:lang w:val="es-CO"/>
        </w:rPr>
      </w:pPr>
      <w:r w:rsidRPr="00806B41">
        <w:rPr>
          <w:rFonts w:ascii="Verdana" w:hAnsi="Verdana" w:cs="Tahoma"/>
          <w:spacing w:val="-4"/>
          <w:sz w:val="24"/>
          <w:szCs w:val="24"/>
          <w:lang w:val="es-CO"/>
        </w:rPr>
        <w:t xml:space="preserve">Velar por el recaudo oportuno y cuidado de los dineros y bienes de la </w:t>
      </w:r>
      <w:r w:rsidR="0069362A">
        <w:rPr>
          <w:rFonts w:ascii="Verdana" w:hAnsi="Verdana" w:cs="Tahoma"/>
          <w:spacing w:val="-4"/>
          <w:sz w:val="24"/>
          <w:szCs w:val="24"/>
          <w:lang w:val="es-CO"/>
        </w:rPr>
        <w:t>ASOJAC</w:t>
      </w:r>
      <w:r w:rsidRPr="00806B41">
        <w:rPr>
          <w:rFonts w:ascii="Verdana" w:hAnsi="Verdana" w:cs="Tahoma"/>
          <w:spacing w:val="-4"/>
          <w:sz w:val="24"/>
          <w:szCs w:val="24"/>
          <w:lang w:val="es-CO"/>
        </w:rPr>
        <w:t xml:space="preserve">, </w:t>
      </w:r>
      <w:r w:rsidRPr="00806B41">
        <w:rPr>
          <w:rFonts w:ascii="Verdana" w:hAnsi="Verdana" w:cs="Tahoma"/>
          <w:sz w:val="24"/>
          <w:szCs w:val="24"/>
          <w:lang w:val="es-CO"/>
        </w:rPr>
        <w:t>así como por su correcta utilización.</w:t>
      </w:r>
    </w:p>
    <w:p w:rsidR="002B75D8" w:rsidRPr="00806B41" w:rsidRDefault="002B75D8" w:rsidP="00806B41">
      <w:pPr>
        <w:pStyle w:val="Style1"/>
        <w:numPr>
          <w:ilvl w:val="0"/>
          <w:numId w:val="21"/>
        </w:numPr>
        <w:adjustRightInd/>
        <w:ind w:left="709" w:right="144" w:hanging="425"/>
        <w:jc w:val="both"/>
        <w:rPr>
          <w:rFonts w:ascii="Verdana" w:hAnsi="Verdana" w:cs="Tahoma"/>
          <w:sz w:val="24"/>
          <w:szCs w:val="24"/>
          <w:lang w:val="es-CO"/>
        </w:rPr>
      </w:pPr>
      <w:r w:rsidRPr="00806B41">
        <w:rPr>
          <w:rFonts w:ascii="Verdana" w:hAnsi="Verdana" w:cs="Tahoma"/>
          <w:sz w:val="24"/>
          <w:szCs w:val="24"/>
          <w:lang w:val="es-CO"/>
        </w:rPr>
        <w:t xml:space="preserve">Vigilar que el Presidente y el Tesorero cobren oportunamente los aportes y donaciones que se le confieran a la </w:t>
      </w:r>
      <w:r w:rsidR="0069362A">
        <w:rPr>
          <w:rFonts w:ascii="Verdana" w:hAnsi="Verdana" w:cs="Tahoma"/>
          <w:sz w:val="24"/>
          <w:szCs w:val="24"/>
          <w:lang w:val="es-CO"/>
        </w:rPr>
        <w:t>ASOJAC</w:t>
      </w:r>
      <w:r w:rsidRPr="00806B41">
        <w:rPr>
          <w:rFonts w:ascii="Verdana" w:hAnsi="Verdana" w:cs="Tahoma"/>
          <w:sz w:val="24"/>
          <w:szCs w:val="24"/>
          <w:lang w:val="es-CO"/>
        </w:rPr>
        <w:t>, y que la inversión de los mismos se haga conforme a la Ley y a las decisiones de los órganos competentes.</w:t>
      </w:r>
    </w:p>
    <w:p w:rsidR="00F958F1" w:rsidRPr="00806B41" w:rsidRDefault="002B75D8" w:rsidP="00806B41">
      <w:pPr>
        <w:pStyle w:val="Style1"/>
        <w:numPr>
          <w:ilvl w:val="0"/>
          <w:numId w:val="21"/>
        </w:numPr>
        <w:adjustRightInd/>
        <w:ind w:left="709" w:right="144" w:hanging="425"/>
        <w:jc w:val="both"/>
        <w:rPr>
          <w:rFonts w:ascii="Verdana" w:hAnsi="Verdana" w:cs="Tahoma"/>
          <w:sz w:val="24"/>
          <w:szCs w:val="24"/>
          <w:lang w:val="es-CO"/>
        </w:rPr>
      </w:pPr>
      <w:r w:rsidRPr="00806B41">
        <w:rPr>
          <w:rFonts w:ascii="Verdana" w:hAnsi="Verdana" w:cs="Tahoma"/>
          <w:spacing w:val="-2"/>
          <w:sz w:val="24"/>
          <w:szCs w:val="24"/>
          <w:lang w:val="es-CO"/>
        </w:rPr>
        <w:t xml:space="preserve">Rendir informes a la Asamblea y a la Directiva sobre el control del recaudo, </w:t>
      </w:r>
      <w:r w:rsidRPr="00806B41">
        <w:rPr>
          <w:rFonts w:ascii="Verdana" w:hAnsi="Verdana" w:cs="Tahoma"/>
          <w:spacing w:val="-3"/>
          <w:sz w:val="24"/>
          <w:szCs w:val="24"/>
          <w:lang w:val="es-CO"/>
        </w:rPr>
        <w:t xml:space="preserve">cuidado, manejo e inversión de los bienes muebles e inmuebles que forman </w:t>
      </w:r>
      <w:r w:rsidRPr="00806B41">
        <w:rPr>
          <w:rFonts w:ascii="Verdana" w:hAnsi="Verdana" w:cs="Tahoma"/>
          <w:spacing w:val="11"/>
          <w:sz w:val="24"/>
          <w:szCs w:val="24"/>
          <w:lang w:val="es-CO"/>
        </w:rPr>
        <w:t>parte del Patrimonio</w:t>
      </w:r>
      <w:r w:rsidR="00F958F1" w:rsidRPr="00806B41">
        <w:rPr>
          <w:rFonts w:ascii="Verdana" w:hAnsi="Verdana" w:cs="Tahoma"/>
          <w:spacing w:val="11"/>
          <w:sz w:val="24"/>
          <w:szCs w:val="24"/>
          <w:lang w:val="es-CO"/>
        </w:rPr>
        <w:t>.</w:t>
      </w:r>
    </w:p>
    <w:p w:rsidR="002B75D8" w:rsidRPr="00806B41" w:rsidRDefault="00F958F1" w:rsidP="00806B41">
      <w:pPr>
        <w:pStyle w:val="Style1"/>
        <w:numPr>
          <w:ilvl w:val="0"/>
          <w:numId w:val="21"/>
        </w:numPr>
        <w:adjustRightInd/>
        <w:ind w:left="709" w:right="144" w:hanging="425"/>
        <w:jc w:val="both"/>
        <w:rPr>
          <w:rFonts w:ascii="Verdana" w:hAnsi="Verdana" w:cs="Tahoma"/>
          <w:sz w:val="24"/>
          <w:szCs w:val="24"/>
          <w:lang w:val="es-CO"/>
        </w:rPr>
      </w:pPr>
      <w:r w:rsidRPr="00806B41">
        <w:rPr>
          <w:rFonts w:ascii="Verdana" w:hAnsi="Verdana" w:cs="Tahoma"/>
          <w:spacing w:val="11"/>
          <w:sz w:val="24"/>
          <w:szCs w:val="24"/>
          <w:lang w:val="es-CO"/>
        </w:rPr>
        <w:t>D</w:t>
      </w:r>
      <w:r w:rsidR="002B75D8" w:rsidRPr="00806B41">
        <w:rPr>
          <w:rFonts w:ascii="Verdana" w:hAnsi="Verdana" w:cs="Tahoma"/>
          <w:spacing w:val="11"/>
          <w:sz w:val="24"/>
          <w:szCs w:val="24"/>
          <w:lang w:val="es-CO"/>
        </w:rPr>
        <w:t xml:space="preserve">enunciar ante </w:t>
      </w:r>
      <w:r w:rsidRPr="00806B41">
        <w:rPr>
          <w:rFonts w:ascii="Verdana" w:hAnsi="Verdana" w:cs="Tahoma"/>
          <w:spacing w:val="11"/>
          <w:sz w:val="24"/>
          <w:szCs w:val="24"/>
          <w:lang w:val="es-CO"/>
        </w:rPr>
        <w:t xml:space="preserve">el </w:t>
      </w:r>
      <w:r w:rsidR="002B75D8" w:rsidRPr="00806B41">
        <w:rPr>
          <w:rFonts w:ascii="Verdana" w:hAnsi="Verdana" w:cs="Tahoma"/>
          <w:spacing w:val="11"/>
          <w:sz w:val="24"/>
          <w:szCs w:val="24"/>
          <w:lang w:val="es-CO"/>
        </w:rPr>
        <w:t>ent</w:t>
      </w:r>
      <w:r w:rsidRPr="00806B41">
        <w:rPr>
          <w:rFonts w:ascii="Verdana" w:hAnsi="Verdana" w:cs="Tahoma"/>
          <w:spacing w:val="11"/>
          <w:sz w:val="24"/>
          <w:szCs w:val="24"/>
          <w:lang w:val="es-CO"/>
        </w:rPr>
        <w:t>e</w:t>
      </w:r>
      <w:r w:rsidR="002B75D8" w:rsidRPr="00806B41">
        <w:rPr>
          <w:rFonts w:ascii="Verdana" w:hAnsi="Verdana" w:cs="Tahoma"/>
          <w:spacing w:val="11"/>
          <w:sz w:val="24"/>
          <w:szCs w:val="24"/>
          <w:lang w:val="es-CO"/>
        </w:rPr>
        <w:t xml:space="preserve"> de </w:t>
      </w:r>
      <w:r w:rsidR="002B75D8" w:rsidRPr="00806B41">
        <w:rPr>
          <w:rFonts w:ascii="Verdana" w:hAnsi="Verdana" w:cs="Tahoma"/>
          <w:spacing w:val="4"/>
          <w:sz w:val="24"/>
          <w:szCs w:val="24"/>
          <w:lang w:val="es-CO"/>
        </w:rPr>
        <w:t>I</w:t>
      </w:r>
      <w:r w:rsidRPr="00806B41">
        <w:rPr>
          <w:rFonts w:ascii="Verdana" w:hAnsi="Verdana" w:cs="Tahoma"/>
          <w:spacing w:val="4"/>
          <w:sz w:val="24"/>
          <w:szCs w:val="24"/>
          <w:lang w:val="es-CO"/>
        </w:rPr>
        <w:t>nspección, Control y Vigilancia</w:t>
      </w:r>
      <w:r w:rsidR="002B75D8" w:rsidRPr="00806B41">
        <w:rPr>
          <w:rFonts w:ascii="Verdana" w:hAnsi="Verdana" w:cs="Tahoma"/>
          <w:spacing w:val="4"/>
          <w:sz w:val="24"/>
          <w:szCs w:val="24"/>
          <w:lang w:val="es-CO"/>
        </w:rPr>
        <w:t xml:space="preserve"> cualquier irregularidad que se observe </w:t>
      </w:r>
      <w:r w:rsidR="002B75D8" w:rsidRPr="00806B41">
        <w:rPr>
          <w:rFonts w:ascii="Verdana" w:hAnsi="Verdana" w:cs="Tahoma"/>
          <w:spacing w:val="-1"/>
          <w:sz w:val="24"/>
          <w:szCs w:val="24"/>
          <w:lang w:val="es-CO"/>
        </w:rPr>
        <w:t>en el manejo Patrimonial</w:t>
      </w:r>
      <w:r w:rsidRPr="00806B41">
        <w:rPr>
          <w:rFonts w:ascii="Verdana" w:hAnsi="Verdana" w:cs="Tahoma"/>
          <w:spacing w:val="-1"/>
          <w:sz w:val="24"/>
          <w:szCs w:val="24"/>
          <w:lang w:val="es-CO"/>
        </w:rPr>
        <w:t>.</w:t>
      </w:r>
      <w:r w:rsidR="002B75D8" w:rsidRPr="00806B41">
        <w:rPr>
          <w:rFonts w:ascii="Verdana" w:hAnsi="Verdana" w:cs="Tahoma"/>
          <w:spacing w:val="-1"/>
          <w:sz w:val="24"/>
          <w:szCs w:val="24"/>
          <w:lang w:val="es-CO"/>
        </w:rPr>
        <w:t xml:space="preserve"> </w:t>
      </w:r>
      <w:r w:rsidRPr="00806B41">
        <w:rPr>
          <w:rFonts w:ascii="Verdana" w:hAnsi="Verdana" w:cs="Tahoma"/>
          <w:spacing w:val="-1"/>
          <w:sz w:val="24"/>
          <w:szCs w:val="24"/>
          <w:lang w:val="es-CO"/>
        </w:rPr>
        <w:t>C</w:t>
      </w:r>
      <w:r w:rsidR="002B75D8" w:rsidRPr="00806B41">
        <w:rPr>
          <w:rFonts w:ascii="Verdana" w:hAnsi="Verdana" w:cs="Tahoma"/>
          <w:spacing w:val="-1"/>
          <w:sz w:val="24"/>
          <w:szCs w:val="24"/>
          <w:lang w:val="es-CO"/>
        </w:rPr>
        <w:t xml:space="preserve">omprobado el hecho o ante el </w:t>
      </w:r>
      <w:r w:rsidR="002B75D8" w:rsidRPr="00806B41">
        <w:rPr>
          <w:rFonts w:ascii="Verdana" w:hAnsi="Verdana" w:cs="Tahoma"/>
          <w:spacing w:val="-2"/>
          <w:sz w:val="24"/>
          <w:szCs w:val="24"/>
          <w:lang w:val="es-CO"/>
        </w:rPr>
        <w:t>no pronunciamiento de</w:t>
      </w:r>
      <w:r w:rsidRPr="00806B41">
        <w:rPr>
          <w:rFonts w:ascii="Verdana" w:hAnsi="Verdana" w:cs="Tahoma"/>
          <w:spacing w:val="-2"/>
          <w:sz w:val="24"/>
          <w:szCs w:val="24"/>
          <w:lang w:val="es-CO"/>
        </w:rPr>
        <w:t>l ente recurrir</w:t>
      </w:r>
      <w:r w:rsidR="002B75D8" w:rsidRPr="00806B41">
        <w:rPr>
          <w:rFonts w:ascii="Verdana" w:hAnsi="Verdana" w:cs="Tahoma"/>
          <w:spacing w:val="-2"/>
          <w:sz w:val="24"/>
          <w:szCs w:val="24"/>
          <w:lang w:val="es-CO"/>
        </w:rPr>
        <w:t xml:space="preserve"> a la</w:t>
      </w:r>
      <w:r w:rsidRPr="00806B41">
        <w:rPr>
          <w:rFonts w:ascii="Verdana" w:hAnsi="Verdana" w:cs="Tahoma"/>
          <w:spacing w:val="-2"/>
          <w:sz w:val="24"/>
          <w:szCs w:val="24"/>
          <w:lang w:val="es-CO"/>
        </w:rPr>
        <w:t xml:space="preserve">s autoridades </w:t>
      </w:r>
      <w:r w:rsidRPr="00806B41">
        <w:rPr>
          <w:rFonts w:ascii="Verdana" w:hAnsi="Verdana" w:cs="Tahoma"/>
          <w:sz w:val="24"/>
          <w:szCs w:val="24"/>
          <w:lang w:val="es-CO"/>
        </w:rPr>
        <w:t>Judiciales.</w:t>
      </w:r>
    </w:p>
    <w:p w:rsidR="005722B2" w:rsidRPr="00806B41" w:rsidRDefault="005B6E20" w:rsidP="00806B41">
      <w:pPr>
        <w:pStyle w:val="Style1"/>
        <w:numPr>
          <w:ilvl w:val="0"/>
          <w:numId w:val="21"/>
        </w:numPr>
        <w:adjustRightInd/>
        <w:ind w:left="709" w:right="216" w:hanging="425"/>
        <w:jc w:val="both"/>
        <w:rPr>
          <w:rFonts w:ascii="Verdana" w:hAnsi="Verdana" w:cs="Tahoma"/>
          <w:sz w:val="24"/>
          <w:szCs w:val="24"/>
          <w:lang w:val="es-CO"/>
        </w:rPr>
      </w:pPr>
      <w:r w:rsidRPr="00806B41">
        <w:rPr>
          <w:rFonts w:ascii="Verdana" w:hAnsi="Verdana" w:cs="Tahoma"/>
          <w:sz w:val="24"/>
          <w:szCs w:val="24"/>
          <w:lang w:val="es-CO"/>
        </w:rPr>
        <w:t>Solicitar por escrito al P</w:t>
      </w:r>
      <w:r w:rsidR="002B75D8" w:rsidRPr="00806B41">
        <w:rPr>
          <w:rFonts w:ascii="Verdana" w:hAnsi="Verdana" w:cs="Tahoma"/>
          <w:sz w:val="24"/>
          <w:szCs w:val="24"/>
          <w:lang w:val="es-CO"/>
        </w:rPr>
        <w:t xml:space="preserve">residente la convocatoria de reunión de </w:t>
      </w:r>
      <w:r w:rsidRPr="00806B41">
        <w:rPr>
          <w:rFonts w:ascii="Verdana" w:hAnsi="Verdana" w:cs="Tahoma"/>
          <w:sz w:val="24"/>
          <w:szCs w:val="24"/>
          <w:lang w:val="es-CO"/>
        </w:rPr>
        <w:t xml:space="preserve">Junta </w:t>
      </w:r>
      <w:r w:rsidR="002B75D8" w:rsidRPr="00806B41">
        <w:rPr>
          <w:rFonts w:ascii="Verdana" w:hAnsi="Verdana" w:cs="Tahoma"/>
          <w:sz w:val="24"/>
          <w:szCs w:val="24"/>
          <w:lang w:val="es-CO"/>
        </w:rPr>
        <w:t>Directiva o de Asamblea General,</w:t>
      </w:r>
      <w:r w:rsidRPr="00806B41">
        <w:rPr>
          <w:rFonts w:ascii="Verdana" w:hAnsi="Verdana" w:cs="Tahoma"/>
          <w:sz w:val="24"/>
          <w:szCs w:val="24"/>
          <w:lang w:val="es-CO"/>
        </w:rPr>
        <w:t xml:space="preserve"> cuando este no lo haga oportunamente.</w:t>
      </w:r>
    </w:p>
    <w:p w:rsidR="00672C71" w:rsidRPr="00806B41" w:rsidRDefault="00672C71" w:rsidP="00806B41">
      <w:pPr>
        <w:pStyle w:val="Style1"/>
        <w:adjustRightInd/>
        <w:ind w:left="709" w:right="216"/>
        <w:jc w:val="both"/>
        <w:rPr>
          <w:rFonts w:ascii="Verdana" w:hAnsi="Verdana" w:cs="Tahoma"/>
          <w:sz w:val="24"/>
          <w:szCs w:val="24"/>
          <w:lang w:val="es-CO"/>
        </w:rPr>
      </w:pPr>
    </w:p>
    <w:p w:rsidR="00962704" w:rsidRPr="00806B41" w:rsidRDefault="00F9751E" w:rsidP="00806B41">
      <w:pPr>
        <w:pStyle w:val="Style2"/>
        <w:tabs>
          <w:tab w:val="left" w:pos="709"/>
        </w:tabs>
        <w:ind w:right="72"/>
        <w:jc w:val="both"/>
        <w:rPr>
          <w:rStyle w:val="CharacterStyle1"/>
          <w:rFonts w:ascii="Verdana" w:hAnsi="Verdana"/>
          <w:lang w:val="es-CO"/>
        </w:rPr>
      </w:pPr>
      <w:r w:rsidRPr="00806B41">
        <w:rPr>
          <w:rFonts w:ascii="Verdana" w:hAnsi="Verdana"/>
          <w:lang w:val="es-CO"/>
        </w:rPr>
        <w:t xml:space="preserve">PARAGRAFO: El Fiscal suplente </w:t>
      </w:r>
      <w:r w:rsidR="00962704" w:rsidRPr="00806B41">
        <w:rPr>
          <w:rStyle w:val="CharacterStyle1"/>
          <w:rFonts w:ascii="Verdana" w:hAnsi="Verdana"/>
          <w:lang w:val="es-CO"/>
        </w:rPr>
        <w:t>asumirá las funciones del principal en sus ausencias temporales o definitivas. La ausencia deberá ser certificada por la Junta Directiva.</w:t>
      </w:r>
    </w:p>
    <w:p w:rsidR="002B75D8" w:rsidRPr="00806B41" w:rsidRDefault="002B75D8"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CAPITULO X</w:t>
      </w:r>
    </w:p>
    <w:p w:rsidR="00EA2827" w:rsidRPr="00806B41" w:rsidRDefault="00EA2827" w:rsidP="00806B41">
      <w:pPr>
        <w:pStyle w:val="Style1"/>
        <w:tabs>
          <w:tab w:val="left" w:pos="142"/>
        </w:tabs>
        <w:adjustRightInd/>
        <w:jc w:val="center"/>
        <w:rPr>
          <w:rFonts w:ascii="Verdana" w:hAnsi="Verdana" w:cs="Tahoma"/>
          <w:b/>
          <w:bCs/>
          <w:spacing w:val="-4"/>
          <w:sz w:val="24"/>
          <w:szCs w:val="24"/>
          <w:lang w:val="es-CO"/>
        </w:rPr>
      </w:pPr>
    </w:p>
    <w:p w:rsidR="002B75D8" w:rsidRPr="00806B41" w:rsidRDefault="002B75D8"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pacing w:val="-4"/>
          <w:sz w:val="24"/>
          <w:szCs w:val="24"/>
          <w:lang w:val="es-CO"/>
        </w:rPr>
        <w:t>DE LOS DELEGADOS A LA FEDERACIÓN COMUNAL DEL</w:t>
      </w:r>
      <w:r w:rsidR="00083EA8" w:rsidRPr="00806B41">
        <w:rPr>
          <w:rFonts w:ascii="Verdana" w:hAnsi="Verdana" w:cs="Tahoma"/>
          <w:b/>
          <w:bCs/>
          <w:spacing w:val="-4"/>
          <w:sz w:val="24"/>
          <w:szCs w:val="24"/>
          <w:lang w:val="es-CO"/>
        </w:rPr>
        <w:t xml:space="preserve"> </w:t>
      </w:r>
      <w:r w:rsidRPr="00806B41">
        <w:rPr>
          <w:rFonts w:ascii="Verdana" w:hAnsi="Verdana" w:cs="Tahoma"/>
          <w:b/>
          <w:bCs/>
          <w:spacing w:val="-4"/>
          <w:sz w:val="24"/>
          <w:szCs w:val="24"/>
          <w:lang w:val="es-CO"/>
        </w:rPr>
        <w:t>MUNICIPIO DE</w:t>
      </w:r>
      <w:r w:rsidR="00083EA8" w:rsidRPr="00806B41">
        <w:rPr>
          <w:rFonts w:ascii="Verdana" w:hAnsi="Verdana" w:cs="Tahoma"/>
          <w:b/>
          <w:bCs/>
          <w:spacing w:val="-4"/>
          <w:sz w:val="24"/>
          <w:szCs w:val="24"/>
          <w:lang w:val="es-CO"/>
        </w:rPr>
        <w:t xml:space="preserve"> </w:t>
      </w:r>
      <w:r w:rsidRPr="00806B41">
        <w:rPr>
          <w:rFonts w:ascii="Verdana" w:hAnsi="Verdana" w:cs="Tahoma"/>
          <w:b/>
          <w:bCs/>
          <w:sz w:val="24"/>
          <w:szCs w:val="24"/>
          <w:lang w:val="es-CO"/>
        </w:rPr>
        <w:t>SANTIAGO DE CALI</w:t>
      </w:r>
    </w:p>
    <w:p w:rsidR="00EA2827" w:rsidRPr="00806B41" w:rsidRDefault="00EA2827" w:rsidP="00806B41">
      <w:pPr>
        <w:pStyle w:val="Style1"/>
        <w:tabs>
          <w:tab w:val="left" w:pos="142"/>
        </w:tabs>
        <w:adjustRightInd/>
        <w:rPr>
          <w:rFonts w:ascii="Verdana" w:hAnsi="Verdana" w:cs="Tahoma"/>
          <w:b/>
          <w:bCs/>
          <w:sz w:val="24"/>
          <w:szCs w:val="24"/>
          <w:lang w:val="es-CO"/>
        </w:rPr>
      </w:pPr>
    </w:p>
    <w:p w:rsidR="002B75D8" w:rsidRPr="00806B41" w:rsidRDefault="002B75D8"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lastRenderedPageBreak/>
        <w:t>ARTÍCULO 4</w:t>
      </w:r>
      <w:r w:rsidR="00A13021" w:rsidRPr="00806B41">
        <w:rPr>
          <w:rStyle w:val="CharacterStyle1"/>
          <w:rFonts w:ascii="Verdana" w:hAnsi="Verdana"/>
          <w:b/>
          <w:bCs/>
          <w:lang w:val="es-CO"/>
        </w:rPr>
        <w:t>2</w:t>
      </w:r>
      <w:r w:rsidRPr="00806B41">
        <w:rPr>
          <w:rStyle w:val="CharacterStyle1"/>
          <w:rFonts w:ascii="Verdana" w:hAnsi="Verdana"/>
          <w:b/>
          <w:bCs/>
          <w:lang w:val="es-CO"/>
        </w:rPr>
        <w:t xml:space="preserve">.- </w:t>
      </w:r>
      <w:r w:rsidR="00834FE0" w:rsidRPr="00806B41">
        <w:rPr>
          <w:rStyle w:val="CharacterStyle1"/>
          <w:rFonts w:ascii="Verdana" w:hAnsi="Verdana"/>
          <w:b/>
          <w:bCs/>
          <w:lang w:val="es-CO"/>
        </w:rPr>
        <w:t>NÚMERO</w:t>
      </w:r>
      <w:r w:rsidR="00083EA8" w:rsidRPr="00806B41">
        <w:rPr>
          <w:rStyle w:val="CharacterStyle1"/>
          <w:rFonts w:ascii="Verdana" w:hAnsi="Verdana"/>
          <w:b/>
          <w:bCs/>
          <w:lang w:val="es-CO"/>
        </w:rPr>
        <w:t xml:space="preserve"> DE DELEGADOS</w:t>
      </w:r>
      <w:r w:rsidRPr="00806B41">
        <w:rPr>
          <w:rStyle w:val="CharacterStyle1"/>
          <w:rFonts w:ascii="Verdana" w:hAnsi="Verdana"/>
          <w:b/>
          <w:bCs/>
          <w:lang w:val="es-CO"/>
        </w:rPr>
        <w:t>.</w:t>
      </w:r>
    </w:p>
    <w:p w:rsidR="002B75D8" w:rsidRPr="00806B41" w:rsidRDefault="002B75D8" w:rsidP="00806B41">
      <w:pPr>
        <w:pStyle w:val="Style1"/>
        <w:tabs>
          <w:tab w:val="left" w:pos="142"/>
        </w:tabs>
        <w:adjustRightInd/>
        <w:jc w:val="both"/>
        <w:rPr>
          <w:rStyle w:val="CharacterStyle1"/>
          <w:rFonts w:ascii="Verdana" w:hAnsi="Verdana"/>
          <w:szCs w:val="24"/>
          <w:lang w:val="es-CO"/>
        </w:rPr>
      </w:pPr>
      <w:r w:rsidRPr="00806B41">
        <w:rPr>
          <w:rFonts w:ascii="Verdana" w:hAnsi="Verdana" w:cs="Tahoma"/>
          <w:spacing w:val="4"/>
          <w:sz w:val="24"/>
          <w:szCs w:val="24"/>
          <w:lang w:val="es-CO"/>
        </w:rPr>
        <w:t xml:space="preserve">La </w:t>
      </w:r>
      <w:r w:rsidR="0069362A">
        <w:rPr>
          <w:rFonts w:ascii="Verdana" w:hAnsi="Verdana" w:cs="Tahoma"/>
          <w:spacing w:val="4"/>
          <w:sz w:val="24"/>
          <w:szCs w:val="24"/>
          <w:lang w:val="es-CO"/>
        </w:rPr>
        <w:t>ASOJAC</w:t>
      </w:r>
      <w:r w:rsidRPr="00806B41">
        <w:rPr>
          <w:rFonts w:ascii="Verdana" w:hAnsi="Verdana" w:cs="Tahoma"/>
          <w:spacing w:val="4"/>
          <w:sz w:val="24"/>
          <w:szCs w:val="24"/>
          <w:lang w:val="es-CO"/>
        </w:rPr>
        <w:t xml:space="preserve"> estará representada por cinco (5) Delegados </w:t>
      </w:r>
      <w:r w:rsidRPr="00806B41">
        <w:rPr>
          <w:rFonts w:ascii="Verdana" w:hAnsi="Verdana" w:cs="Tahoma"/>
          <w:sz w:val="24"/>
          <w:szCs w:val="24"/>
          <w:lang w:val="es-CO"/>
        </w:rPr>
        <w:t xml:space="preserve">ante la </w:t>
      </w:r>
      <w:r w:rsidR="00083EA8" w:rsidRPr="00806B41">
        <w:rPr>
          <w:rFonts w:ascii="Verdana" w:hAnsi="Verdana" w:cs="Tahoma"/>
          <w:sz w:val="24"/>
          <w:szCs w:val="24"/>
          <w:lang w:val="es-CO"/>
        </w:rPr>
        <w:t>F</w:t>
      </w:r>
      <w:r w:rsidRPr="00806B41">
        <w:rPr>
          <w:rFonts w:ascii="Verdana" w:hAnsi="Verdana" w:cs="Tahoma"/>
          <w:sz w:val="24"/>
          <w:szCs w:val="24"/>
          <w:lang w:val="es-CO"/>
        </w:rPr>
        <w:t>ederación, y su votación estará establecida según los estatutos de la federación.</w:t>
      </w:r>
      <w:r w:rsidR="00083EA8" w:rsidRPr="00806B41">
        <w:rPr>
          <w:rFonts w:ascii="Verdana" w:hAnsi="Verdana" w:cs="Tahoma"/>
          <w:sz w:val="24"/>
          <w:szCs w:val="24"/>
          <w:lang w:val="es-CO"/>
        </w:rPr>
        <w:t xml:space="preserve"> </w:t>
      </w:r>
      <w:r w:rsidRPr="00806B41">
        <w:rPr>
          <w:rFonts w:ascii="Verdana" w:hAnsi="Verdana" w:cs="Tahoma"/>
          <w:spacing w:val="12"/>
          <w:sz w:val="24"/>
          <w:szCs w:val="24"/>
          <w:lang w:val="es-CO"/>
        </w:rPr>
        <w:t xml:space="preserve">El Presidente de la </w:t>
      </w:r>
      <w:r w:rsidR="0069362A">
        <w:rPr>
          <w:rFonts w:ascii="Verdana" w:hAnsi="Verdana" w:cs="Tahoma"/>
          <w:spacing w:val="12"/>
          <w:sz w:val="24"/>
          <w:szCs w:val="24"/>
          <w:lang w:val="es-CO"/>
        </w:rPr>
        <w:t>ASOJAC</w:t>
      </w:r>
      <w:r w:rsidRPr="00806B41">
        <w:rPr>
          <w:rFonts w:ascii="Verdana" w:hAnsi="Verdana" w:cs="Tahoma"/>
          <w:spacing w:val="12"/>
          <w:sz w:val="24"/>
          <w:szCs w:val="24"/>
          <w:lang w:val="es-CO"/>
        </w:rPr>
        <w:t>, por derecho propio es delegado</w:t>
      </w:r>
      <w:r w:rsidR="00083EA8" w:rsidRPr="00806B41">
        <w:rPr>
          <w:rFonts w:ascii="Verdana" w:hAnsi="Verdana" w:cs="Tahoma"/>
          <w:spacing w:val="12"/>
          <w:sz w:val="24"/>
          <w:szCs w:val="24"/>
          <w:lang w:val="es-CO"/>
        </w:rPr>
        <w:t xml:space="preserve"> y </w:t>
      </w:r>
      <w:r w:rsidR="00083EA8" w:rsidRPr="00806B41">
        <w:rPr>
          <w:rFonts w:ascii="Verdana" w:hAnsi="Verdana"/>
          <w:bCs/>
          <w:spacing w:val="5"/>
          <w:sz w:val="24"/>
          <w:szCs w:val="24"/>
          <w:lang w:val="es-CO"/>
        </w:rPr>
        <w:t>l</w:t>
      </w:r>
      <w:r w:rsidR="00834FE0" w:rsidRPr="00806B41">
        <w:rPr>
          <w:rStyle w:val="CharacterStyle1"/>
          <w:rFonts w:ascii="Verdana" w:hAnsi="Verdana"/>
          <w:szCs w:val="24"/>
          <w:lang w:val="es-CO"/>
        </w:rPr>
        <w:t>os</w:t>
      </w:r>
      <w:r w:rsidRPr="00806B41">
        <w:rPr>
          <w:rStyle w:val="CharacterStyle1"/>
          <w:rFonts w:ascii="Verdana" w:hAnsi="Verdana"/>
          <w:szCs w:val="24"/>
          <w:lang w:val="es-CO"/>
        </w:rPr>
        <w:t xml:space="preserve"> cuatro (4) restantes se elegirán por asamblea.</w:t>
      </w:r>
    </w:p>
    <w:p w:rsidR="00EA2827" w:rsidRPr="00806B41" w:rsidRDefault="00EA2827" w:rsidP="00806B41">
      <w:pPr>
        <w:pStyle w:val="Style2"/>
        <w:tabs>
          <w:tab w:val="left" w:pos="142"/>
        </w:tabs>
        <w:ind w:left="0"/>
        <w:jc w:val="both"/>
        <w:rPr>
          <w:rStyle w:val="CharacterStyle1"/>
          <w:rFonts w:ascii="Verdana" w:hAnsi="Verdana"/>
          <w:lang w:val="es-CO"/>
        </w:rPr>
      </w:pPr>
    </w:p>
    <w:p w:rsidR="002B75D8" w:rsidRPr="00806B41" w:rsidRDefault="00A33A87"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2B75D8" w:rsidRPr="00806B41">
        <w:rPr>
          <w:rStyle w:val="CharacterStyle1"/>
          <w:rFonts w:ascii="Verdana" w:hAnsi="Verdana"/>
          <w:b/>
          <w:bCs/>
          <w:lang w:val="es-CO"/>
        </w:rPr>
        <w:t>4</w:t>
      </w:r>
      <w:r w:rsidR="00A13021" w:rsidRPr="00806B41">
        <w:rPr>
          <w:rStyle w:val="CharacterStyle1"/>
          <w:rFonts w:ascii="Verdana" w:hAnsi="Verdana"/>
          <w:b/>
          <w:bCs/>
          <w:lang w:val="es-CO"/>
        </w:rPr>
        <w:t>3</w:t>
      </w:r>
      <w:r w:rsidR="002B75D8" w:rsidRPr="00806B41">
        <w:rPr>
          <w:rStyle w:val="CharacterStyle1"/>
          <w:rFonts w:ascii="Verdana" w:hAnsi="Verdana"/>
          <w:b/>
          <w:bCs/>
          <w:lang w:val="es-CO"/>
        </w:rPr>
        <w:t>.- REQUISITOS PARA SER DELEGADO.</w:t>
      </w:r>
    </w:p>
    <w:p w:rsidR="002B75D8" w:rsidRPr="00806B41" w:rsidRDefault="00083EA8"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P</w:t>
      </w:r>
      <w:r w:rsidR="002B75D8" w:rsidRPr="00806B41">
        <w:rPr>
          <w:rStyle w:val="CharacterStyle1"/>
          <w:rFonts w:ascii="Verdana" w:hAnsi="Verdana"/>
          <w:lang w:val="es-CO"/>
        </w:rPr>
        <w:t>ara ser delegado ante un organismo de grado superior:</w:t>
      </w:r>
    </w:p>
    <w:p w:rsidR="000A4D9D" w:rsidRPr="00806B41" w:rsidRDefault="000A4D9D" w:rsidP="00806B41">
      <w:pPr>
        <w:pStyle w:val="Style2"/>
        <w:tabs>
          <w:tab w:val="left" w:pos="142"/>
        </w:tabs>
        <w:ind w:left="0"/>
        <w:jc w:val="both"/>
        <w:rPr>
          <w:rStyle w:val="CharacterStyle1"/>
          <w:rFonts w:ascii="Verdana" w:hAnsi="Verdana"/>
          <w:lang w:val="es-CO"/>
        </w:rPr>
      </w:pPr>
    </w:p>
    <w:p w:rsidR="002B75D8" w:rsidRPr="00806B41" w:rsidRDefault="00834FE0" w:rsidP="00806B41">
      <w:pPr>
        <w:pStyle w:val="Style1"/>
        <w:numPr>
          <w:ilvl w:val="0"/>
          <w:numId w:val="22"/>
        </w:numPr>
        <w:tabs>
          <w:tab w:val="left" w:pos="709"/>
        </w:tabs>
        <w:adjustRightInd/>
        <w:ind w:left="709" w:right="-62" w:hanging="425"/>
        <w:contextualSpacing/>
        <w:jc w:val="both"/>
        <w:rPr>
          <w:rFonts w:ascii="Verdana" w:hAnsi="Verdana" w:cs="Tahoma"/>
          <w:spacing w:val="-1"/>
          <w:sz w:val="24"/>
          <w:szCs w:val="24"/>
          <w:lang w:val="es-CO"/>
        </w:rPr>
      </w:pPr>
      <w:r w:rsidRPr="00806B41">
        <w:rPr>
          <w:rFonts w:ascii="Verdana" w:hAnsi="Verdana" w:cs="Tahoma"/>
          <w:spacing w:val="-1"/>
          <w:sz w:val="24"/>
          <w:szCs w:val="24"/>
          <w:lang w:val="es-CO"/>
        </w:rPr>
        <w:t>Ser mayor de 14</w:t>
      </w:r>
      <w:r w:rsidR="000A4D9D" w:rsidRPr="00806B41">
        <w:rPr>
          <w:rFonts w:ascii="Verdana" w:hAnsi="Verdana" w:cs="Tahoma"/>
          <w:spacing w:val="-1"/>
          <w:sz w:val="24"/>
          <w:szCs w:val="24"/>
          <w:lang w:val="es-CO"/>
        </w:rPr>
        <w:t xml:space="preserve"> añ</w:t>
      </w:r>
      <w:r w:rsidR="002B75D8" w:rsidRPr="00806B41">
        <w:rPr>
          <w:rFonts w:ascii="Verdana" w:hAnsi="Verdana" w:cs="Tahoma"/>
          <w:spacing w:val="-1"/>
          <w:sz w:val="24"/>
          <w:szCs w:val="24"/>
          <w:lang w:val="es-CO"/>
        </w:rPr>
        <w:t>os</w:t>
      </w:r>
    </w:p>
    <w:p w:rsidR="000A4D9D" w:rsidRPr="00806B41" w:rsidRDefault="002B75D8" w:rsidP="00806B41">
      <w:pPr>
        <w:pStyle w:val="Style1"/>
        <w:numPr>
          <w:ilvl w:val="0"/>
          <w:numId w:val="22"/>
        </w:numPr>
        <w:tabs>
          <w:tab w:val="left" w:pos="709"/>
        </w:tabs>
        <w:adjustRightInd/>
        <w:ind w:left="709" w:right="-62" w:hanging="425"/>
        <w:contextualSpacing/>
        <w:jc w:val="both"/>
        <w:rPr>
          <w:rFonts w:ascii="Verdana" w:hAnsi="Verdana" w:cs="Tahoma"/>
          <w:sz w:val="24"/>
          <w:szCs w:val="24"/>
          <w:lang w:val="es-CO"/>
        </w:rPr>
      </w:pPr>
      <w:r w:rsidRPr="00806B41">
        <w:rPr>
          <w:rFonts w:ascii="Verdana" w:hAnsi="Verdana" w:cs="Tahoma"/>
          <w:spacing w:val="-1"/>
          <w:sz w:val="24"/>
          <w:szCs w:val="24"/>
          <w:lang w:val="es-CO"/>
        </w:rPr>
        <w:t xml:space="preserve">Ser afiliado </w:t>
      </w:r>
      <w:r w:rsidR="0066081A" w:rsidRPr="00806B41">
        <w:rPr>
          <w:rFonts w:ascii="Verdana" w:hAnsi="Verdana" w:cs="Tahoma"/>
          <w:spacing w:val="-1"/>
          <w:sz w:val="24"/>
          <w:szCs w:val="24"/>
          <w:lang w:val="es-CO"/>
        </w:rPr>
        <w:t>a la</w:t>
      </w:r>
      <w:r w:rsidR="00110732" w:rsidRPr="00806B41">
        <w:rPr>
          <w:rFonts w:ascii="Verdana" w:hAnsi="Verdana" w:cs="Tahoma"/>
          <w:spacing w:val="-1"/>
          <w:sz w:val="24"/>
          <w:szCs w:val="24"/>
          <w:lang w:val="es-CO"/>
        </w:rPr>
        <w:t xml:space="preserve"> </w:t>
      </w:r>
      <w:r w:rsidR="00AA1254" w:rsidRPr="00806B41">
        <w:rPr>
          <w:rFonts w:ascii="Verdana" w:hAnsi="Verdana" w:cs="Tahoma"/>
          <w:spacing w:val="-1"/>
          <w:sz w:val="24"/>
          <w:szCs w:val="24"/>
          <w:lang w:val="es-CO"/>
        </w:rPr>
        <w:t>Junta de Acción Comunal</w:t>
      </w:r>
      <w:r w:rsidR="00A8509B" w:rsidRPr="00806B41">
        <w:rPr>
          <w:rFonts w:ascii="Verdana" w:hAnsi="Verdana" w:cs="Tahoma"/>
          <w:spacing w:val="-1"/>
          <w:sz w:val="24"/>
          <w:szCs w:val="24"/>
          <w:lang w:val="es-CO"/>
        </w:rPr>
        <w:t>.</w:t>
      </w:r>
    </w:p>
    <w:p w:rsidR="002B75D8" w:rsidRPr="00806B41" w:rsidRDefault="002B75D8" w:rsidP="00806B41">
      <w:pPr>
        <w:pStyle w:val="Style1"/>
        <w:numPr>
          <w:ilvl w:val="0"/>
          <w:numId w:val="22"/>
        </w:numPr>
        <w:tabs>
          <w:tab w:val="left" w:pos="709"/>
        </w:tabs>
        <w:adjustRightInd/>
        <w:ind w:left="709" w:right="-62" w:hanging="425"/>
        <w:contextualSpacing/>
        <w:jc w:val="both"/>
        <w:rPr>
          <w:rFonts w:ascii="Verdana" w:hAnsi="Verdana" w:cs="Tahoma"/>
          <w:sz w:val="24"/>
          <w:szCs w:val="24"/>
          <w:lang w:val="es-CO"/>
        </w:rPr>
      </w:pPr>
      <w:r w:rsidRPr="00806B41">
        <w:rPr>
          <w:rFonts w:ascii="Verdana" w:hAnsi="Verdana" w:cs="Tahoma"/>
          <w:sz w:val="24"/>
          <w:szCs w:val="24"/>
          <w:lang w:val="es-CO"/>
        </w:rPr>
        <w:t xml:space="preserve">Ser elegido </w:t>
      </w:r>
      <w:r w:rsidR="00AA1254" w:rsidRPr="00806B41">
        <w:rPr>
          <w:rFonts w:ascii="Verdana" w:hAnsi="Verdana" w:cs="Tahoma"/>
          <w:sz w:val="24"/>
          <w:szCs w:val="24"/>
          <w:lang w:val="es-CO"/>
        </w:rPr>
        <w:t>por la Asamblea</w:t>
      </w:r>
      <w:r w:rsidR="00083EA8" w:rsidRPr="00806B41">
        <w:rPr>
          <w:rFonts w:ascii="Verdana" w:hAnsi="Verdana" w:cs="Tahoma"/>
          <w:sz w:val="24"/>
          <w:szCs w:val="24"/>
          <w:lang w:val="es-CO"/>
        </w:rPr>
        <w:t xml:space="preserve"> General</w:t>
      </w:r>
      <w:r w:rsidR="00AA1254" w:rsidRPr="00806B41">
        <w:rPr>
          <w:rFonts w:ascii="Verdana" w:hAnsi="Verdana" w:cs="Tahoma"/>
          <w:sz w:val="24"/>
          <w:szCs w:val="24"/>
          <w:lang w:val="es-CO"/>
        </w:rPr>
        <w:t>.</w:t>
      </w:r>
    </w:p>
    <w:p w:rsidR="004D6803" w:rsidRPr="00806B41" w:rsidRDefault="004D6803" w:rsidP="00806B41">
      <w:pPr>
        <w:pStyle w:val="Style1"/>
        <w:numPr>
          <w:ilvl w:val="0"/>
          <w:numId w:val="22"/>
        </w:numPr>
        <w:tabs>
          <w:tab w:val="left" w:pos="709"/>
        </w:tabs>
        <w:adjustRightInd/>
        <w:ind w:left="709" w:right="-62" w:hanging="425"/>
        <w:contextualSpacing/>
        <w:jc w:val="both"/>
        <w:rPr>
          <w:rFonts w:ascii="Verdana" w:hAnsi="Verdana" w:cs="Tahoma"/>
          <w:sz w:val="24"/>
          <w:szCs w:val="24"/>
          <w:lang w:val="es-CO"/>
        </w:rPr>
      </w:pPr>
      <w:r w:rsidRPr="00806B41">
        <w:rPr>
          <w:rFonts w:ascii="Verdana" w:hAnsi="Verdana" w:cs="Tahoma"/>
          <w:sz w:val="24"/>
          <w:szCs w:val="24"/>
          <w:lang w:val="es-CO"/>
        </w:rPr>
        <w:t xml:space="preserve">Estar inscrito y reconocido como delegado en la </w:t>
      </w:r>
      <w:r w:rsidR="000A1E49" w:rsidRPr="00806B41">
        <w:rPr>
          <w:rFonts w:ascii="Verdana" w:hAnsi="Verdana" w:cs="Tahoma"/>
          <w:sz w:val="24"/>
          <w:szCs w:val="24"/>
          <w:lang w:val="es-CO"/>
        </w:rPr>
        <w:t>Secretaría</w:t>
      </w:r>
      <w:r w:rsidRPr="00806B41">
        <w:rPr>
          <w:rFonts w:ascii="Verdana" w:hAnsi="Verdana" w:cs="Tahoma"/>
          <w:sz w:val="24"/>
          <w:szCs w:val="24"/>
          <w:lang w:val="es-CO"/>
        </w:rPr>
        <w:t xml:space="preserve"> de Desarroll</w:t>
      </w:r>
      <w:r w:rsidR="0016600B">
        <w:rPr>
          <w:rFonts w:ascii="Verdana" w:hAnsi="Verdana" w:cs="Tahoma"/>
          <w:sz w:val="24"/>
          <w:szCs w:val="24"/>
          <w:lang w:val="es-CO"/>
        </w:rPr>
        <w:t>o Territorial y Participación Ciudadana.</w:t>
      </w:r>
    </w:p>
    <w:p w:rsidR="000A4D9D" w:rsidRPr="00806B41" w:rsidRDefault="000A4D9D" w:rsidP="00806B41">
      <w:pPr>
        <w:pStyle w:val="Style1"/>
        <w:tabs>
          <w:tab w:val="left" w:pos="142"/>
        </w:tabs>
        <w:adjustRightInd/>
        <w:ind w:right="72"/>
        <w:jc w:val="both"/>
        <w:rPr>
          <w:rFonts w:ascii="Verdana" w:hAnsi="Verdana" w:cs="Tahoma"/>
          <w:sz w:val="24"/>
          <w:szCs w:val="24"/>
          <w:lang w:val="es-CO"/>
        </w:rPr>
      </w:pPr>
    </w:p>
    <w:p w:rsidR="002B75D8" w:rsidRPr="00806B41" w:rsidRDefault="00A33A87"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2B75D8" w:rsidRPr="00806B41">
        <w:rPr>
          <w:rStyle w:val="CharacterStyle1"/>
          <w:rFonts w:ascii="Verdana" w:hAnsi="Verdana"/>
          <w:b/>
          <w:bCs/>
          <w:lang w:val="es-CO"/>
        </w:rPr>
        <w:t xml:space="preserve"> 4</w:t>
      </w:r>
      <w:r w:rsidR="00A13021" w:rsidRPr="00806B41">
        <w:rPr>
          <w:rStyle w:val="CharacterStyle1"/>
          <w:rFonts w:ascii="Verdana" w:hAnsi="Verdana"/>
          <w:b/>
          <w:bCs/>
          <w:lang w:val="es-CO"/>
        </w:rPr>
        <w:t>4</w:t>
      </w:r>
      <w:r w:rsidR="002B75D8" w:rsidRPr="00806B41">
        <w:rPr>
          <w:rStyle w:val="CharacterStyle1"/>
          <w:rFonts w:ascii="Verdana" w:hAnsi="Verdana"/>
          <w:b/>
          <w:bCs/>
          <w:lang w:val="es-CO"/>
        </w:rPr>
        <w:t>.- FUNCIONES.</w:t>
      </w:r>
    </w:p>
    <w:p w:rsidR="002B75D8" w:rsidRPr="00806B41" w:rsidRDefault="002B75D8"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Las funciones principales de los delegados son:</w:t>
      </w:r>
    </w:p>
    <w:p w:rsidR="00842F0E" w:rsidRPr="00806B41" w:rsidRDefault="00842F0E" w:rsidP="00806B41">
      <w:pPr>
        <w:pStyle w:val="Style2"/>
        <w:tabs>
          <w:tab w:val="left" w:pos="142"/>
        </w:tabs>
        <w:ind w:left="0"/>
        <w:jc w:val="both"/>
        <w:rPr>
          <w:rStyle w:val="CharacterStyle1"/>
          <w:rFonts w:ascii="Verdana" w:hAnsi="Verdana"/>
          <w:lang w:val="es-CO"/>
        </w:rPr>
      </w:pPr>
    </w:p>
    <w:p w:rsidR="00842F0E" w:rsidRPr="00806B41" w:rsidRDefault="002B75D8"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 xml:space="preserve">Representar a la </w:t>
      </w:r>
      <w:r w:rsidR="0069362A">
        <w:rPr>
          <w:rFonts w:ascii="Verdana" w:hAnsi="Verdana" w:cs="Tahoma"/>
          <w:spacing w:val="9"/>
          <w:sz w:val="24"/>
          <w:szCs w:val="24"/>
          <w:lang w:val="es-CO"/>
        </w:rPr>
        <w:t>ASOJAC</w:t>
      </w:r>
      <w:r w:rsidRPr="00806B41">
        <w:rPr>
          <w:rFonts w:ascii="Verdana" w:hAnsi="Verdana" w:cs="Tahoma"/>
          <w:spacing w:val="9"/>
          <w:sz w:val="24"/>
          <w:szCs w:val="24"/>
          <w:lang w:val="es-CO"/>
        </w:rPr>
        <w:t xml:space="preserve"> ante la Federación Comunal del Municipio de </w:t>
      </w:r>
      <w:r w:rsidR="00D402AA" w:rsidRPr="00806B41">
        <w:rPr>
          <w:rFonts w:ascii="Verdana" w:hAnsi="Verdana" w:cs="Tahoma"/>
          <w:spacing w:val="9"/>
          <w:sz w:val="24"/>
          <w:szCs w:val="24"/>
          <w:lang w:val="es-CO"/>
        </w:rPr>
        <w:t xml:space="preserve">Santiago de </w:t>
      </w:r>
      <w:r w:rsidRPr="00806B41">
        <w:rPr>
          <w:rFonts w:ascii="Verdana" w:hAnsi="Verdana" w:cs="Tahoma"/>
          <w:spacing w:val="9"/>
          <w:sz w:val="24"/>
          <w:szCs w:val="24"/>
          <w:lang w:val="es-CO"/>
        </w:rPr>
        <w:t>Cali.</w:t>
      </w:r>
    </w:p>
    <w:p w:rsidR="002B75D8" w:rsidRPr="00806B41" w:rsidRDefault="002B75D8"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Defender sus derechos y prerrogativas.</w:t>
      </w:r>
    </w:p>
    <w:p w:rsidR="002B75D8" w:rsidRPr="00806B41" w:rsidRDefault="002B75D8"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 xml:space="preserve">Asistir puntualmente a las reuniones de los órganos de la </w:t>
      </w:r>
      <w:r w:rsidR="00D402AA" w:rsidRPr="00806B41">
        <w:rPr>
          <w:rFonts w:ascii="Verdana" w:hAnsi="Verdana" w:cs="Tahoma"/>
          <w:spacing w:val="9"/>
          <w:sz w:val="24"/>
          <w:szCs w:val="24"/>
          <w:lang w:val="es-CO"/>
        </w:rPr>
        <w:t>Federación Comunal del Municipio de Santiago de Cali</w:t>
      </w:r>
      <w:r w:rsidRPr="00806B41">
        <w:rPr>
          <w:rFonts w:ascii="Verdana" w:hAnsi="Verdana" w:cs="Tahoma"/>
          <w:spacing w:val="9"/>
          <w:sz w:val="24"/>
          <w:szCs w:val="24"/>
          <w:lang w:val="es-CO"/>
        </w:rPr>
        <w:t xml:space="preserve"> de los cuales form</w:t>
      </w:r>
      <w:r w:rsidR="00D402AA" w:rsidRPr="00806B41">
        <w:rPr>
          <w:rFonts w:ascii="Verdana" w:hAnsi="Verdana" w:cs="Tahoma"/>
          <w:spacing w:val="9"/>
          <w:sz w:val="24"/>
          <w:szCs w:val="24"/>
          <w:lang w:val="es-CO"/>
        </w:rPr>
        <w:t>e</w:t>
      </w:r>
      <w:r w:rsidRPr="00806B41">
        <w:rPr>
          <w:rFonts w:ascii="Verdana" w:hAnsi="Verdana" w:cs="Tahoma"/>
          <w:spacing w:val="9"/>
          <w:sz w:val="24"/>
          <w:szCs w:val="24"/>
          <w:lang w:val="es-CO"/>
        </w:rPr>
        <w:t xml:space="preserve"> parte.</w:t>
      </w:r>
    </w:p>
    <w:p w:rsidR="007A0E8F" w:rsidRPr="00806B41" w:rsidRDefault="007A0E8F"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 xml:space="preserve">Votar con responsabilidad y mantener informada a la </w:t>
      </w:r>
      <w:r w:rsidR="009C4313" w:rsidRPr="00806B41">
        <w:rPr>
          <w:rFonts w:ascii="Verdana" w:hAnsi="Verdana" w:cs="Tahoma"/>
          <w:spacing w:val="9"/>
          <w:sz w:val="24"/>
          <w:szCs w:val="24"/>
          <w:lang w:val="es-CO"/>
        </w:rPr>
        <w:t xml:space="preserve">Junta </w:t>
      </w:r>
      <w:r w:rsidRPr="00806B41">
        <w:rPr>
          <w:rFonts w:ascii="Verdana" w:hAnsi="Verdana" w:cs="Tahoma"/>
          <w:spacing w:val="9"/>
          <w:sz w:val="24"/>
          <w:szCs w:val="24"/>
          <w:lang w:val="es-CO"/>
        </w:rPr>
        <w:t xml:space="preserve">Directiva y a la Asamblea </w:t>
      </w:r>
      <w:r w:rsidR="009C4313" w:rsidRPr="00806B41">
        <w:rPr>
          <w:rFonts w:ascii="Verdana" w:hAnsi="Verdana" w:cs="Tahoma"/>
          <w:spacing w:val="9"/>
          <w:sz w:val="24"/>
          <w:szCs w:val="24"/>
          <w:lang w:val="es-CO"/>
        </w:rPr>
        <w:t xml:space="preserve">General </w:t>
      </w:r>
      <w:r w:rsidRPr="00806B41">
        <w:rPr>
          <w:rFonts w:ascii="Verdana" w:hAnsi="Verdana" w:cs="Tahoma"/>
          <w:spacing w:val="9"/>
          <w:sz w:val="24"/>
          <w:szCs w:val="24"/>
          <w:lang w:val="es-CO"/>
        </w:rPr>
        <w:t>sobre las decisiones y Resoluciones de la Federación.</w:t>
      </w:r>
    </w:p>
    <w:p w:rsidR="007A0E8F" w:rsidRPr="00806B41" w:rsidRDefault="007A0E8F"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 xml:space="preserve">Informar en las Asambleas de la Junta sobre las actividades desarrolladas en cumplimiento de su cargo en la </w:t>
      </w:r>
      <w:r w:rsidR="0069362A">
        <w:rPr>
          <w:rFonts w:ascii="Verdana" w:hAnsi="Verdana" w:cs="Tahoma"/>
          <w:spacing w:val="9"/>
          <w:sz w:val="24"/>
          <w:szCs w:val="24"/>
          <w:lang w:val="es-CO"/>
        </w:rPr>
        <w:t>ASOJAC</w:t>
      </w:r>
      <w:r w:rsidRPr="00806B41">
        <w:rPr>
          <w:rFonts w:ascii="Verdana" w:hAnsi="Verdana" w:cs="Tahoma"/>
          <w:spacing w:val="9"/>
          <w:sz w:val="24"/>
          <w:szCs w:val="24"/>
          <w:lang w:val="es-CO"/>
        </w:rPr>
        <w:t>.</w:t>
      </w:r>
    </w:p>
    <w:p w:rsidR="005722B2" w:rsidRPr="00806B41" w:rsidRDefault="007A0E8F" w:rsidP="00806B41">
      <w:pPr>
        <w:pStyle w:val="Style1"/>
        <w:numPr>
          <w:ilvl w:val="0"/>
          <w:numId w:val="23"/>
        </w:numPr>
        <w:tabs>
          <w:tab w:val="left" w:pos="709"/>
        </w:tabs>
        <w:adjustRightInd/>
        <w:ind w:left="709" w:right="-63" w:hanging="425"/>
        <w:jc w:val="both"/>
        <w:rPr>
          <w:rFonts w:ascii="Verdana" w:hAnsi="Verdana" w:cs="Tahoma"/>
          <w:spacing w:val="9"/>
          <w:sz w:val="24"/>
          <w:szCs w:val="24"/>
          <w:lang w:val="es-CO"/>
        </w:rPr>
      </w:pPr>
      <w:r w:rsidRPr="00806B41">
        <w:rPr>
          <w:rFonts w:ascii="Verdana" w:hAnsi="Verdana" w:cs="Tahoma"/>
          <w:spacing w:val="9"/>
          <w:sz w:val="24"/>
          <w:szCs w:val="24"/>
          <w:lang w:val="es-CO"/>
        </w:rPr>
        <w:t xml:space="preserve">Orientar a la </w:t>
      </w:r>
      <w:r w:rsidR="0069362A">
        <w:rPr>
          <w:rFonts w:ascii="Verdana" w:hAnsi="Verdana" w:cs="Tahoma"/>
          <w:spacing w:val="9"/>
          <w:sz w:val="24"/>
          <w:szCs w:val="24"/>
          <w:lang w:val="es-CO"/>
        </w:rPr>
        <w:t>ASOJAC</w:t>
      </w:r>
      <w:r w:rsidRPr="00806B41">
        <w:rPr>
          <w:rFonts w:ascii="Verdana" w:hAnsi="Verdana" w:cs="Tahoma"/>
          <w:spacing w:val="9"/>
          <w:sz w:val="24"/>
          <w:szCs w:val="24"/>
          <w:lang w:val="es-CO"/>
        </w:rPr>
        <w:t xml:space="preserve"> y a las Juntas afiliadas sobre las actividades y proyectos establecidos por los organismos superiores.</w:t>
      </w:r>
    </w:p>
    <w:p w:rsidR="00806B41" w:rsidRDefault="00806B41" w:rsidP="00806B41">
      <w:pPr>
        <w:widowControl/>
        <w:autoSpaceDE/>
        <w:autoSpaceDN/>
        <w:adjustRightInd/>
        <w:jc w:val="center"/>
        <w:rPr>
          <w:rFonts w:ascii="Verdana" w:hAnsi="Verdana" w:cs="Tahoma"/>
          <w:spacing w:val="9"/>
          <w:sz w:val="24"/>
          <w:szCs w:val="24"/>
          <w:lang w:val="es-CO"/>
        </w:rPr>
      </w:pPr>
    </w:p>
    <w:p w:rsidR="00842F0E" w:rsidRPr="00806B41" w:rsidRDefault="00EB6896" w:rsidP="00806B41">
      <w:pPr>
        <w:widowControl/>
        <w:autoSpaceDE/>
        <w:autoSpaceDN/>
        <w:adjustRightInd/>
        <w:jc w:val="center"/>
        <w:rPr>
          <w:rFonts w:ascii="Verdana" w:hAnsi="Verdana" w:cs="Tahoma"/>
          <w:spacing w:val="9"/>
          <w:sz w:val="24"/>
          <w:szCs w:val="24"/>
          <w:lang w:val="es-CO"/>
        </w:rPr>
      </w:pPr>
      <w:r w:rsidRPr="00806B41">
        <w:rPr>
          <w:rFonts w:ascii="Verdana" w:hAnsi="Verdana" w:cs="Tahoma"/>
          <w:b/>
          <w:bCs/>
          <w:sz w:val="24"/>
          <w:szCs w:val="24"/>
          <w:lang w:val="es-CO"/>
        </w:rPr>
        <w:t>CAPITULO XI</w:t>
      </w:r>
    </w:p>
    <w:p w:rsidR="007A0E8F" w:rsidRPr="00806B41" w:rsidRDefault="007A0E8F" w:rsidP="00806B41">
      <w:pPr>
        <w:pStyle w:val="Style1"/>
        <w:tabs>
          <w:tab w:val="left" w:pos="142"/>
        </w:tabs>
        <w:adjustRightInd/>
        <w:ind w:right="72"/>
        <w:jc w:val="center"/>
        <w:rPr>
          <w:rFonts w:ascii="Verdana" w:hAnsi="Verdana" w:cs="Tahoma"/>
          <w:b/>
          <w:bCs/>
          <w:sz w:val="24"/>
          <w:szCs w:val="24"/>
          <w:lang w:val="es-CO"/>
        </w:rPr>
      </w:pPr>
      <w:r w:rsidRPr="00806B41">
        <w:rPr>
          <w:rFonts w:ascii="Verdana" w:hAnsi="Verdana" w:cs="Tahoma"/>
          <w:b/>
          <w:bCs/>
          <w:spacing w:val="126"/>
          <w:sz w:val="24"/>
          <w:szCs w:val="24"/>
          <w:lang w:val="es-CO"/>
        </w:rPr>
        <w:br/>
      </w:r>
      <w:r w:rsidR="000A1E49" w:rsidRPr="00806B41">
        <w:rPr>
          <w:rFonts w:ascii="Verdana" w:hAnsi="Verdana" w:cs="Tahoma"/>
          <w:b/>
          <w:bCs/>
          <w:sz w:val="24"/>
          <w:szCs w:val="24"/>
          <w:lang w:val="es-CO"/>
        </w:rPr>
        <w:t>SECRETARÍA</w:t>
      </w:r>
      <w:r w:rsidRPr="00806B41">
        <w:rPr>
          <w:rFonts w:ascii="Verdana" w:hAnsi="Verdana" w:cs="Tahoma"/>
          <w:b/>
          <w:bCs/>
          <w:sz w:val="24"/>
          <w:szCs w:val="24"/>
          <w:lang w:val="es-CO"/>
        </w:rPr>
        <w:t>S EJECUTIVAS</w:t>
      </w:r>
    </w:p>
    <w:p w:rsidR="00842F0E" w:rsidRPr="00806B41" w:rsidRDefault="00842F0E" w:rsidP="00806B41">
      <w:pPr>
        <w:pStyle w:val="Style1"/>
        <w:tabs>
          <w:tab w:val="left" w:pos="142"/>
        </w:tabs>
        <w:adjustRightInd/>
        <w:ind w:right="72"/>
        <w:rPr>
          <w:rFonts w:ascii="Verdana" w:hAnsi="Verdana" w:cs="Tahoma"/>
          <w:b/>
          <w:bCs/>
          <w:sz w:val="24"/>
          <w:szCs w:val="24"/>
          <w:lang w:val="es-CO"/>
        </w:rPr>
      </w:pPr>
    </w:p>
    <w:p w:rsidR="007A0E8F" w:rsidRPr="00806B41" w:rsidRDefault="00C21EFF"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b/>
          <w:bCs/>
          <w:sz w:val="24"/>
          <w:szCs w:val="24"/>
          <w:lang w:val="es-CO"/>
        </w:rPr>
        <w:t>ARTÍCULO</w:t>
      </w:r>
      <w:r w:rsidR="007A0E8F" w:rsidRPr="00806B41">
        <w:rPr>
          <w:rFonts w:ascii="Verdana" w:hAnsi="Verdana" w:cs="Tahoma"/>
          <w:b/>
          <w:bCs/>
          <w:sz w:val="24"/>
          <w:szCs w:val="24"/>
          <w:lang w:val="es-CO"/>
        </w:rPr>
        <w:t xml:space="preserve"> 4</w:t>
      </w:r>
      <w:r w:rsidR="00A13021" w:rsidRPr="00806B41">
        <w:rPr>
          <w:rFonts w:ascii="Verdana" w:hAnsi="Verdana" w:cs="Tahoma"/>
          <w:b/>
          <w:bCs/>
          <w:sz w:val="24"/>
          <w:szCs w:val="24"/>
          <w:lang w:val="es-CO"/>
        </w:rPr>
        <w:t>5</w:t>
      </w:r>
      <w:r w:rsidR="007A0E8F" w:rsidRPr="00806B41">
        <w:rPr>
          <w:rFonts w:ascii="Verdana" w:hAnsi="Verdana" w:cs="Tahoma"/>
          <w:b/>
          <w:bCs/>
          <w:sz w:val="24"/>
          <w:szCs w:val="24"/>
          <w:lang w:val="es-CO"/>
        </w:rPr>
        <w:t xml:space="preserve">.- </w:t>
      </w:r>
      <w:r w:rsidR="007A0E8F" w:rsidRPr="00806B41">
        <w:rPr>
          <w:rFonts w:ascii="Verdana" w:hAnsi="Verdana" w:cs="Tahoma"/>
          <w:sz w:val="24"/>
          <w:szCs w:val="24"/>
          <w:lang w:val="es-CO"/>
        </w:rPr>
        <w:t xml:space="preserve">Las </w:t>
      </w:r>
      <w:r w:rsidR="000A1E49" w:rsidRPr="00806B41">
        <w:rPr>
          <w:rFonts w:ascii="Verdana" w:hAnsi="Verdana" w:cs="Tahoma"/>
          <w:sz w:val="24"/>
          <w:szCs w:val="24"/>
          <w:lang w:val="es-CO"/>
        </w:rPr>
        <w:t>Secretaría</w:t>
      </w:r>
      <w:r w:rsidR="007A0E8F" w:rsidRPr="00806B41">
        <w:rPr>
          <w:rFonts w:ascii="Verdana" w:hAnsi="Verdana" w:cs="Tahoma"/>
          <w:sz w:val="24"/>
          <w:szCs w:val="24"/>
          <w:lang w:val="es-CO"/>
        </w:rPr>
        <w:t xml:space="preserve">s Ejecutivas son los órganos de la </w:t>
      </w:r>
      <w:r w:rsidR="0069362A">
        <w:rPr>
          <w:rFonts w:ascii="Verdana" w:hAnsi="Verdana" w:cs="Tahoma"/>
          <w:sz w:val="24"/>
          <w:szCs w:val="24"/>
          <w:lang w:val="es-CO"/>
        </w:rPr>
        <w:t>ASOJAC</w:t>
      </w:r>
      <w:r w:rsidR="000408F8" w:rsidRPr="00806B41">
        <w:rPr>
          <w:rFonts w:ascii="Verdana" w:hAnsi="Verdana" w:cs="Tahoma"/>
          <w:sz w:val="24"/>
          <w:szCs w:val="24"/>
          <w:lang w:val="es-CO"/>
        </w:rPr>
        <w:t xml:space="preserve"> </w:t>
      </w:r>
      <w:r w:rsidR="007A0E8F" w:rsidRPr="00806B41">
        <w:rPr>
          <w:rFonts w:ascii="Verdana" w:hAnsi="Verdana" w:cs="Tahoma"/>
          <w:spacing w:val="14"/>
          <w:sz w:val="24"/>
          <w:szCs w:val="24"/>
          <w:lang w:val="es-CO"/>
        </w:rPr>
        <w:t xml:space="preserve">encargados de ejecutar los planes, programas y proyectos que defina la </w:t>
      </w:r>
      <w:r w:rsidR="007A0E8F" w:rsidRPr="00806B41">
        <w:rPr>
          <w:rFonts w:ascii="Verdana" w:hAnsi="Verdana" w:cs="Tahoma"/>
          <w:sz w:val="24"/>
          <w:szCs w:val="24"/>
          <w:lang w:val="es-CO"/>
        </w:rPr>
        <w:t>organización.</w:t>
      </w:r>
    </w:p>
    <w:p w:rsidR="000408F8" w:rsidRPr="00806B41" w:rsidRDefault="007A0E8F" w:rsidP="00806B41">
      <w:pPr>
        <w:pStyle w:val="Style1"/>
        <w:tabs>
          <w:tab w:val="left" w:pos="142"/>
        </w:tabs>
        <w:adjustRightInd/>
        <w:ind w:right="72"/>
        <w:jc w:val="both"/>
        <w:rPr>
          <w:rFonts w:ascii="Verdana" w:hAnsi="Verdana" w:cs="Tahoma"/>
          <w:spacing w:val="-3"/>
          <w:sz w:val="24"/>
          <w:szCs w:val="24"/>
          <w:lang w:val="es-CO"/>
        </w:rPr>
      </w:pPr>
      <w:r w:rsidRPr="00806B41">
        <w:rPr>
          <w:rFonts w:ascii="Verdana" w:hAnsi="Verdana" w:cs="Tahoma"/>
          <w:bCs/>
          <w:spacing w:val="-1"/>
          <w:sz w:val="24"/>
          <w:szCs w:val="24"/>
          <w:lang w:val="es-CO"/>
        </w:rPr>
        <w:t xml:space="preserve">Las </w:t>
      </w:r>
      <w:r w:rsidR="000A1E49" w:rsidRPr="00806B41">
        <w:rPr>
          <w:rFonts w:ascii="Verdana" w:hAnsi="Verdana" w:cs="Tahoma"/>
          <w:spacing w:val="-1"/>
          <w:sz w:val="24"/>
          <w:szCs w:val="24"/>
          <w:lang w:val="es-CO"/>
        </w:rPr>
        <w:t>Secretaría</w:t>
      </w:r>
      <w:r w:rsidRPr="00806B41">
        <w:rPr>
          <w:rFonts w:ascii="Verdana" w:hAnsi="Verdana" w:cs="Tahoma"/>
          <w:spacing w:val="-1"/>
          <w:sz w:val="24"/>
          <w:szCs w:val="24"/>
          <w:lang w:val="es-CO"/>
        </w:rPr>
        <w:t xml:space="preserve">s Ejecutivas se crean con el propósito de prestar sus servicios a las </w:t>
      </w:r>
      <w:r w:rsidRPr="00806B41">
        <w:rPr>
          <w:rFonts w:ascii="Verdana" w:hAnsi="Verdana" w:cs="Tahoma"/>
          <w:spacing w:val="-3"/>
          <w:sz w:val="24"/>
          <w:szCs w:val="24"/>
          <w:lang w:val="es-CO"/>
        </w:rPr>
        <w:t xml:space="preserve">juntas de acción comunal ubicadas en el territorio de la </w:t>
      </w:r>
      <w:r w:rsidR="0069362A">
        <w:rPr>
          <w:rFonts w:ascii="Verdana" w:hAnsi="Verdana" w:cs="Tahoma"/>
          <w:spacing w:val="-3"/>
          <w:sz w:val="24"/>
          <w:szCs w:val="24"/>
          <w:lang w:val="es-CO"/>
        </w:rPr>
        <w:t>ASOJAC</w:t>
      </w:r>
      <w:r w:rsidR="000408F8" w:rsidRPr="00806B41">
        <w:rPr>
          <w:rFonts w:ascii="Verdana" w:hAnsi="Verdana" w:cs="Tahoma"/>
          <w:spacing w:val="-3"/>
          <w:sz w:val="24"/>
          <w:szCs w:val="24"/>
          <w:lang w:val="es-CO"/>
        </w:rPr>
        <w:t>.</w:t>
      </w:r>
    </w:p>
    <w:p w:rsidR="00D576C2" w:rsidRPr="00806B41" w:rsidRDefault="000408F8"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 xml:space="preserve"> </w:t>
      </w:r>
    </w:p>
    <w:p w:rsidR="007A0E8F" w:rsidRPr="00806B41" w:rsidRDefault="007A0E8F"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 xml:space="preserve">Parágrafo 1. </w:t>
      </w:r>
      <w:r w:rsidRPr="00806B41">
        <w:rPr>
          <w:rStyle w:val="CharacterStyle1"/>
          <w:rFonts w:ascii="Verdana" w:hAnsi="Verdana"/>
          <w:lang w:val="es-CO"/>
        </w:rPr>
        <w:t xml:space="preserve">La dirección y coordinación de las </w:t>
      </w:r>
      <w:r w:rsidR="000A1E49" w:rsidRPr="00806B41">
        <w:rPr>
          <w:rStyle w:val="CharacterStyle1"/>
          <w:rFonts w:ascii="Verdana" w:hAnsi="Verdana"/>
          <w:lang w:val="es-CO"/>
        </w:rPr>
        <w:t>Secretaría</w:t>
      </w:r>
      <w:r w:rsidRPr="00806B41">
        <w:rPr>
          <w:rStyle w:val="CharacterStyle1"/>
          <w:rFonts w:ascii="Verdana" w:hAnsi="Verdana"/>
          <w:lang w:val="es-CO"/>
        </w:rPr>
        <w:t xml:space="preserve">s Ejecutivas estará a cargo de un </w:t>
      </w:r>
      <w:r w:rsidR="000A1E49" w:rsidRPr="00806B41">
        <w:rPr>
          <w:rStyle w:val="CharacterStyle1"/>
          <w:rFonts w:ascii="Verdana" w:hAnsi="Verdana"/>
          <w:lang w:val="es-CO"/>
        </w:rPr>
        <w:t xml:space="preserve">Coordinador </w:t>
      </w:r>
      <w:r w:rsidRPr="00806B41">
        <w:rPr>
          <w:rStyle w:val="CharacterStyle1"/>
          <w:rFonts w:ascii="Verdana" w:hAnsi="Verdana"/>
          <w:lang w:val="es-CO"/>
        </w:rPr>
        <w:t>elegido por la Asamblea General.</w:t>
      </w:r>
    </w:p>
    <w:p w:rsidR="00D576C2" w:rsidRPr="00806B41" w:rsidRDefault="00D576C2" w:rsidP="00806B41">
      <w:pPr>
        <w:pStyle w:val="Style2"/>
        <w:tabs>
          <w:tab w:val="left" w:pos="142"/>
        </w:tabs>
        <w:ind w:left="0"/>
        <w:jc w:val="both"/>
        <w:rPr>
          <w:rStyle w:val="CharacterStyle1"/>
          <w:rFonts w:ascii="Verdana" w:hAnsi="Verdana"/>
          <w:lang w:val="es-CO"/>
        </w:rPr>
      </w:pPr>
    </w:p>
    <w:p w:rsidR="007A0E8F" w:rsidRPr="00806B41" w:rsidRDefault="007A0E8F"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 xml:space="preserve">Parágrafo 2. </w:t>
      </w:r>
      <w:r w:rsidRPr="00806B41">
        <w:rPr>
          <w:rStyle w:val="CharacterStyle1"/>
          <w:rFonts w:ascii="Verdana" w:hAnsi="Verdana"/>
          <w:lang w:val="es-CO"/>
        </w:rPr>
        <w:t xml:space="preserve">Cada </w:t>
      </w:r>
      <w:r w:rsidR="000A1E49" w:rsidRPr="00806B41">
        <w:rPr>
          <w:rStyle w:val="CharacterStyle1"/>
          <w:rFonts w:ascii="Verdana" w:hAnsi="Verdana"/>
          <w:lang w:val="es-CO"/>
        </w:rPr>
        <w:t>Secretaría</w:t>
      </w:r>
      <w:r w:rsidRPr="00806B41">
        <w:rPr>
          <w:rStyle w:val="CharacterStyle1"/>
          <w:rFonts w:ascii="Verdana" w:hAnsi="Verdana"/>
          <w:lang w:val="es-CO"/>
        </w:rPr>
        <w:t xml:space="preserve"> Ejecutiva se dará su propio reglamento interno de funcionamiento, el cual </w:t>
      </w:r>
      <w:r w:rsidRPr="00806B41">
        <w:rPr>
          <w:rStyle w:val="CharacterStyle1"/>
          <w:rFonts w:ascii="Verdana" w:hAnsi="Verdana"/>
          <w:bCs/>
          <w:lang w:val="es-CO"/>
        </w:rPr>
        <w:t>se</w:t>
      </w:r>
      <w:r w:rsidRPr="00806B41">
        <w:rPr>
          <w:rStyle w:val="CharacterStyle1"/>
          <w:rFonts w:ascii="Verdana" w:hAnsi="Verdana"/>
          <w:b/>
          <w:bCs/>
          <w:lang w:val="es-CO"/>
        </w:rPr>
        <w:t xml:space="preserve"> </w:t>
      </w:r>
      <w:r w:rsidRPr="00806B41">
        <w:rPr>
          <w:rStyle w:val="CharacterStyle1"/>
          <w:rFonts w:ascii="Verdana" w:hAnsi="Verdana"/>
          <w:lang w:val="es-CO"/>
        </w:rPr>
        <w:t xml:space="preserve">someterá a la aprobación de la </w:t>
      </w:r>
      <w:r w:rsidR="00C21EFF" w:rsidRPr="00806B41">
        <w:rPr>
          <w:rStyle w:val="CharacterStyle1"/>
          <w:rFonts w:ascii="Verdana" w:hAnsi="Verdana"/>
          <w:lang w:val="es-CO"/>
        </w:rPr>
        <w:t xml:space="preserve">Junta </w:t>
      </w:r>
      <w:r w:rsidRPr="00806B41">
        <w:rPr>
          <w:rStyle w:val="CharacterStyle1"/>
          <w:rFonts w:ascii="Verdana" w:hAnsi="Verdana"/>
          <w:lang w:val="es-CO"/>
        </w:rPr>
        <w:t>Directiva.</w:t>
      </w:r>
    </w:p>
    <w:p w:rsidR="00D576C2" w:rsidRPr="00806B41" w:rsidRDefault="00D576C2" w:rsidP="00806B41">
      <w:pPr>
        <w:pStyle w:val="Style2"/>
        <w:tabs>
          <w:tab w:val="left" w:pos="142"/>
        </w:tabs>
        <w:ind w:left="0"/>
        <w:jc w:val="both"/>
        <w:rPr>
          <w:rStyle w:val="CharacterStyle1"/>
          <w:rFonts w:ascii="Verdana" w:hAnsi="Verdana"/>
          <w:lang w:val="es-CO"/>
        </w:rPr>
      </w:pPr>
    </w:p>
    <w:p w:rsidR="007A0E8F" w:rsidRPr="00806B41" w:rsidRDefault="007A0E8F"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b/>
          <w:bCs/>
          <w:lang w:val="es-CO"/>
        </w:rPr>
        <w:t xml:space="preserve">Parágrafo 3. </w:t>
      </w:r>
      <w:r w:rsidRPr="00806B41">
        <w:rPr>
          <w:rStyle w:val="CharacterStyle1"/>
          <w:rFonts w:ascii="Verdana" w:hAnsi="Verdana"/>
          <w:lang w:val="es-CO"/>
        </w:rPr>
        <w:t xml:space="preserve">La responsabilidad en el manejo de los dineros de las </w:t>
      </w:r>
      <w:r w:rsidR="000A1E49" w:rsidRPr="00806B41">
        <w:rPr>
          <w:rStyle w:val="CharacterStyle1"/>
          <w:rFonts w:ascii="Verdana" w:hAnsi="Verdana"/>
          <w:lang w:val="es-CO"/>
        </w:rPr>
        <w:t>Secretaría</w:t>
      </w:r>
      <w:r w:rsidRPr="00806B41">
        <w:rPr>
          <w:rStyle w:val="CharacterStyle1"/>
          <w:rFonts w:ascii="Verdana" w:hAnsi="Verdana"/>
          <w:lang w:val="es-CO"/>
        </w:rPr>
        <w:t xml:space="preserve">s Ejecutivas corresponde a quien desempeñe la tesorería de la </w:t>
      </w:r>
      <w:r w:rsidR="0069362A">
        <w:rPr>
          <w:rStyle w:val="CharacterStyle1"/>
          <w:rFonts w:ascii="Verdana" w:hAnsi="Verdana"/>
          <w:lang w:val="es-CO"/>
        </w:rPr>
        <w:t>ASOJAC</w:t>
      </w:r>
      <w:r w:rsidRPr="00806B41">
        <w:rPr>
          <w:rStyle w:val="CharacterStyle1"/>
          <w:rFonts w:ascii="Verdana" w:hAnsi="Verdana"/>
          <w:lang w:val="es-CO"/>
        </w:rPr>
        <w:t>.</w:t>
      </w:r>
    </w:p>
    <w:p w:rsidR="00D576C2" w:rsidRPr="00806B41" w:rsidRDefault="00D576C2" w:rsidP="00806B41">
      <w:pPr>
        <w:pStyle w:val="Style2"/>
        <w:tabs>
          <w:tab w:val="left" w:pos="142"/>
        </w:tabs>
        <w:ind w:left="0"/>
        <w:jc w:val="both"/>
        <w:rPr>
          <w:rStyle w:val="CharacterStyle1"/>
          <w:rFonts w:ascii="Verdana" w:hAnsi="Verdana"/>
          <w:lang w:val="es-CO"/>
        </w:rPr>
      </w:pPr>
    </w:p>
    <w:p w:rsidR="007A0E8F"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7A0E8F" w:rsidRPr="00806B41">
        <w:rPr>
          <w:rStyle w:val="CharacterStyle1"/>
          <w:rFonts w:ascii="Verdana" w:hAnsi="Verdana"/>
          <w:b/>
          <w:bCs/>
          <w:lang w:val="es-CO"/>
        </w:rPr>
        <w:t xml:space="preserve"> 4</w:t>
      </w:r>
      <w:r w:rsidR="00A13021" w:rsidRPr="00806B41">
        <w:rPr>
          <w:rStyle w:val="CharacterStyle1"/>
          <w:rFonts w:ascii="Verdana" w:hAnsi="Verdana"/>
          <w:b/>
          <w:bCs/>
          <w:lang w:val="es-CO"/>
        </w:rPr>
        <w:t>6</w:t>
      </w:r>
      <w:r w:rsidR="007A0E8F" w:rsidRPr="00806B41">
        <w:rPr>
          <w:rStyle w:val="CharacterStyle1"/>
          <w:rFonts w:ascii="Verdana" w:hAnsi="Verdana"/>
          <w:b/>
          <w:bCs/>
          <w:lang w:val="es-CO"/>
        </w:rPr>
        <w:t>.- NUMERO Y NOMBRES.</w:t>
      </w:r>
    </w:p>
    <w:p w:rsidR="007A0E8F" w:rsidRPr="00806B41" w:rsidRDefault="007A0E8F"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pacing w:val="6"/>
          <w:sz w:val="24"/>
          <w:szCs w:val="24"/>
          <w:lang w:val="es-CO"/>
        </w:rPr>
        <w:t xml:space="preserve">Cuando menos, la </w:t>
      </w:r>
      <w:r w:rsidR="0069362A">
        <w:rPr>
          <w:rFonts w:ascii="Verdana" w:hAnsi="Verdana" w:cs="Tahoma"/>
          <w:spacing w:val="6"/>
          <w:sz w:val="24"/>
          <w:szCs w:val="24"/>
          <w:lang w:val="es-CO"/>
        </w:rPr>
        <w:t>ASOJAC</w:t>
      </w:r>
      <w:r w:rsidRPr="00806B41">
        <w:rPr>
          <w:rFonts w:ascii="Verdana" w:hAnsi="Verdana" w:cs="Tahoma"/>
          <w:spacing w:val="6"/>
          <w:sz w:val="24"/>
          <w:szCs w:val="24"/>
          <w:lang w:val="es-CO"/>
        </w:rPr>
        <w:t xml:space="preserve"> debe tener tres (3) </w:t>
      </w:r>
      <w:r w:rsidR="000A1E49" w:rsidRPr="00806B41">
        <w:rPr>
          <w:rFonts w:ascii="Verdana" w:hAnsi="Verdana" w:cs="Tahoma"/>
          <w:spacing w:val="6"/>
          <w:sz w:val="24"/>
          <w:szCs w:val="24"/>
          <w:lang w:val="es-CO"/>
        </w:rPr>
        <w:t>Secretaría</w:t>
      </w:r>
      <w:r w:rsidRPr="00806B41">
        <w:rPr>
          <w:rFonts w:ascii="Verdana" w:hAnsi="Verdana" w:cs="Tahoma"/>
          <w:spacing w:val="6"/>
          <w:sz w:val="24"/>
          <w:szCs w:val="24"/>
          <w:lang w:val="es-CO"/>
        </w:rPr>
        <w:t xml:space="preserve">s Ejecutivas, pero </w:t>
      </w:r>
      <w:r w:rsidRPr="00806B41">
        <w:rPr>
          <w:rFonts w:ascii="Verdana" w:hAnsi="Verdana" w:cs="Tahoma"/>
          <w:spacing w:val="11"/>
          <w:sz w:val="24"/>
          <w:szCs w:val="24"/>
          <w:lang w:val="es-CO"/>
        </w:rPr>
        <w:t>podrá crear adicionalmente las que la Asamblea</w:t>
      </w:r>
      <w:r w:rsidR="001657B2" w:rsidRPr="00806B41">
        <w:rPr>
          <w:rFonts w:ascii="Verdana" w:hAnsi="Verdana" w:cs="Tahoma"/>
          <w:spacing w:val="11"/>
          <w:sz w:val="24"/>
          <w:szCs w:val="24"/>
          <w:lang w:val="es-CO"/>
        </w:rPr>
        <w:t xml:space="preserve"> General</w:t>
      </w:r>
      <w:r w:rsidRPr="00806B41">
        <w:rPr>
          <w:rFonts w:ascii="Verdana" w:hAnsi="Verdana" w:cs="Tahoma"/>
          <w:spacing w:val="11"/>
          <w:sz w:val="24"/>
          <w:szCs w:val="24"/>
          <w:lang w:val="es-CO"/>
        </w:rPr>
        <w:t xml:space="preserve"> estime necesarias para el </w:t>
      </w:r>
      <w:r w:rsidRPr="00806B41">
        <w:rPr>
          <w:rFonts w:ascii="Verdana" w:hAnsi="Verdana" w:cs="Tahoma"/>
          <w:sz w:val="24"/>
          <w:szCs w:val="24"/>
          <w:lang w:val="es-CO"/>
        </w:rPr>
        <w:t>cumplimiento de finalidades de servicio a las juntas afiliadas.</w:t>
      </w:r>
    </w:p>
    <w:p w:rsidR="00D576C2" w:rsidRPr="00806B41" w:rsidRDefault="00D576C2" w:rsidP="00806B41">
      <w:pPr>
        <w:pStyle w:val="Style1"/>
        <w:tabs>
          <w:tab w:val="left" w:pos="142"/>
        </w:tabs>
        <w:adjustRightInd/>
        <w:ind w:right="72"/>
        <w:jc w:val="both"/>
        <w:rPr>
          <w:rFonts w:ascii="Verdana" w:hAnsi="Verdana" w:cs="Tahoma"/>
          <w:sz w:val="24"/>
          <w:szCs w:val="24"/>
          <w:lang w:val="es-CO"/>
        </w:rPr>
      </w:pPr>
    </w:p>
    <w:p w:rsidR="005722B2" w:rsidRPr="00806B41" w:rsidRDefault="007A0E8F"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La </w:t>
      </w:r>
      <w:r w:rsidR="00156CD2" w:rsidRPr="00806B41">
        <w:rPr>
          <w:rStyle w:val="CharacterStyle1"/>
          <w:rFonts w:ascii="Verdana" w:hAnsi="Verdana"/>
          <w:lang w:val="es-CO"/>
        </w:rPr>
        <w:t>A</w:t>
      </w:r>
      <w:r w:rsidRPr="00806B41">
        <w:rPr>
          <w:rStyle w:val="CharacterStyle1"/>
          <w:rFonts w:ascii="Verdana" w:hAnsi="Verdana"/>
          <w:lang w:val="es-CO"/>
        </w:rPr>
        <w:t xml:space="preserve">samblea </w:t>
      </w:r>
      <w:r w:rsidR="00156CD2" w:rsidRPr="00806B41">
        <w:rPr>
          <w:rStyle w:val="CharacterStyle1"/>
          <w:rFonts w:ascii="Verdana" w:hAnsi="Verdana"/>
          <w:lang w:val="es-CO"/>
        </w:rPr>
        <w:t xml:space="preserve">General </w:t>
      </w:r>
      <w:r w:rsidRPr="00806B41">
        <w:rPr>
          <w:rStyle w:val="CharacterStyle1"/>
          <w:rFonts w:ascii="Verdana" w:hAnsi="Verdana"/>
          <w:lang w:val="es-CO"/>
        </w:rPr>
        <w:t xml:space="preserve">determinará las funciones de cada </w:t>
      </w:r>
      <w:r w:rsidR="000A1E49" w:rsidRPr="00806B41">
        <w:rPr>
          <w:rStyle w:val="CharacterStyle1"/>
          <w:rFonts w:ascii="Verdana" w:hAnsi="Verdana"/>
          <w:lang w:val="es-CO"/>
        </w:rPr>
        <w:t>Secretaría</w:t>
      </w:r>
      <w:r w:rsidRPr="00806B41">
        <w:rPr>
          <w:rStyle w:val="CharacterStyle1"/>
          <w:rFonts w:ascii="Verdana" w:hAnsi="Verdana"/>
          <w:lang w:val="es-CO"/>
        </w:rPr>
        <w:t xml:space="preserve"> Ejecutiva, acorde con los objetiv</w:t>
      </w:r>
      <w:r w:rsidR="001657B2" w:rsidRPr="00806B41">
        <w:rPr>
          <w:rStyle w:val="CharacterStyle1"/>
          <w:rFonts w:ascii="Verdana" w:hAnsi="Verdana"/>
          <w:lang w:val="es-CO"/>
        </w:rPr>
        <w:t>os previsto</w:t>
      </w:r>
      <w:r w:rsidRPr="00806B41">
        <w:rPr>
          <w:rStyle w:val="CharacterStyle1"/>
          <w:rFonts w:ascii="Verdana" w:hAnsi="Verdana"/>
          <w:lang w:val="es-CO"/>
        </w:rPr>
        <w:t>s en el artículo sexto (6°).</w:t>
      </w:r>
    </w:p>
    <w:p w:rsidR="005722B2" w:rsidRPr="00806B41" w:rsidRDefault="005722B2" w:rsidP="00806B41">
      <w:pPr>
        <w:pStyle w:val="Style2"/>
        <w:tabs>
          <w:tab w:val="left" w:pos="142"/>
        </w:tabs>
        <w:ind w:left="0"/>
        <w:jc w:val="both"/>
        <w:rPr>
          <w:rStyle w:val="CharacterStyle1"/>
          <w:rFonts w:ascii="Verdana" w:hAnsi="Verdana"/>
          <w:lang w:val="es-CO"/>
        </w:rPr>
      </w:pPr>
    </w:p>
    <w:p w:rsidR="007A0E8F" w:rsidRPr="00806B41" w:rsidRDefault="000A1E49"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SECRETARÍA</w:t>
      </w:r>
      <w:r w:rsidR="007A0E8F" w:rsidRPr="00806B41">
        <w:rPr>
          <w:rStyle w:val="CharacterStyle1"/>
          <w:rFonts w:ascii="Verdana" w:hAnsi="Verdana"/>
          <w:b/>
          <w:bCs/>
          <w:lang w:val="es-CO"/>
        </w:rPr>
        <w:t>S PERMANENTES.</w:t>
      </w:r>
    </w:p>
    <w:p w:rsidR="00D576C2" w:rsidRPr="00806B41" w:rsidRDefault="007A0E8F"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sz w:val="24"/>
          <w:szCs w:val="24"/>
          <w:lang w:val="es-CO"/>
        </w:rPr>
        <w:t xml:space="preserve">La </w:t>
      </w:r>
      <w:r w:rsidR="0069362A">
        <w:rPr>
          <w:rFonts w:ascii="Verdana" w:hAnsi="Verdana" w:cs="Tahoma"/>
          <w:sz w:val="24"/>
          <w:szCs w:val="24"/>
          <w:lang w:val="es-CO"/>
        </w:rPr>
        <w:t>ASOJAC</w:t>
      </w:r>
      <w:r w:rsidRPr="00806B41">
        <w:rPr>
          <w:rFonts w:ascii="Verdana" w:hAnsi="Verdana" w:cs="Tahoma"/>
          <w:sz w:val="24"/>
          <w:szCs w:val="24"/>
          <w:lang w:val="es-CO"/>
        </w:rPr>
        <w:t xml:space="preserve"> podrá tener las siguientes </w:t>
      </w:r>
      <w:r w:rsidR="000A1E49" w:rsidRPr="00806B41">
        <w:rPr>
          <w:rFonts w:ascii="Verdana" w:hAnsi="Verdana" w:cs="Tahoma"/>
          <w:sz w:val="24"/>
          <w:szCs w:val="24"/>
          <w:lang w:val="es-CO"/>
        </w:rPr>
        <w:t>Secretaría</w:t>
      </w:r>
      <w:r w:rsidRPr="00806B41">
        <w:rPr>
          <w:rFonts w:ascii="Verdana" w:hAnsi="Verdana" w:cs="Tahoma"/>
          <w:sz w:val="24"/>
          <w:szCs w:val="24"/>
          <w:lang w:val="es-CO"/>
        </w:rPr>
        <w:t>s Ejecutivas con carácter permanente:</w:t>
      </w:r>
    </w:p>
    <w:p w:rsidR="00332682" w:rsidRPr="00806B41" w:rsidRDefault="00332682" w:rsidP="00806B41">
      <w:pPr>
        <w:pStyle w:val="Style1"/>
        <w:tabs>
          <w:tab w:val="left" w:pos="142"/>
        </w:tabs>
        <w:adjustRightInd/>
        <w:ind w:right="144"/>
        <w:jc w:val="both"/>
        <w:rPr>
          <w:rFonts w:ascii="Verdana" w:hAnsi="Verdana" w:cs="Tahoma"/>
          <w:sz w:val="24"/>
          <w:szCs w:val="24"/>
          <w:lang w:val="es-CO"/>
        </w:rPr>
      </w:pPr>
    </w:p>
    <w:p w:rsidR="00663C88" w:rsidRPr="00806B41" w:rsidRDefault="000A1E49"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SECRETARÍA</w:t>
      </w:r>
      <w:r w:rsidR="00663C88" w:rsidRPr="00806B41">
        <w:rPr>
          <w:rFonts w:ascii="Verdana" w:hAnsi="Verdana" w:cs="Tahoma"/>
          <w:bCs/>
          <w:spacing w:val="-4"/>
          <w:sz w:val="24"/>
          <w:szCs w:val="24"/>
          <w:lang w:val="es-CO"/>
        </w:rPr>
        <w:t xml:space="preserve"> DE ORGANIZACIÓN</w:t>
      </w:r>
    </w:p>
    <w:p w:rsidR="00663C88" w:rsidRPr="00806B41" w:rsidRDefault="000A1E49"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SECRETARÍA</w:t>
      </w:r>
      <w:r w:rsidR="00663C88" w:rsidRPr="00806B41">
        <w:rPr>
          <w:rFonts w:ascii="Verdana" w:hAnsi="Verdana" w:cs="Tahoma"/>
          <w:bCs/>
          <w:spacing w:val="-4"/>
          <w:sz w:val="24"/>
          <w:szCs w:val="24"/>
          <w:lang w:val="es-CO"/>
        </w:rPr>
        <w:t xml:space="preserve"> DE </w:t>
      </w:r>
      <w:r w:rsidR="00835D0F" w:rsidRPr="00806B41">
        <w:rPr>
          <w:rFonts w:ascii="Verdana" w:hAnsi="Verdana" w:cs="Tahoma"/>
          <w:bCs/>
          <w:spacing w:val="-4"/>
          <w:sz w:val="24"/>
          <w:szCs w:val="24"/>
          <w:lang w:val="es-CO"/>
        </w:rPr>
        <w:t>PARTICIPACIÓN</w:t>
      </w:r>
    </w:p>
    <w:p w:rsidR="00663C88" w:rsidRPr="00806B41" w:rsidRDefault="000A1E49" w:rsidP="00806B41">
      <w:pPr>
        <w:pStyle w:val="Style1"/>
        <w:numPr>
          <w:ilvl w:val="0"/>
          <w:numId w:val="43"/>
        </w:numPr>
        <w:tabs>
          <w:tab w:val="left" w:pos="142"/>
        </w:tabs>
        <w:adjustRightInd/>
        <w:ind w:left="851" w:right="72" w:hanging="567"/>
        <w:jc w:val="both"/>
        <w:rPr>
          <w:rFonts w:ascii="Verdana" w:hAnsi="Verdana" w:cs="Tahoma"/>
          <w:bCs/>
          <w:sz w:val="24"/>
          <w:szCs w:val="24"/>
          <w:lang w:val="es-CO"/>
        </w:rPr>
      </w:pPr>
      <w:r w:rsidRPr="00806B41">
        <w:rPr>
          <w:rFonts w:ascii="Verdana" w:hAnsi="Verdana" w:cs="Tahoma"/>
          <w:bCs/>
          <w:sz w:val="24"/>
          <w:szCs w:val="24"/>
          <w:lang w:val="es-CO"/>
        </w:rPr>
        <w:t>SECRETARÍA</w:t>
      </w:r>
      <w:r w:rsidR="00663C88" w:rsidRPr="00806B41">
        <w:rPr>
          <w:rFonts w:ascii="Verdana" w:hAnsi="Verdana" w:cs="Tahoma"/>
          <w:bCs/>
          <w:sz w:val="24"/>
          <w:szCs w:val="24"/>
          <w:lang w:val="es-CO"/>
        </w:rPr>
        <w:t xml:space="preserve"> DE CAPACITACIÓN Y </w:t>
      </w:r>
      <w:r w:rsidR="00835D0F" w:rsidRPr="00806B41">
        <w:rPr>
          <w:rFonts w:ascii="Verdana" w:hAnsi="Verdana" w:cs="Tahoma"/>
          <w:bCs/>
          <w:sz w:val="24"/>
          <w:szCs w:val="24"/>
          <w:lang w:val="es-CO"/>
        </w:rPr>
        <w:t>EDUCACIÓN</w:t>
      </w:r>
    </w:p>
    <w:p w:rsidR="00663C88" w:rsidRPr="00806B41" w:rsidRDefault="000A1E49" w:rsidP="00806B41">
      <w:pPr>
        <w:pStyle w:val="Style1"/>
        <w:numPr>
          <w:ilvl w:val="0"/>
          <w:numId w:val="43"/>
        </w:numPr>
        <w:tabs>
          <w:tab w:val="left" w:pos="142"/>
        </w:tabs>
        <w:adjustRightInd/>
        <w:ind w:left="851" w:right="72" w:hanging="567"/>
        <w:jc w:val="both"/>
        <w:rPr>
          <w:rFonts w:ascii="Verdana" w:hAnsi="Verdana" w:cs="Tahoma"/>
          <w:bCs/>
          <w:sz w:val="24"/>
          <w:szCs w:val="24"/>
          <w:lang w:val="es-CO"/>
        </w:rPr>
      </w:pPr>
      <w:r w:rsidRPr="00806B41">
        <w:rPr>
          <w:rFonts w:ascii="Verdana" w:hAnsi="Verdana" w:cs="Tahoma"/>
          <w:bCs/>
          <w:sz w:val="24"/>
          <w:szCs w:val="24"/>
          <w:lang w:val="es-CO"/>
        </w:rPr>
        <w:t>SECRETARÍA</w:t>
      </w:r>
      <w:r w:rsidR="00663C88" w:rsidRPr="00806B41">
        <w:rPr>
          <w:rFonts w:ascii="Verdana" w:hAnsi="Verdana" w:cs="Tahoma"/>
          <w:bCs/>
          <w:sz w:val="24"/>
          <w:szCs w:val="24"/>
          <w:lang w:val="es-CO"/>
        </w:rPr>
        <w:t xml:space="preserve"> DE </w:t>
      </w:r>
      <w:r w:rsidR="00835D0F" w:rsidRPr="00806B41">
        <w:rPr>
          <w:rFonts w:ascii="Verdana" w:hAnsi="Verdana" w:cs="Tahoma"/>
          <w:bCs/>
          <w:sz w:val="24"/>
          <w:szCs w:val="24"/>
          <w:lang w:val="es-CO"/>
        </w:rPr>
        <w:t>PLANEACIÓN</w:t>
      </w:r>
      <w:r w:rsidR="00663C88" w:rsidRPr="00806B41">
        <w:rPr>
          <w:rFonts w:ascii="Verdana" w:hAnsi="Verdana" w:cs="Tahoma"/>
          <w:bCs/>
          <w:sz w:val="24"/>
          <w:szCs w:val="24"/>
          <w:lang w:val="es-CO"/>
        </w:rPr>
        <w:t xml:space="preserve"> Y PROYECTOS</w:t>
      </w:r>
    </w:p>
    <w:p w:rsidR="00663C88" w:rsidRPr="00806B41" w:rsidRDefault="000A1E49" w:rsidP="00806B41">
      <w:pPr>
        <w:pStyle w:val="Style1"/>
        <w:numPr>
          <w:ilvl w:val="0"/>
          <w:numId w:val="43"/>
        </w:numPr>
        <w:tabs>
          <w:tab w:val="left" w:pos="142"/>
          <w:tab w:val="left" w:pos="7655"/>
        </w:tabs>
        <w:adjustRightInd/>
        <w:ind w:left="851" w:right="79" w:hanging="567"/>
        <w:jc w:val="both"/>
        <w:rPr>
          <w:rFonts w:ascii="Verdana" w:hAnsi="Verdana" w:cs="Tahoma"/>
          <w:bCs/>
          <w:sz w:val="24"/>
          <w:szCs w:val="24"/>
          <w:lang w:val="es-CO"/>
        </w:rPr>
      </w:pPr>
      <w:r w:rsidRPr="00806B41">
        <w:rPr>
          <w:rFonts w:ascii="Verdana" w:hAnsi="Verdana" w:cs="Tahoma"/>
          <w:bCs/>
          <w:sz w:val="24"/>
          <w:szCs w:val="24"/>
          <w:lang w:val="es-CO"/>
        </w:rPr>
        <w:t>SECRETARÍA</w:t>
      </w:r>
      <w:r w:rsidR="00663C88" w:rsidRPr="00806B41">
        <w:rPr>
          <w:rFonts w:ascii="Verdana" w:hAnsi="Verdana" w:cs="Tahoma"/>
          <w:bCs/>
          <w:sz w:val="24"/>
          <w:szCs w:val="24"/>
          <w:lang w:val="es-CO"/>
        </w:rPr>
        <w:t xml:space="preserve"> DE SALUD</w:t>
      </w:r>
    </w:p>
    <w:p w:rsidR="00663C88" w:rsidRPr="00806B41" w:rsidRDefault="000A1E49" w:rsidP="00806B41">
      <w:pPr>
        <w:pStyle w:val="Style1"/>
        <w:numPr>
          <w:ilvl w:val="0"/>
          <w:numId w:val="43"/>
        </w:numPr>
        <w:tabs>
          <w:tab w:val="left" w:pos="142"/>
        </w:tabs>
        <w:adjustRightInd/>
        <w:ind w:left="851" w:right="79"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SECRETARÍA</w:t>
      </w:r>
      <w:r w:rsidR="00663C88" w:rsidRPr="00806B41">
        <w:rPr>
          <w:rFonts w:ascii="Verdana" w:hAnsi="Verdana" w:cs="Tahoma"/>
          <w:bCs/>
          <w:spacing w:val="-4"/>
          <w:sz w:val="24"/>
          <w:szCs w:val="24"/>
          <w:lang w:val="es-CO"/>
        </w:rPr>
        <w:t xml:space="preserve"> DE DEPORTES Y </w:t>
      </w:r>
      <w:r w:rsidR="00835D0F" w:rsidRPr="00806B41">
        <w:rPr>
          <w:rFonts w:ascii="Verdana" w:hAnsi="Verdana" w:cs="Tahoma"/>
          <w:bCs/>
          <w:spacing w:val="-4"/>
          <w:sz w:val="24"/>
          <w:szCs w:val="24"/>
          <w:lang w:val="es-CO"/>
        </w:rPr>
        <w:t>RECREACIÓN</w:t>
      </w:r>
    </w:p>
    <w:p w:rsidR="00663C88" w:rsidRPr="00806B41" w:rsidRDefault="000A1E49" w:rsidP="00806B41">
      <w:pPr>
        <w:pStyle w:val="Style1"/>
        <w:numPr>
          <w:ilvl w:val="0"/>
          <w:numId w:val="43"/>
        </w:numPr>
        <w:tabs>
          <w:tab w:val="left" w:pos="142"/>
        </w:tabs>
        <w:adjustRightInd/>
        <w:ind w:left="851" w:right="79" w:hanging="567"/>
        <w:jc w:val="both"/>
        <w:rPr>
          <w:rFonts w:ascii="Verdana" w:hAnsi="Verdana" w:cs="Tahoma"/>
          <w:bCs/>
          <w:sz w:val="24"/>
          <w:szCs w:val="24"/>
          <w:lang w:val="es-CO"/>
        </w:rPr>
      </w:pPr>
      <w:r w:rsidRPr="00806B41">
        <w:rPr>
          <w:rFonts w:ascii="Verdana" w:hAnsi="Verdana" w:cs="Tahoma"/>
          <w:bCs/>
          <w:sz w:val="24"/>
          <w:szCs w:val="24"/>
          <w:lang w:val="es-CO"/>
        </w:rPr>
        <w:t>SECRETARÍA</w:t>
      </w:r>
      <w:r w:rsidR="00663C88" w:rsidRPr="00806B41">
        <w:rPr>
          <w:rFonts w:ascii="Verdana" w:hAnsi="Verdana" w:cs="Tahoma"/>
          <w:bCs/>
          <w:sz w:val="24"/>
          <w:szCs w:val="24"/>
          <w:lang w:val="es-CO"/>
        </w:rPr>
        <w:t xml:space="preserve"> AMBIENTAL</w:t>
      </w:r>
    </w:p>
    <w:p w:rsidR="00332682" w:rsidRPr="00806B41" w:rsidRDefault="000A1E49" w:rsidP="00806B41">
      <w:pPr>
        <w:pStyle w:val="Style2"/>
        <w:numPr>
          <w:ilvl w:val="0"/>
          <w:numId w:val="43"/>
        </w:numPr>
        <w:tabs>
          <w:tab w:val="left" w:pos="142"/>
        </w:tabs>
        <w:ind w:left="851" w:hanging="567"/>
        <w:jc w:val="both"/>
        <w:rPr>
          <w:rStyle w:val="CharacterStyle1"/>
          <w:rFonts w:ascii="Verdana" w:hAnsi="Verdana"/>
          <w:bCs/>
          <w:lang w:val="es-CO"/>
        </w:rPr>
      </w:pPr>
      <w:r w:rsidRPr="00806B41">
        <w:rPr>
          <w:rStyle w:val="CharacterStyle1"/>
          <w:rFonts w:ascii="Verdana" w:hAnsi="Verdana"/>
          <w:bCs/>
          <w:lang w:val="es-CO"/>
        </w:rPr>
        <w:t>SECRETARÍA</w:t>
      </w:r>
      <w:r w:rsidR="00332682" w:rsidRPr="00806B41">
        <w:rPr>
          <w:rStyle w:val="CharacterStyle1"/>
          <w:rFonts w:ascii="Verdana" w:hAnsi="Verdana"/>
          <w:bCs/>
          <w:lang w:val="es-CO"/>
        </w:rPr>
        <w:t xml:space="preserve"> DE DERECHOS HUMANOS</w:t>
      </w:r>
    </w:p>
    <w:p w:rsidR="007A0E8F" w:rsidRPr="00806B41" w:rsidRDefault="000A1E49" w:rsidP="00806B41">
      <w:pPr>
        <w:pStyle w:val="Style2"/>
        <w:numPr>
          <w:ilvl w:val="0"/>
          <w:numId w:val="43"/>
        </w:numPr>
        <w:tabs>
          <w:tab w:val="left" w:pos="142"/>
        </w:tabs>
        <w:ind w:left="851" w:hanging="567"/>
        <w:jc w:val="both"/>
        <w:rPr>
          <w:rStyle w:val="CharacterStyle1"/>
          <w:rFonts w:ascii="Verdana" w:hAnsi="Verdana"/>
          <w:bCs/>
          <w:lang w:val="es-CO"/>
        </w:rPr>
      </w:pPr>
      <w:r w:rsidRPr="00806B41">
        <w:rPr>
          <w:rStyle w:val="CharacterStyle1"/>
          <w:rFonts w:ascii="Verdana" w:hAnsi="Verdana"/>
          <w:bCs/>
          <w:lang w:val="es-CO"/>
        </w:rPr>
        <w:t>SECRETARÍA</w:t>
      </w:r>
      <w:r w:rsidR="00663C88" w:rsidRPr="00806B41">
        <w:rPr>
          <w:rStyle w:val="CharacterStyle1"/>
          <w:rFonts w:ascii="Verdana" w:hAnsi="Verdana"/>
          <w:bCs/>
          <w:lang w:val="es-CO"/>
        </w:rPr>
        <w:t xml:space="preserve"> </w:t>
      </w:r>
      <w:r w:rsidR="007A0E8F" w:rsidRPr="00806B41">
        <w:rPr>
          <w:rStyle w:val="CharacterStyle1"/>
          <w:rFonts w:ascii="Verdana" w:hAnsi="Verdana"/>
          <w:bCs/>
          <w:lang w:val="es-CO"/>
        </w:rPr>
        <w:t>DE OBRAS PÚBLICAS</w:t>
      </w:r>
    </w:p>
    <w:p w:rsidR="007A0E8F" w:rsidRPr="00806B41" w:rsidRDefault="000A1E49" w:rsidP="00806B41">
      <w:pPr>
        <w:pStyle w:val="Style2"/>
        <w:numPr>
          <w:ilvl w:val="0"/>
          <w:numId w:val="43"/>
        </w:numPr>
        <w:tabs>
          <w:tab w:val="left" w:pos="142"/>
        </w:tabs>
        <w:ind w:left="851" w:hanging="567"/>
        <w:jc w:val="both"/>
        <w:rPr>
          <w:rStyle w:val="CharacterStyle1"/>
          <w:rFonts w:ascii="Verdana" w:hAnsi="Verdana"/>
          <w:bCs/>
          <w:lang w:val="es-CO"/>
        </w:rPr>
      </w:pPr>
      <w:r w:rsidRPr="00806B41">
        <w:rPr>
          <w:rStyle w:val="CharacterStyle1"/>
          <w:rFonts w:ascii="Verdana" w:hAnsi="Verdana"/>
          <w:bCs/>
          <w:lang w:val="es-CO"/>
        </w:rPr>
        <w:t>SECRETARÍA</w:t>
      </w:r>
      <w:r w:rsidR="007A0E8F" w:rsidRPr="00806B41">
        <w:rPr>
          <w:rStyle w:val="CharacterStyle1"/>
          <w:rFonts w:ascii="Verdana" w:hAnsi="Verdana"/>
          <w:bCs/>
          <w:lang w:val="es-CO"/>
        </w:rPr>
        <w:t xml:space="preserve"> DE CULTURA Y ARTE</w:t>
      </w:r>
    </w:p>
    <w:p w:rsidR="00E07C93" w:rsidRPr="00806B41" w:rsidRDefault="000A1E49"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SECRETARÍA</w:t>
      </w:r>
      <w:r w:rsidR="007A0E8F" w:rsidRPr="00806B41">
        <w:rPr>
          <w:rFonts w:ascii="Verdana" w:hAnsi="Verdana" w:cs="Tahoma"/>
          <w:bCs/>
          <w:spacing w:val="-4"/>
          <w:sz w:val="24"/>
          <w:szCs w:val="24"/>
          <w:lang w:val="es-CO"/>
        </w:rPr>
        <w:t xml:space="preserve"> DE </w:t>
      </w:r>
      <w:r w:rsidR="00705B20" w:rsidRPr="00806B41">
        <w:rPr>
          <w:rFonts w:ascii="Verdana" w:hAnsi="Verdana" w:cs="Tahoma"/>
          <w:bCs/>
          <w:spacing w:val="-4"/>
          <w:sz w:val="24"/>
          <w:szCs w:val="24"/>
          <w:lang w:val="es-CO"/>
        </w:rPr>
        <w:t xml:space="preserve">CONVIVENCIA Y </w:t>
      </w:r>
      <w:r w:rsidR="007A0E8F" w:rsidRPr="00806B41">
        <w:rPr>
          <w:rFonts w:ascii="Verdana" w:hAnsi="Verdana" w:cs="Tahoma"/>
          <w:bCs/>
          <w:spacing w:val="-4"/>
          <w:sz w:val="24"/>
          <w:szCs w:val="24"/>
          <w:lang w:val="es-CO"/>
        </w:rPr>
        <w:t xml:space="preserve">SEGURIDAD </w:t>
      </w:r>
    </w:p>
    <w:p w:rsidR="00962704" w:rsidRPr="00806B41" w:rsidRDefault="00962704"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SECRETARIA DEL POST CONFLICTO</w:t>
      </w:r>
    </w:p>
    <w:p w:rsidR="00962704" w:rsidRPr="00806B41" w:rsidRDefault="00962704"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SECRETARIA LGBTI</w:t>
      </w:r>
    </w:p>
    <w:p w:rsidR="00962704" w:rsidRPr="00806B41" w:rsidRDefault="00962704"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SECRETARIA ETNIAS</w:t>
      </w:r>
    </w:p>
    <w:p w:rsidR="00962704" w:rsidRPr="00806B41" w:rsidRDefault="00962704" w:rsidP="00806B41">
      <w:pPr>
        <w:pStyle w:val="Style1"/>
        <w:numPr>
          <w:ilvl w:val="0"/>
          <w:numId w:val="43"/>
        </w:numPr>
        <w:tabs>
          <w:tab w:val="left" w:pos="142"/>
        </w:tabs>
        <w:adjustRightInd/>
        <w:ind w:left="851" w:right="-63" w:hanging="567"/>
        <w:jc w:val="both"/>
        <w:rPr>
          <w:rFonts w:ascii="Verdana" w:hAnsi="Verdana" w:cs="Tahoma"/>
          <w:bCs/>
          <w:spacing w:val="-4"/>
          <w:sz w:val="24"/>
          <w:szCs w:val="24"/>
          <w:lang w:val="es-CO"/>
        </w:rPr>
      </w:pPr>
      <w:r w:rsidRPr="00806B41">
        <w:rPr>
          <w:rFonts w:ascii="Verdana" w:hAnsi="Verdana" w:cs="Tahoma"/>
          <w:bCs/>
          <w:spacing w:val="-4"/>
          <w:sz w:val="24"/>
          <w:szCs w:val="24"/>
          <w:lang w:val="es-CO"/>
        </w:rPr>
        <w:t>SECRETARIA DE TRANSPARENCIA</w:t>
      </w:r>
    </w:p>
    <w:p w:rsidR="003A27DA" w:rsidRPr="00806B41" w:rsidRDefault="003A27DA" w:rsidP="00806B41">
      <w:pPr>
        <w:pStyle w:val="Style1"/>
        <w:tabs>
          <w:tab w:val="left" w:pos="142"/>
        </w:tabs>
        <w:adjustRightInd/>
        <w:ind w:left="284" w:right="-63"/>
        <w:jc w:val="both"/>
        <w:rPr>
          <w:rFonts w:ascii="Verdana" w:hAnsi="Verdana" w:cs="Tahoma"/>
          <w:bCs/>
          <w:spacing w:val="-4"/>
          <w:sz w:val="24"/>
          <w:szCs w:val="24"/>
          <w:lang w:val="es-CO"/>
        </w:rPr>
      </w:pPr>
    </w:p>
    <w:p w:rsidR="00962704" w:rsidRPr="00806B41" w:rsidRDefault="00962704" w:rsidP="00806B41">
      <w:pPr>
        <w:pStyle w:val="Style1"/>
        <w:tabs>
          <w:tab w:val="left" w:pos="142"/>
        </w:tabs>
        <w:adjustRightInd/>
        <w:ind w:left="851" w:right="-63"/>
        <w:jc w:val="both"/>
        <w:rPr>
          <w:rFonts w:ascii="Verdana" w:hAnsi="Verdana" w:cs="Tahoma"/>
          <w:bCs/>
          <w:spacing w:val="-4"/>
          <w:sz w:val="24"/>
          <w:szCs w:val="24"/>
          <w:lang w:val="es-CO"/>
        </w:rPr>
      </w:pPr>
    </w:p>
    <w:p w:rsidR="00EB062B" w:rsidRPr="00806B41" w:rsidRDefault="00156CD2" w:rsidP="00806B41">
      <w:pPr>
        <w:pStyle w:val="Style1"/>
        <w:tabs>
          <w:tab w:val="left" w:pos="142"/>
        </w:tabs>
        <w:adjustRightInd/>
        <w:ind w:right="-63"/>
        <w:jc w:val="both"/>
        <w:rPr>
          <w:rFonts w:ascii="Verdana" w:hAnsi="Verdana" w:cs="Tahoma"/>
          <w:b/>
          <w:bCs/>
          <w:spacing w:val="-4"/>
          <w:sz w:val="24"/>
          <w:szCs w:val="24"/>
          <w:lang w:val="es-CO"/>
        </w:rPr>
      </w:pPr>
      <w:r w:rsidRPr="00806B41">
        <w:rPr>
          <w:rFonts w:ascii="Verdana" w:hAnsi="Verdana" w:cs="Tahoma"/>
          <w:b/>
          <w:bCs/>
          <w:spacing w:val="-4"/>
          <w:sz w:val="24"/>
          <w:szCs w:val="24"/>
          <w:lang w:val="es-CO"/>
        </w:rPr>
        <w:t>ARTÍCULO</w:t>
      </w:r>
      <w:r w:rsidR="007A0E8F" w:rsidRPr="00806B41">
        <w:rPr>
          <w:rFonts w:ascii="Verdana" w:hAnsi="Verdana" w:cs="Tahoma"/>
          <w:b/>
          <w:bCs/>
          <w:spacing w:val="-4"/>
          <w:sz w:val="24"/>
          <w:szCs w:val="24"/>
          <w:lang w:val="es-CO"/>
        </w:rPr>
        <w:t xml:space="preserve"> 4</w:t>
      </w:r>
      <w:r w:rsidR="00A13021" w:rsidRPr="00806B41">
        <w:rPr>
          <w:rFonts w:ascii="Verdana" w:hAnsi="Verdana" w:cs="Tahoma"/>
          <w:b/>
          <w:bCs/>
          <w:spacing w:val="-4"/>
          <w:sz w:val="24"/>
          <w:szCs w:val="24"/>
          <w:lang w:val="es-CO"/>
        </w:rPr>
        <w:t>7</w:t>
      </w:r>
      <w:r w:rsidR="007A0E8F" w:rsidRPr="00806B41">
        <w:rPr>
          <w:rFonts w:ascii="Verdana" w:hAnsi="Verdana" w:cs="Tahoma"/>
          <w:b/>
          <w:bCs/>
          <w:spacing w:val="-4"/>
          <w:sz w:val="24"/>
          <w:szCs w:val="24"/>
          <w:lang w:val="es-CO"/>
        </w:rPr>
        <w:t xml:space="preserve">.- FUNCIONES DE LAS </w:t>
      </w:r>
      <w:r w:rsidR="000A1E49" w:rsidRPr="00806B41">
        <w:rPr>
          <w:rFonts w:ascii="Verdana" w:hAnsi="Verdana" w:cs="Tahoma"/>
          <w:b/>
          <w:bCs/>
          <w:spacing w:val="-4"/>
          <w:sz w:val="24"/>
          <w:szCs w:val="24"/>
          <w:lang w:val="es-CO"/>
        </w:rPr>
        <w:t>SECRETARÍA</w:t>
      </w:r>
      <w:r w:rsidR="007A0E8F" w:rsidRPr="00806B41">
        <w:rPr>
          <w:rFonts w:ascii="Verdana" w:hAnsi="Verdana" w:cs="Tahoma"/>
          <w:b/>
          <w:bCs/>
          <w:spacing w:val="-4"/>
          <w:sz w:val="24"/>
          <w:szCs w:val="24"/>
          <w:lang w:val="es-CO"/>
        </w:rPr>
        <w:t xml:space="preserve">S. </w:t>
      </w:r>
    </w:p>
    <w:p w:rsidR="007A0E8F" w:rsidRPr="00806B41" w:rsidRDefault="007A0E8F" w:rsidP="00806B41">
      <w:pPr>
        <w:pStyle w:val="Style1"/>
        <w:tabs>
          <w:tab w:val="left" w:pos="142"/>
        </w:tabs>
        <w:adjustRightInd/>
        <w:ind w:right="-63"/>
        <w:jc w:val="both"/>
        <w:rPr>
          <w:rFonts w:ascii="Verdana" w:hAnsi="Verdana" w:cs="Tahoma"/>
          <w:spacing w:val="-2"/>
          <w:sz w:val="24"/>
          <w:szCs w:val="24"/>
          <w:lang w:val="es-CO"/>
        </w:rPr>
      </w:pPr>
      <w:r w:rsidRPr="00806B41">
        <w:rPr>
          <w:rFonts w:ascii="Verdana" w:hAnsi="Verdana" w:cs="Tahoma"/>
          <w:spacing w:val="-2"/>
          <w:sz w:val="24"/>
          <w:szCs w:val="24"/>
          <w:lang w:val="es-CO"/>
        </w:rPr>
        <w:t xml:space="preserve">Son funciones de las </w:t>
      </w:r>
      <w:r w:rsidR="000A1E49" w:rsidRPr="00806B41">
        <w:rPr>
          <w:rFonts w:ascii="Verdana" w:hAnsi="Verdana" w:cs="Tahoma"/>
          <w:spacing w:val="-2"/>
          <w:sz w:val="24"/>
          <w:szCs w:val="24"/>
          <w:lang w:val="es-CO"/>
        </w:rPr>
        <w:t>Secretaría</w:t>
      </w:r>
      <w:r w:rsidRPr="00806B41">
        <w:rPr>
          <w:rFonts w:ascii="Verdana" w:hAnsi="Verdana" w:cs="Tahoma"/>
          <w:spacing w:val="-2"/>
          <w:sz w:val="24"/>
          <w:szCs w:val="24"/>
          <w:lang w:val="es-CO"/>
        </w:rPr>
        <w:t xml:space="preserve">s </w:t>
      </w:r>
      <w:r w:rsidR="000A1E49" w:rsidRPr="00806B41">
        <w:rPr>
          <w:rFonts w:ascii="Verdana" w:hAnsi="Verdana" w:cs="Tahoma"/>
          <w:spacing w:val="-2"/>
          <w:sz w:val="24"/>
          <w:szCs w:val="24"/>
          <w:lang w:val="es-CO"/>
        </w:rPr>
        <w:t>E</w:t>
      </w:r>
      <w:r w:rsidRPr="00806B41">
        <w:rPr>
          <w:rFonts w:ascii="Verdana" w:hAnsi="Verdana" w:cs="Tahoma"/>
          <w:spacing w:val="-2"/>
          <w:sz w:val="24"/>
          <w:szCs w:val="24"/>
          <w:lang w:val="es-CO"/>
        </w:rPr>
        <w:t>jecutivas las siguientes:</w:t>
      </w:r>
    </w:p>
    <w:p w:rsidR="00EB062B" w:rsidRPr="00806B41" w:rsidRDefault="00EB062B" w:rsidP="00806B41">
      <w:pPr>
        <w:pStyle w:val="Style1"/>
        <w:tabs>
          <w:tab w:val="left" w:pos="142"/>
        </w:tabs>
        <w:adjustRightInd/>
        <w:ind w:right="-63"/>
        <w:jc w:val="both"/>
        <w:rPr>
          <w:rFonts w:ascii="Verdana" w:hAnsi="Verdana" w:cs="Tahoma"/>
          <w:spacing w:val="-2"/>
          <w:sz w:val="24"/>
          <w:szCs w:val="24"/>
          <w:lang w:val="es-CO"/>
        </w:rPr>
      </w:pPr>
    </w:p>
    <w:p w:rsidR="0085692B" w:rsidRPr="00806B41" w:rsidRDefault="000A1E49" w:rsidP="00806B41">
      <w:pPr>
        <w:pStyle w:val="Style1"/>
        <w:numPr>
          <w:ilvl w:val="0"/>
          <w:numId w:val="44"/>
        </w:numPr>
        <w:tabs>
          <w:tab w:val="left" w:pos="142"/>
        </w:tabs>
        <w:adjustRightInd/>
        <w:ind w:left="851" w:right="-63"/>
        <w:jc w:val="both"/>
        <w:rPr>
          <w:rFonts w:ascii="Verdana" w:hAnsi="Verdana" w:cs="Tahoma"/>
          <w:b/>
          <w:bCs/>
          <w:spacing w:val="-4"/>
          <w:sz w:val="24"/>
          <w:szCs w:val="24"/>
          <w:lang w:val="es-CO"/>
        </w:rPr>
      </w:pPr>
      <w:r w:rsidRPr="00806B41">
        <w:rPr>
          <w:rFonts w:ascii="Verdana" w:hAnsi="Verdana" w:cs="Tahoma"/>
          <w:b/>
          <w:bCs/>
          <w:spacing w:val="-4"/>
          <w:sz w:val="24"/>
          <w:szCs w:val="24"/>
          <w:lang w:val="es-CO"/>
        </w:rPr>
        <w:t>SECRETARÍA</w:t>
      </w:r>
      <w:r w:rsidR="0085692B" w:rsidRPr="00806B41">
        <w:rPr>
          <w:rFonts w:ascii="Verdana" w:hAnsi="Verdana" w:cs="Tahoma"/>
          <w:b/>
          <w:bCs/>
          <w:spacing w:val="-4"/>
          <w:sz w:val="24"/>
          <w:szCs w:val="24"/>
          <w:lang w:val="es-CO"/>
        </w:rPr>
        <w:t xml:space="preserve"> DE ORGANIZACIÓN</w:t>
      </w:r>
    </w:p>
    <w:p w:rsidR="0085692B" w:rsidRPr="00806B41" w:rsidRDefault="0085692B" w:rsidP="00806B41">
      <w:pPr>
        <w:pStyle w:val="Style1"/>
        <w:tabs>
          <w:tab w:val="left" w:pos="142"/>
        </w:tabs>
        <w:adjustRightInd/>
        <w:ind w:left="851"/>
        <w:jc w:val="both"/>
        <w:rPr>
          <w:rFonts w:ascii="Verdana" w:hAnsi="Verdana" w:cs="Tahoma"/>
          <w:bCs/>
          <w:spacing w:val="-3"/>
          <w:sz w:val="24"/>
          <w:szCs w:val="24"/>
          <w:lang w:val="es-CO"/>
        </w:rPr>
      </w:pPr>
    </w:p>
    <w:p w:rsidR="007A0E8F" w:rsidRPr="00806B41" w:rsidRDefault="001317B0" w:rsidP="00806B41">
      <w:pPr>
        <w:pStyle w:val="Style1"/>
        <w:tabs>
          <w:tab w:val="left" w:pos="142"/>
        </w:tabs>
        <w:adjustRightInd/>
        <w:ind w:left="851"/>
        <w:jc w:val="both"/>
        <w:rPr>
          <w:rFonts w:ascii="Verdana" w:hAnsi="Verdana" w:cs="Tahoma"/>
          <w:sz w:val="24"/>
          <w:szCs w:val="24"/>
          <w:lang w:val="es-CO"/>
        </w:rPr>
      </w:pPr>
      <w:r w:rsidRPr="00806B41">
        <w:rPr>
          <w:rFonts w:ascii="Verdana" w:hAnsi="Verdana" w:cs="Tahoma"/>
          <w:bCs/>
          <w:spacing w:val="-3"/>
          <w:sz w:val="24"/>
          <w:szCs w:val="24"/>
          <w:lang w:val="es-CO"/>
        </w:rPr>
        <w:t>P</w:t>
      </w:r>
      <w:r w:rsidR="007A0E8F" w:rsidRPr="00806B41">
        <w:rPr>
          <w:rFonts w:ascii="Verdana" w:hAnsi="Verdana" w:cs="Tahoma"/>
          <w:spacing w:val="-3"/>
          <w:sz w:val="24"/>
          <w:szCs w:val="24"/>
          <w:lang w:val="es-CO"/>
        </w:rPr>
        <w:t xml:space="preserve">romover </w:t>
      </w:r>
      <w:r w:rsidR="007A0E8F" w:rsidRPr="00806B41">
        <w:rPr>
          <w:rFonts w:ascii="Verdana" w:hAnsi="Verdana" w:cs="Tahoma"/>
          <w:bCs/>
          <w:spacing w:val="-3"/>
          <w:sz w:val="24"/>
          <w:szCs w:val="24"/>
          <w:lang w:val="es-CO"/>
        </w:rPr>
        <w:t xml:space="preserve">la </w:t>
      </w:r>
      <w:r w:rsidR="007A0E8F" w:rsidRPr="00806B41">
        <w:rPr>
          <w:rFonts w:ascii="Verdana" w:hAnsi="Verdana" w:cs="Tahoma"/>
          <w:spacing w:val="-3"/>
          <w:sz w:val="24"/>
          <w:szCs w:val="24"/>
          <w:lang w:val="es-CO"/>
        </w:rPr>
        <w:t xml:space="preserve">organización de </w:t>
      </w:r>
      <w:r w:rsidRPr="00806B41">
        <w:rPr>
          <w:rFonts w:ascii="Verdana" w:hAnsi="Verdana" w:cs="Tahoma"/>
          <w:spacing w:val="-3"/>
          <w:sz w:val="24"/>
          <w:szCs w:val="24"/>
          <w:lang w:val="es-CO"/>
        </w:rPr>
        <w:t xml:space="preserve">nuevas </w:t>
      </w:r>
      <w:r w:rsidR="003F5FAE" w:rsidRPr="00806B41">
        <w:rPr>
          <w:rFonts w:ascii="Verdana" w:hAnsi="Verdana" w:cs="Tahoma"/>
          <w:spacing w:val="-3"/>
          <w:sz w:val="24"/>
          <w:szCs w:val="24"/>
          <w:lang w:val="es-CO"/>
        </w:rPr>
        <w:t>J</w:t>
      </w:r>
      <w:r w:rsidR="007A0E8F" w:rsidRPr="00806B41">
        <w:rPr>
          <w:rFonts w:ascii="Verdana" w:hAnsi="Verdana" w:cs="Tahoma"/>
          <w:spacing w:val="-3"/>
          <w:sz w:val="24"/>
          <w:szCs w:val="24"/>
          <w:lang w:val="es-CO"/>
        </w:rPr>
        <w:t xml:space="preserve">untas de Acción comunal en aquellos territorios que aún no las </w:t>
      </w:r>
      <w:r w:rsidR="007A0E8F" w:rsidRPr="00806B41">
        <w:rPr>
          <w:rFonts w:ascii="Verdana" w:hAnsi="Verdana" w:cs="Tahoma"/>
          <w:sz w:val="24"/>
          <w:szCs w:val="24"/>
          <w:lang w:val="es-CO"/>
        </w:rPr>
        <w:t>tengan y asesora</w:t>
      </w:r>
      <w:r w:rsidRPr="00806B41">
        <w:rPr>
          <w:rFonts w:ascii="Verdana" w:hAnsi="Verdana" w:cs="Tahoma"/>
          <w:sz w:val="24"/>
          <w:szCs w:val="24"/>
          <w:lang w:val="es-CO"/>
        </w:rPr>
        <w:t>rl</w:t>
      </w:r>
      <w:r w:rsidR="007A0E8F" w:rsidRPr="00806B41">
        <w:rPr>
          <w:rFonts w:ascii="Verdana" w:hAnsi="Verdana" w:cs="Tahoma"/>
          <w:sz w:val="24"/>
          <w:szCs w:val="24"/>
          <w:lang w:val="es-CO"/>
        </w:rPr>
        <w:t xml:space="preserve">as para la consecución de la </w:t>
      </w:r>
      <w:r w:rsidR="007A0E8F" w:rsidRPr="00806B41">
        <w:rPr>
          <w:rFonts w:ascii="Verdana" w:hAnsi="Verdana" w:cs="Tahoma"/>
          <w:sz w:val="24"/>
          <w:szCs w:val="24"/>
          <w:lang w:val="es-CO"/>
        </w:rPr>
        <w:lastRenderedPageBreak/>
        <w:t>Personería Jurídica.</w:t>
      </w:r>
      <w:r w:rsidRPr="00806B41">
        <w:rPr>
          <w:rFonts w:ascii="Verdana" w:hAnsi="Verdana" w:cs="Tahoma"/>
          <w:sz w:val="24"/>
          <w:szCs w:val="24"/>
          <w:lang w:val="es-CO"/>
        </w:rPr>
        <w:t xml:space="preserve"> Asesorar organizacionalmente a las ya existentes.</w:t>
      </w:r>
    </w:p>
    <w:p w:rsidR="00EB062B" w:rsidRPr="00806B41" w:rsidRDefault="00EB062B" w:rsidP="00806B41">
      <w:pPr>
        <w:pStyle w:val="Style1"/>
        <w:tabs>
          <w:tab w:val="left" w:pos="142"/>
        </w:tabs>
        <w:adjustRightInd/>
        <w:ind w:left="851"/>
        <w:jc w:val="both"/>
        <w:rPr>
          <w:rFonts w:ascii="Verdana" w:hAnsi="Verdana" w:cs="Tahoma"/>
          <w:sz w:val="24"/>
          <w:szCs w:val="24"/>
          <w:lang w:val="es-CO"/>
        </w:rPr>
      </w:pPr>
    </w:p>
    <w:p w:rsidR="0085692B" w:rsidRPr="00806B41" w:rsidRDefault="000A1E49" w:rsidP="00806B41">
      <w:pPr>
        <w:pStyle w:val="Style1"/>
        <w:numPr>
          <w:ilvl w:val="0"/>
          <w:numId w:val="44"/>
        </w:numPr>
        <w:tabs>
          <w:tab w:val="left" w:pos="142"/>
        </w:tabs>
        <w:adjustRightInd/>
        <w:ind w:left="851" w:right="-63"/>
        <w:jc w:val="both"/>
        <w:rPr>
          <w:rFonts w:ascii="Verdana" w:hAnsi="Verdana" w:cs="Tahoma"/>
          <w:b/>
          <w:bCs/>
          <w:spacing w:val="-4"/>
          <w:sz w:val="24"/>
          <w:szCs w:val="24"/>
          <w:lang w:val="es-CO"/>
        </w:rPr>
      </w:pPr>
      <w:r w:rsidRPr="00806B41">
        <w:rPr>
          <w:rFonts w:ascii="Verdana" w:hAnsi="Verdana" w:cs="Tahoma"/>
          <w:b/>
          <w:bCs/>
          <w:spacing w:val="-4"/>
          <w:sz w:val="24"/>
          <w:szCs w:val="24"/>
          <w:lang w:val="es-CO"/>
        </w:rPr>
        <w:t>SECRETARÍA</w:t>
      </w:r>
      <w:r w:rsidR="0085692B" w:rsidRPr="00806B41">
        <w:rPr>
          <w:rFonts w:ascii="Verdana" w:hAnsi="Verdana" w:cs="Tahoma"/>
          <w:b/>
          <w:bCs/>
          <w:spacing w:val="-4"/>
          <w:sz w:val="24"/>
          <w:szCs w:val="24"/>
          <w:lang w:val="es-CO"/>
        </w:rPr>
        <w:t xml:space="preserve"> DE PARTICIPACIÓN</w:t>
      </w:r>
    </w:p>
    <w:p w:rsidR="0085692B" w:rsidRPr="00806B41" w:rsidRDefault="0085692B" w:rsidP="00806B41">
      <w:pPr>
        <w:pStyle w:val="Style1"/>
        <w:tabs>
          <w:tab w:val="left" w:pos="142"/>
          <w:tab w:val="left" w:leader="underscore" w:pos="2250"/>
        </w:tabs>
        <w:adjustRightInd/>
        <w:ind w:left="851"/>
        <w:jc w:val="both"/>
        <w:rPr>
          <w:rFonts w:ascii="Verdana" w:hAnsi="Verdana" w:cs="Tahoma"/>
          <w:spacing w:val="15"/>
          <w:sz w:val="24"/>
          <w:szCs w:val="24"/>
          <w:lang w:val="es-CO"/>
        </w:rPr>
      </w:pPr>
    </w:p>
    <w:p w:rsidR="007A0E8F" w:rsidRPr="00806B41" w:rsidRDefault="00380126" w:rsidP="00806B41">
      <w:pPr>
        <w:pStyle w:val="Style1"/>
        <w:tabs>
          <w:tab w:val="left" w:pos="142"/>
          <w:tab w:val="left" w:leader="underscore" w:pos="2250"/>
        </w:tabs>
        <w:adjustRightInd/>
        <w:ind w:left="851"/>
        <w:jc w:val="both"/>
        <w:rPr>
          <w:rFonts w:ascii="Verdana" w:hAnsi="Verdana" w:cs="Tahoma"/>
          <w:sz w:val="24"/>
          <w:szCs w:val="24"/>
          <w:lang w:val="es-CO"/>
        </w:rPr>
      </w:pPr>
      <w:r w:rsidRPr="00806B41">
        <w:rPr>
          <w:rFonts w:ascii="Verdana" w:hAnsi="Verdana" w:cs="Tahoma"/>
          <w:spacing w:val="8"/>
          <w:sz w:val="24"/>
          <w:szCs w:val="24"/>
          <w:lang w:val="es-CO"/>
        </w:rPr>
        <w:t>Promover la afiliación de las Juntas de Acción Comunal, para que sus delegados puedan participar en las elecciones y sean parte activa de la organización. Todas las demás funciones asignadas por la Junta Directiva y la Asamblea General</w:t>
      </w:r>
      <w:r w:rsidR="007A0E8F" w:rsidRPr="00806B41">
        <w:rPr>
          <w:rFonts w:ascii="Verdana" w:hAnsi="Verdana" w:cs="Tahoma"/>
          <w:sz w:val="24"/>
          <w:szCs w:val="24"/>
          <w:lang w:val="es-CO"/>
        </w:rPr>
        <w:t>.</w:t>
      </w:r>
    </w:p>
    <w:p w:rsidR="005722B2" w:rsidRPr="00806B41" w:rsidRDefault="005722B2" w:rsidP="00806B41">
      <w:pPr>
        <w:pStyle w:val="Style1"/>
        <w:tabs>
          <w:tab w:val="left" w:pos="142"/>
          <w:tab w:val="left" w:leader="underscore" w:pos="2250"/>
        </w:tabs>
        <w:adjustRightInd/>
        <w:ind w:left="851"/>
        <w:jc w:val="both"/>
        <w:rPr>
          <w:rFonts w:ascii="Verdana" w:hAnsi="Verdana" w:cs="Tahoma"/>
          <w:sz w:val="24"/>
          <w:szCs w:val="24"/>
          <w:lang w:val="es-CO"/>
        </w:rPr>
      </w:pPr>
    </w:p>
    <w:p w:rsidR="0085692B" w:rsidRPr="00806B41" w:rsidRDefault="000A1E49" w:rsidP="00806B41">
      <w:pPr>
        <w:pStyle w:val="Style1"/>
        <w:numPr>
          <w:ilvl w:val="0"/>
          <w:numId w:val="44"/>
        </w:numPr>
        <w:tabs>
          <w:tab w:val="left" w:pos="142"/>
        </w:tabs>
        <w:adjustRightInd/>
        <w:ind w:left="851"/>
        <w:jc w:val="both"/>
        <w:rPr>
          <w:rFonts w:ascii="Verdana" w:hAnsi="Verdana" w:cs="Tahoma"/>
          <w:b/>
          <w:sz w:val="24"/>
          <w:szCs w:val="24"/>
          <w:lang w:val="es-CO"/>
        </w:rPr>
      </w:pPr>
      <w:r w:rsidRPr="00806B41">
        <w:rPr>
          <w:rFonts w:ascii="Verdana" w:hAnsi="Verdana" w:cs="Tahoma"/>
          <w:b/>
          <w:bCs/>
          <w:sz w:val="24"/>
          <w:szCs w:val="24"/>
          <w:lang w:val="es-CO"/>
        </w:rPr>
        <w:t>SECRETARÍA</w:t>
      </w:r>
      <w:r w:rsidR="0085692B" w:rsidRPr="00806B41">
        <w:rPr>
          <w:rFonts w:ascii="Verdana" w:hAnsi="Verdana" w:cs="Tahoma"/>
          <w:b/>
          <w:bCs/>
          <w:sz w:val="24"/>
          <w:szCs w:val="24"/>
          <w:lang w:val="es-CO"/>
        </w:rPr>
        <w:t xml:space="preserve"> DE CAPACITACIÓN Y EDUCACIÓN</w:t>
      </w:r>
    </w:p>
    <w:p w:rsidR="0085692B" w:rsidRPr="00806B41" w:rsidRDefault="0085692B" w:rsidP="00806B41">
      <w:pPr>
        <w:pStyle w:val="Style1"/>
        <w:tabs>
          <w:tab w:val="left" w:pos="142"/>
        </w:tabs>
        <w:adjustRightInd/>
        <w:ind w:left="851"/>
        <w:jc w:val="both"/>
        <w:rPr>
          <w:rStyle w:val="CharacterStyle1"/>
          <w:rFonts w:ascii="Verdana" w:hAnsi="Verdana" w:cs="Tahoma"/>
          <w:szCs w:val="24"/>
          <w:lang w:val="es-CO"/>
        </w:rPr>
      </w:pPr>
    </w:p>
    <w:p w:rsidR="007A0E8F" w:rsidRPr="00806B41" w:rsidRDefault="007A0E8F" w:rsidP="00806B41">
      <w:pPr>
        <w:pStyle w:val="Style1"/>
        <w:tabs>
          <w:tab w:val="left" w:pos="142"/>
        </w:tabs>
        <w:adjustRightInd/>
        <w:ind w:left="851"/>
        <w:jc w:val="both"/>
        <w:rPr>
          <w:rStyle w:val="CharacterStyle1"/>
          <w:rFonts w:ascii="Verdana" w:hAnsi="Verdana" w:cs="Tahoma"/>
          <w:szCs w:val="24"/>
          <w:lang w:val="es-CO"/>
        </w:rPr>
      </w:pPr>
      <w:r w:rsidRPr="00806B41">
        <w:rPr>
          <w:rStyle w:val="CharacterStyle1"/>
          <w:rFonts w:ascii="Verdana" w:hAnsi="Verdana" w:cs="Tahoma"/>
          <w:szCs w:val="24"/>
          <w:lang w:val="es-CO"/>
        </w:rPr>
        <w:t>Tener como eje orientador de sus actividades la educación y capacitación y formación</w:t>
      </w:r>
      <w:r w:rsidR="00ED4750" w:rsidRPr="00806B41">
        <w:rPr>
          <w:rStyle w:val="CharacterStyle1"/>
          <w:rFonts w:ascii="Verdana" w:hAnsi="Verdana" w:cs="Tahoma"/>
          <w:szCs w:val="24"/>
          <w:lang w:val="es-CO"/>
        </w:rPr>
        <w:t xml:space="preserve"> integral de sus directivos, </w:t>
      </w:r>
      <w:r w:rsidR="00C15497" w:rsidRPr="00806B41">
        <w:rPr>
          <w:rStyle w:val="CharacterStyle1"/>
          <w:rFonts w:ascii="Verdana" w:hAnsi="Verdana" w:cs="Tahoma"/>
          <w:szCs w:val="24"/>
          <w:lang w:val="es-CO"/>
        </w:rPr>
        <w:t>dignatarios</w:t>
      </w:r>
      <w:r w:rsidRPr="00806B41">
        <w:rPr>
          <w:rStyle w:val="CharacterStyle1"/>
          <w:rFonts w:ascii="Verdana" w:hAnsi="Verdana" w:cs="Tahoma"/>
          <w:szCs w:val="24"/>
          <w:lang w:val="es-CO"/>
        </w:rPr>
        <w:t>, voceros, representantes, afiliados y beneficiarios.</w:t>
      </w:r>
    </w:p>
    <w:p w:rsidR="00EB062B" w:rsidRPr="00806B41" w:rsidRDefault="00EB062B" w:rsidP="00806B41">
      <w:pPr>
        <w:pStyle w:val="Style1"/>
        <w:tabs>
          <w:tab w:val="left" w:pos="142"/>
        </w:tabs>
        <w:adjustRightInd/>
        <w:ind w:left="851"/>
        <w:jc w:val="both"/>
        <w:rPr>
          <w:rStyle w:val="CharacterStyle1"/>
          <w:rFonts w:ascii="Verdana" w:hAnsi="Verdana" w:cs="Tahoma"/>
          <w:szCs w:val="24"/>
          <w:lang w:val="es-CO"/>
        </w:rPr>
      </w:pPr>
    </w:p>
    <w:p w:rsidR="007A0E8F" w:rsidRPr="00806B41" w:rsidRDefault="007A0E8F" w:rsidP="00806B41">
      <w:pPr>
        <w:pStyle w:val="Style3"/>
        <w:tabs>
          <w:tab w:val="left" w:pos="142"/>
        </w:tabs>
        <w:ind w:left="851" w:firstLine="0"/>
        <w:jc w:val="both"/>
        <w:rPr>
          <w:rStyle w:val="CharacterStyle1"/>
          <w:rFonts w:ascii="Verdana" w:hAnsi="Verdana"/>
          <w:lang w:val="es-CO"/>
        </w:rPr>
      </w:pPr>
      <w:r w:rsidRPr="00806B41">
        <w:rPr>
          <w:rStyle w:val="CharacterStyle1"/>
          <w:rFonts w:ascii="Verdana" w:hAnsi="Verdana"/>
          <w:lang w:val="es-CO"/>
        </w:rPr>
        <w:t>Asesorara a las Juntas afiliadas para el cabal funcionamiento de cada uno de sus órganos y dictará los cursos de desarrollo comunitario que sean más aconsejables.</w:t>
      </w:r>
    </w:p>
    <w:p w:rsidR="00EB062B" w:rsidRPr="00806B41" w:rsidRDefault="00EB062B" w:rsidP="00806B41">
      <w:pPr>
        <w:pStyle w:val="Style3"/>
        <w:tabs>
          <w:tab w:val="left" w:pos="142"/>
        </w:tabs>
        <w:ind w:left="851" w:firstLine="0"/>
        <w:jc w:val="both"/>
        <w:rPr>
          <w:rStyle w:val="CharacterStyle1"/>
          <w:rFonts w:ascii="Verdana" w:hAnsi="Verdana"/>
          <w:lang w:val="es-CO"/>
        </w:rPr>
      </w:pPr>
    </w:p>
    <w:p w:rsidR="007A0E8F" w:rsidRPr="00806B41" w:rsidRDefault="007A0E8F" w:rsidP="00806B41">
      <w:pPr>
        <w:pStyle w:val="Style3"/>
        <w:tabs>
          <w:tab w:val="left" w:pos="142"/>
        </w:tabs>
        <w:ind w:left="851" w:firstLine="0"/>
        <w:jc w:val="both"/>
        <w:rPr>
          <w:rStyle w:val="CharacterStyle1"/>
          <w:rFonts w:ascii="Verdana" w:hAnsi="Verdana"/>
          <w:lang w:val="es-CO"/>
        </w:rPr>
      </w:pPr>
      <w:r w:rsidRPr="00806B41">
        <w:rPr>
          <w:rStyle w:val="CharacterStyle1"/>
          <w:rFonts w:ascii="Verdana" w:hAnsi="Verdana"/>
          <w:lang w:val="es-CO"/>
        </w:rPr>
        <w:t xml:space="preserve">Adoptará a través de su estructura la estrategia de formación de Formadores, para la capacitación de sus afiliados, en cooperación con la Federación y la </w:t>
      </w:r>
      <w:r w:rsidR="000A1E49" w:rsidRPr="00806B41">
        <w:rPr>
          <w:rStyle w:val="CharacterStyle1"/>
          <w:rFonts w:ascii="Verdana" w:hAnsi="Verdana"/>
          <w:lang w:val="es-CO"/>
        </w:rPr>
        <w:t>Secretaría</w:t>
      </w:r>
      <w:r w:rsidRPr="00806B41">
        <w:rPr>
          <w:rStyle w:val="CharacterStyle1"/>
          <w:rFonts w:ascii="Verdana" w:hAnsi="Verdana"/>
          <w:lang w:val="es-CO"/>
        </w:rPr>
        <w:t xml:space="preserve"> de Desarrollo Territorial</w:t>
      </w:r>
      <w:r w:rsidR="00D03C91" w:rsidRPr="00806B41">
        <w:rPr>
          <w:rStyle w:val="CharacterStyle1"/>
          <w:rFonts w:ascii="Verdana" w:hAnsi="Verdana"/>
          <w:lang w:val="es-CO"/>
        </w:rPr>
        <w:t xml:space="preserve"> y Bienestar Social</w:t>
      </w:r>
      <w:r w:rsidRPr="00806B41">
        <w:rPr>
          <w:rStyle w:val="CharacterStyle1"/>
          <w:rFonts w:ascii="Verdana" w:hAnsi="Verdana"/>
          <w:lang w:val="es-CO"/>
        </w:rPr>
        <w:t>.</w:t>
      </w:r>
    </w:p>
    <w:p w:rsidR="00EB062B" w:rsidRPr="00806B41" w:rsidRDefault="00EB062B" w:rsidP="00806B41">
      <w:pPr>
        <w:pStyle w:val="Style3"/>
        <w:tabs>
          <w:tab w:val="left" w:pos="142"/>
        </w:tabs>
        <w:ind w:left="851" w:firstLine="0"/>
        <w:jc w:val="both"/>
        <w:rPr>
          <w:rStyle w:val="CharacterStyle1"/>
          <w:rFonts w:ascii="Verdana" w:hAnsi="Verdana"/>
          <w:lang w:val="es-CO"/>
        </w:rPr>
      </w:pPr>
    </w:p>
    <w:p w:rsidR="007A0E8F" w:rsidRPr="00806B41" w:rsidRDefault="007A0E8F" w:rsidP="00806B41">
      <w:pPr>
        <w:pStyle w:val="Style3"/>
        <w:tabs>
          <w:tab w:val="left" w:pos="142"/>
        </w:tabs>
        <w:ind w:left="851" w:firstLine="0"/>
        <w:jc w:val="both"/>
        <w:rPr>
          <w:rStyle w:val="CharacterStyle1"/>
          <w:rFonts w:ascii="Verdana" w:hAnsi="Verdana"/>
          <w:lang w:val="es-CO"/>
        </w:rPr>
      </w:pPr>
      <w:r w:rsidRPr="00806B41">
        <w:rPr>
          <w:rStyle w:val="CharacterStyle1"/>
          <w:rFonts w:ascii="Verdana" w:hAnsi="Verdana"/>
          <w:lang w:val="es-CO"/>
        </w:rPr>
        <w:t xml:space="preserve">Propender por el Desarrollo y difusión de una cultura y pedagogía ciudadana </w:t>
      </w:r>
      <w:r w:rsidRPr="00806B41">
        <w:rPr>
          <w:rStyle w:val="CharacterStyle1"/>
          <w:rFonts w:ascii="Verdana" w:hAnsi="Verdana"/>
          <w:spacing w:val="-1"/>
          <w:lang w:val="es-CO"/>
        </w:rPr>
        <w:t xml:space="preserve">en los niños y niñas, a fin de auspiciar una mayor participación comunitaria en </w:t>
      </w:r>
      <w:r w:rsidRPr="00806B41">
        <w:rPr>
          <w:rStyle w:val="CharacterStyle1"/>
          <w:rFonts w:ascii="Verdana" w:hAnsi="Verdana"/>
          <w:lang w:val="es-CO"/>
        </w:rPr>
        <w:t>el progreso y fortalecimiento de la sociedad civil.</w:t>
      </w:r>
    </w:p>
    <w:p w:rsidR="00EB062B" w:rsidRPr="00806B41" w:rsidRDefault="00EB062B" w:rsidP="00806B41">
      <w:pPr>
        <w:pStyle w:val="Style3"/>
        <w:tabs>
          <w:tab w:val="left" w:pos="142"/>
        </w:tabs>
        <w:ind w:left="851" w:firstLine="0"/>
        <w:jc w:val="both"/>
        <w:rPr>
          <w:rStyle w:val="CharacterStyle1"/>
          <w:rFonts w:ascii="Verdana" w:hAnsi="Verdana"/>
          <w:lang w:val="es-CO"/>
        </w:rPr>
      </w:pPr>
    </w:p>
    <w:p w:rsidR="00202D6A" w:rsidRPr="00806B41" w:rsidRDefault="007A0E8F" w:rsidP="00806B41">
      <w:pPr>
        <w:pStyle w:val="Style3"/>
        <w:tabs>
          <w:tab w:val="left" w:pos="142"/>
        </w:tabs>
        <w:ind w:left="851" w:right="144" w:firstLine="0"/>
        <w:jc w:val="both"/>
        <w:rPr>
          <w:rStyle w:val="CharacterStyle1"/>
          <w:rFonts w:ascii="Verdana" w:hAnsi="Verdana"/>
          <w:lang w:val="es-CO"/>
        </w:rPr>
      </w:pPr>
      <w:r w:rsidRPr="00806B41">
        <w:rPr>
          <w:rStyle w:val="CharacterStyle1"/>
          <w:rFonts w:ascii="Verdana" w:hAnsi="Verdana"/>
          <w:spacing w:val="8"/>
          <w:lang w:val="es-CO"/>
        </w:rPr>
        <w:t xml:space="preserve">Organizar, dirigir y coordinar encuentros, </w:t>
      </w:r>
      <w:r w:rsidR="00A701A2" w:rsidRPr="00806B41">
        <w:rPr>
          <w:rStyle w:val="CharacterStyle1"/>
          <w:rFonts w:ascii="Verdana" w:hAnsi="Verdana"/>
          <w:spacing w:val="8"/>
          <w:lang w:val="es-CO"/>
        </w:rPr>
        <w:t>seminarios, foros</w:t>
      </w:r>
      <w:r w:rsidRPr="00806B41">
        <w:rPr>
          <w:rStyle w:val="CharacterStyle1"/>
          <w:rFonts w:ascii="Verdana" w:hAnsi="Verdana"/>
          <w:spacing w:val="8"/>
          <w:lang w:val="es-CO"/>
        </w:rPr>
        <w:t xml:space="preserve"> y eventos de </w:t>
      </w:r>
      <w:r w:rsidRPr="00806B41">
        <w:rPr>
          <w:rStyle w:val="CharacterStyle1"/>
          <w:rFonts w:ascii="Verdana" w:hAnsi="Verdana"/>
          <w:spacing w:val="-1"/>
          <w:lang w:val="es-CO"/>
        </w:rPr>
        <w:t xml:space="preserve">formación para las juntas, sus afiliados y la comunidad en legislación comunal, </w:t>
      </w:r>
      <w:r w:rsidRPr="00806B41">
        <w:rPr>
          <w:rStyle w:val="CharacterStyle1"/>
          <w:rFonts w:ascii="Verdana" w:hAnsi="Verdana"/>
          <w:lang w:val="es-CO"/>
        </w:rPr>
        <w:t>derechos fundamentales,</w:t>
      </w:r>
      <w:r w:rsidR="00C15497" w:rsidRPr="00806B41">
        <w:rPr>
          <w:rStyle w:val="CharacterStyle1"/>
          <w:rFonts w:ascii="Verdana" w:hAnsi="Verdana"/>
          <w:lang w:val="es-CO"/>
        </w:rPr>
        <w:t xml:space="preserve"> </w:t>
      </w:r>
      <w:r w:rsidRPr="00806B41">
        <w:rPr>
          <w:rStyle w:val="CharacterStyle1"/>
          <w:rFonts w:ascii="Verdana" w:hAnsi="Verdana"/>
          <w:lang w:val="es-CO"/>
        </w:rPr>
        <w:t>democracia participativa, elaboración, formulación y gestión de proyectos, servicios públicos, economía, solidaria,</w:t>
      </w:r>
      <w:r w:rsidR="00C15497" w:rsidRPr="00806B41">
        <w:rPr>
          <w:rStyle w:val="CharacterStyle1"/>
          <w:rFonts w:ascii="Verdana" w:hAnsi="Verdana"/>
          <w:lang w:val="es-CO"/>
        </w:rPr>
        <w:t xml:space="preserve"> </w:t>
      </w:r>
      <w:r w:rsidRPr="00806B41">
        <w:rPr>
          <w:rStyle w:val="CharacterStyle1"/>
          <w:rFonts w:ascii="Verdana" w:hAnsi="Verdana"/>
          <w:lang w:val="es-CO"/>
        </w:rPr>
        <w:t>organización y</w:t>
      </w:r>
      <w:r w:rsidR="00C15497" w:rsidRPr="00806B41">
        <w:rPr>
          <w:rStyle w:val="CharacterStyle1"/>
          <w:rFonts w:ascii="Verdana" w:hAnsi="Verdana"/>
          <w:lang w:val="es-CO"/>
        </w:rPr>
        <w:t xml:space="preserve"> </w:t>
      </w:r>
      <w:r w:rsidRPr="00806B41">
        <w:rPr>
          <w:rStyle w:val="CharacterStyle1"/>
          <w:rFonts w:ascii="Verdana" w:hAnsi="Verdana"/>
          <w:spacing w:val="7"/>
          <w:lang w:val="es-CO"/>
        </w:rPr>
        <w:t>participación comunitaria, cuidado del</w:t>
      </w:r>
      <w:r w:rsidR="00C15497" w:rsidRPr="00806B41">
        <w:rPr>
          <w:rStyle w:val="CharacterStyle1"/>
          <w:rFonts w:ascii="Verdana" w:hAnsi="Verdana"/>
          <w:spacing w:val="7"/>
          <w:lang w:val="es-CO"/>
        </w:rPr>
        <w:t xml:space="preserve"> </w:t>
      </w:r>
      <w:r w:rsidRPr="00806B41">
        <w:rPr>
          <w:rStyle w:val="CharacterStyle1"/>
          <w:rFonts w:ascii="Verdana" w:hAnsi="Verdana"/>
          <w:spacing w:val="7"/>
          <w:lang w:val="es-CO"/>
        </w:rPr>
        <w:t xml:space="preserve">ambiente y otros temas de interés </w:t>
      </w:r>
      <w:r w:rsidRPr="00806B41">
        <w:rPr>
          <w:rStyle w:val="CharacterStyle1"/>
          <w:rFonts w:ascii="Verdana" w:hAnsi="Verdana"/>
          <w:lang w:val="es-CO"/>
        </w:rPr>
        <w:t>común.</w:t>
      </w:r>
    </w:p>
    <w:p w:rsidR="00EB062B" w:rsidRPr="00806B41" w:rsidRDefault="00EB062B" w:rsidP="00806B41">
      <w:pPr>
        <w:pStyle w:val="Style3"/>
        <w:tabs>
          <w:tab w:val="left" w:pos="142"/>
        </w:tabs>
        <w:ind w:left="851" w:right="144" w:firstLine="0"/>
        <w:jc w:val="both"/>
        <w:rPr>
          <w:rStyle w:val="CharacterStyle1"/>
          <w:rFonts w:ascii="Verdana" w:hAnsi="Verdana"/>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Trabajar con las demás Juntas afiliadas para que en los Planes de Desarrollo y </w:t>
      </w:r>
      <w:r w:rsidRPr="00806B41">
        <w:rPr>
          <w:rStyle w:val="CharacterStyle1"/>
          <w:rFonts w:ascii="Verdana" w:hAnsi="Verdana" w:cs="Tahoma"/>
          <w:spacing w:val="11"/>
          <w:szCs w:val="24"/>
          <w:lang w:val="es-CO"/>
        </w:rPr>
        <w:t xml:space="preserve">los Presupuestos Municipales, Departamentales y Nacional se incluyan </w:t>
      </w:r>
      <w:r w:rsidRPr="00806B41">
        <w:rPr>
          <w:rStyle w:val="CharacterStyle1"/>
          <w:rFonts w:ascii="Verdana" w:hAnsi="Verdana" w:cs="Tahoma"/>
          <w:szCs w:val="24"/>
          <w:lang w:val="es-CO"/>
        </w:rPr>
        <w:t>recursos para formación comunitaria y ciudadana.</w:t>
      </w: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Procurar que en las comunidades se creen o fortalezcan los establecimientos de educación formal y no formal, para los habitantes de las juntas afiliadas.</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Las demás de su naturaleza aprobadas en Asamblea General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o asumidas por la </w:t>
      </w:r>
      <w:r w:rsidR="00EB4E3A" w:rsidRPr="00806B41">
        <w:rPr>
          <w:rStyle w:val="CharacterStyle1"/>
          <w:rFonts w:ascii="Verdana" w:hAnsi="Verdana" w:cs="Tahoma"/>
          <w:szCs w:val="24"/>
          <w:lang w:val="es-CO"/>
        </w:rPr>
        <w:t>Secretaria Ejecutiva</w:t>
      </w:r>
      <w:r w:rsidRPr="00806B41">
        <w:rPr>
          <w:rStyle w:val="CharacterStyle1"/>
          <w:rFonts w:ascii="Verdana" w:hAnsi="Verdana" w:cs="Tahoma"/>
          <w:szCs w:val="24"/>
          <w:lang w:val="es-CO"/>
        </w:rPr>
        <w:t>.</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85692B" w:rsidRPr="00806B41" w:rsidRDefault="000A1E49" w:rsidP="00806B41">
      <w:pPr>
        <w:pStyle w:val="Style1"/>
        <w:numPr>
          <w:ilvl w:val="0"/>
          <w:numId w:val="44"/>
        </w:numPr>
        <w:tabs>
          <w:tab w:val="left" w:pos="142"/>
        </w:tabs>
        <w:adjustRightInd/>
        <w:ind w:left="851" w:right="72"/>
        <w:jc w:val="both"/>
        <w:rPr>
          <w:rFonts w:ascii="Verdana" w:hAnsi="Verdana" w:cs="Tahoma"/>
          <w:b/>
          <w:bCs/>
          <w:sz w:val="24"/>
          <w:szCs w:val="24"/>
          <w:lang w:val="es-CO"/>
        </w:rPr>
      </w:pPr>
      <w:r w:rsidRPr="00806B41">
        <w:rPr>
          <w:rFonts w:ascii="Verdana" w:hAnsi="Verdana" w:cs="Tahoma"/>
          <w:b/>
          <w:bCs/>
          <w:sz w:val="24"/>
          <w:szCs w:val="24"/>
          <w:lang w:val="es-CO"/>
        </w:rPr>
        <w:t>SECRETARÍA</w:t>
      </w:r>
      <w:r w:rsidR="0085692B" w:rsidRPr="00806B41">
        <w:rPr>
          <w:rFonts w:ascii="Verdana" w:hAnsi="Verdana" w:cs="Tahoma"/>
          <w:b/>
          <w:bCs/>
          <w:sz w:val="24"/>
          <w:szCs w:val="24"/>
          <w:lang w:val="es-CO"/>
        </w:rPr>
        <w:t xml:space="preserve"> DE PLANEACIÓN Y PROYECTOS</w:t>
      </w:r>
    </w:p>
    <w:p w:rsidR="00410B0C" w:rsidRPr="00806B41" w:rsidRDefault="00410B0C" w:rsidP="00806B41">
      <w:pPr>
        <w:pStyle w:val="Style1"/>
        <w:tabs>
          <w:tab w:val="left" w:pos="142"/>
        </w:tabs>
        <w:adjustRightInd/>
        <w:ind w:left="851"/>
        <w:jc w:val="both"/>
        <w:rPr>
          <w:rFonts w:ascii="Verdana" w:hAnsi="Verdana" w:cs="Tahoma"/>
          <w:b/>
          <w:bCs/>
          <w:sz w:val="24"/>
          <w:szCs w:val="24"/>
          <w:lang w:val="es-CO"/>
        </w:rPr>
      </w:pPr>
      <w:r w:rsidRPr="00806B41">
        <w:rPr>
          <w:rFonts w:ascii="Verdana" w:hAnsi="Verdana" w:cs="Tahoma"/>
          <w:b/>
          <w:bCs/>
          <w:sz w:val="24"/>
          <w:szCs w:val="24"/>
          <w:lang w:val="es-CO"/>
        </w:rPr>
        <w:t xml:space="preserve"> </w:t>
      </w:r>
      <w:r w:rsidR="007A0E8F" w:rsidRPr="00806B41">
        <w:rPr>
          <w:rFonts w:ascii="Verdana" w:hAnsi="Verdana" w:cs="Tahoma"/>
          <w:b/>
          <w:bCs/>
          <w:sz w:val="24"/>
          <w:szCs w:val="24"/>
          <w:lang w:val="es-CO"/>
        </w:rPr>
        <w:t xml:space="preserve"> </w:t>
      </w:r>
    </w:p>
    <w:p w:rsidR="007A0E8F" w:rsidRPr="00806B41" w:rsidRDefault="007A0E8F" w:rsidP="00806B41">
      <w:pPr>
        <w:pStyle w:val="Style1"/>
        <w:tabs>
          <w:tab w:val="left" w:pos="142"/>
        </w:tabs>
        <w:adjustRightInd/>
        <w:ind w:left="851"/>
        <w:jc w:val="both"/>
        <w:rPr>
          <w:rFonts w:ascii="Verdana" w:hAnsi="Verdana" w:cs="Tahoma"/>
          <w:b/>
          <w:bCs/>
          <w:sz w:val="24"/>
          <w:szCs w:val="24"/>
          <w:lang w:val="es-CO"/>
        </w:rPr>
      </w:pPr>
      <w:r w:rsidRPr="00806B41">
        <w:rPr>
          <w:rFonts w:ascii="Verdana" w:hAnsi="Verdana" w:cs="Tahoma"/>
          <w:bCs/>
          <w:sz w:val="24"/>
          <w:szCs w:val="24"/>
          <w:lang w:val="es-CO"/>
        </w:rPr>
        <w:t>Asesorar a las juntas afiliadas en la planeación, evaluación y ejecución de los programas y proyectos de beneficio comunitario.</w:t>
      </w:r>
    </w:p>
    <w:p w:rsidR="00EB062B" w:rsidRPr="00806B41" w:rsidRDefault="00EB062B" w:rsidP="00806B41">
      <w:pPr>
        <w:pStyle w:val="Style2"/>
        <w:tabs>
          <w:tab w:val="left" w:pos="142"/>
        </w:tabs>
        <w:ind w:left="851" w:right="72"/>
        <w:jc w:val="both"/>
        <w:rPr>
          <w:rFonts w:ascii="Verdana" w:hAnsi="Verdana"/>
          <w:lang w:val="es-CO"/>
        </w:rPr>
      </w:pPr>
    </w:p>
    <w:p w:rsidR="007A0E8F" w:rsidRPr="00806B41" w:rsidRDefault="00C15497"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Hacer operativo</w:t>
      </w:r>
      <w:r w:rsidR="007A0E8F" w:rsidRPr="00806B41">
        <w:rPr>
          <w:rStyle w:val="CharacterStyle1"/>
          <w:rFonts w:ascii="Verdana" w:hAnsi="Verdana" w:cs="Tahoma"/>
          <w:szCs w:val="24"/>
          <w:lang w:val="es-CO"/>
        </w:rPr>
        <w:t>, a través de Planes de Acción con responsabilidades concretas y cronogramas definidos, el Plan de Trabajo adoptado por l</w:t>
      </w:r>
      <w:r w:rsidR="00EB062B" w:rsidRPr="00806B41">
        <w:rPr>
          <w:rStyle w:val="CharacterStyle1"/>
          <w:rFonts w:ascii="Verdana" w:hAnsi="Verdana" w:cs="Tahoma"/>
          <w:szCs w:val="24"/>
          <w:lang w:val="es-CO"/>
        </w:rPr>
        <w:t xml:space="preserve">a </w:t>
      </w:r>
      <w:r w:rsidR="00C63850" w:rsidRPr="00806B41">
        <w:rPr>
          <w:rStyle w:val="CharacterStyle1"/>
          <w:rFonts w:ascii="Verdana" w:hAnsi="Verdana" w:cs="Tahoma"/>
          <w:szCs w:val="24"/>
          <w:lang w:val="es-CO"/>
        </w:rPr>
        <w:t xml:space="preserve">Asamblea General de </w:t>
      </w:r>
      <w:r w:rsidR="004F2FDE" w:rsidRPr="00806B41">
        <w:rPr>
          <w:rStyle w:val="CharacterStyle1"/>
          <w:rFonts w:ascii="Verdana" w:hAnsi="Verdana" w:cs="Tahoma"/>
          <w:szCs w:val="24"/>
          <w:lang w:val="es-CO"/>
        </w:rPr>
        <w:t>Delegados</w:t>
      </w:r>
      <w:r w:rsidR="00EB062B" w:rsidRPr="00806B41">
        <w:rPr>
          <w:rStyle w:val="CharacterStyle1"/>
          <w:rFonts w:ascii="Verdana" w:hAnsi="Verdana" w:cs="Tahoma"/>
          <w:szCs w:val="24"/>
          <w:lang w:val="es-CO"/>
        </w:rPr>
        <w:t>.</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2"/>
          <w:szCs w:val="24"/>
          <w:lang w:val="es-CO"/>
        </w:rPr>
        <w:t xml:space="preserve">Trabajar el Plan de Acción de la </w:t>
      </w:r>
      <w:r w:rsidR="0069362A">
        <w:rPr>
          <w:rStyle w:val="CharacterStyle1"/>
          <w:rFonts w:ascii="Verdana" w:hAnsi="Verdana" w:cs="Tahoma"/>
          <w:spacing w:val="-2"/>
          <w:szCs w:val="24"/>
          <w:lang w:val="es-CO"/>
        </w:rPr>
        <w:t>ASOJAC</w:t>
      </w:r>
      <w:r w:rsidRPr="00806B41">
        <w:rPr>
          <w:rStyle w:val="CharacterStyle1"/>
          <w:rFonts w:ascii="Verdana" w:hAnsi="Verdana" w:cs="Tahoma"/>
          <w:spacing w:val="-2"/>
          <w:szCs w:val="24"/>
          <w:lang w:val="es-CO"/>
        </w:rPr>
        <w:t xml:space="preserve"> para los programas y proyectos que </w:t>
      </w:r>
      <w:r w:rsidRPr="00806B41">
        <w:rPr>
          <w:rStyle w:val="CharacterStyle1"/>
          <w:rFonts w:ascii="Verdana" w:hAnsi="Verdana" w:cs="Tahoma"/>
          <w:spacing w:val="-1"/>
          <w:szCs w:val="24"/>
          <w:lang w:val="es-CO"/>
        </w:rPr>
        <w:t xml:space="preserve">necesitan inversión de recursos gubernamentales y privados, queden incluidos </w:t>
      </w:r>
      <w:r w:rsidRPr="00806B41">
        <w:rPr>
          <w:rStyle w:val="CharacterStyle1"/>
          <w:rFonts w:ascii="Verdana" w:hAnsi="Verdana" w:cs="Tahoma"/>
          <w:spacing w:val="12"/>
          <w:szCs w:val="24"/>
          <w:lang w:val="es-CO"/>
        </w:rPr>
        <w:t xml:space="preserve">en el Plan de Desarrollo del Municipio y se les asignen recursos en los </w:t>
      </w:r>
      <w:r w:rsidRPr="00806B41">
        <w:rPr>
          <w:rStyle w:val="CharacterStyle1"/>
          <w:rFonts w:ascii="Verdana" w:hAnsi="Verdana" w:cs="Tahoma"/>
          <w:szCs w:val="24"/>
          <w:lang w:val="es-CO"/>
        </w:rPr>
        <w:t>respec</w:t>
      </w:r>
      <w:r w:rsidR="00EB062B" w:rsidRPr="00806B41">
        <w:rPr>
          <w:rStyle w:val="CharacterStyle1"/>
          <w:rFonts w:ascii="Verdana" w:hAnsi="Verdana" w:cs="Tahoma"/>
          <w:szCs w:val="24"/>
          <w:lang w:val="es-CO"/>
        </w:rPr>
        <w:t>tivos Presupuestos de la comuna.</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Hacer seguimiento y evaluación a la administración local para que gobierne de </w:t>
      </w:r>
      <w:r w:rsidRPr="00806B41">
        <w:rPr>
          <w:rStyle w:val="CharacterStyle1"/>
          <w:rFonts w:ascii="Verdana" w:hAnsi="Verdana" w:cs="Tahoma"/>
          <w:spacing w:val="24"/>
          <w:szCs w:val="24"/>
          <w:lang w:val="es-CO"/>
        </w:rPr>
        <w:t xml:space="preserve">acuerdo con el respectivo Plan de Desarrollo y los Presupuestos </w:t>
      </w:r>
      <w:r w:rsidRPr="00806B41">
        <w:rPr>
          <w:rStyle w:val="CharacterStyle1"/>
          <w:rFonts w:ascii="Verdana" w:hAnsi="Verdana" w:cs="Tahoma"/>
          <w:szCs w:val="24"/>
          <w:lang w:val="es-CO"/>
        </w:rPr>
        <w:t>democráticamente aprobado</w:t>
      </w:r>
      <w:r w:rsidR="00EB062B" w:rsidRPr="00806B41">
        <w:rPr>
          <w:rStyle w:val="CharacterStyle1"/>
          <w:rFonts w:ascii="Verdana" w:hAnsi="Verdana" w:cs="Tahoma"/>
          <w:szCs w:val="24"/>
          <w:lang w:val="es-CO"/>
        </w:rPr>
        <w:t>s.</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Trabajar para que los recursos públicos se ejecuten por contrato o convenio </w:t>
      </w:r>
      <w:r w:rsidRPr="00806B41">
        <w:rPr>
          <w:rStyle w:val="CharacterStyle1"/>
          <w:rFonts w:ascii="Verdana" w:hAnsi="Verdana" w:cs="Tahoma"/>
          <w:spacing w:val="14"/>
          <w:szCs w:val="24"/>
          <w:lang w:val="es-CO"/>
        </w:rPr>
        <w:t xml:space="preserve">con la </w:t>
      </w:r>
      <w:r w:rsidR="0069362A">
        <w:rPr>
          <w:rStyle w:val="CharacterStyle1"/>
          <w:rFonts w:ascii="Verdana" w:hAnsi="Verdana" w:cs="Tahoma"/>
          <w:spacing w:val="14"/>
          <w:szCs w:val="24"/>
          <w:lang w:val="es-CO"/>
        </w:rPr>
        <w:t>ASOJAC</w:t>
      </w:r>
      <w:r w:rsidRPr="00806B41">
        <w:rPr>
          <w:rStyle w:val="CharacterStyle1"/>
          <w:rFonts w:ascii="Verdana" w:hAnsi="Verdana" w:cs="Tahoma"/>
          <w:spacing w:val="14"/>
          <w:szCs w:val="24"/>
          <w:lang w:val="es-CO"/>
        </w:rPr>
        <w:t xml:space="preserve">, garantizando el complemento autogestionario o la </w:t>
      </w:r>
      <w:r w:rsidRPr="00806B41">
        <w:rPr>
          <w:rStyle w:val="CharacterStyle1"/>
          <w:rFonts w:ascii="Verdana" w:hAnsi="Verdana" w:cs="Tahoma"/>
          <w:szCs w:val="24"/>
          <w:lang w:val="es-CO"/>
        </w:rPr>
        <w:t>contrapartida en tr</w:t>
      </w:r>
      <w:r w:rsidR="00EB062B" w:rsidRPr="00806B41">
        <w:rPr>
          <w:rStyle w:val="CharacterStyle1"/>
          <w:rFonts w:ascii="Verdana" w:hAnsi="Verdana" w:cs="Tahoma"/>
          <w:szCs w:val="24"/>
          <w:lang w:val="es-CO"/>
        </w:rPr>
        <w:t>abajo o especie de la comunidad.</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7A0E8F"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Adelantar </w:t>
      </w:r>
      <w:r w:rsidR="00EB062B" w:rsidRPr="00806B41">
        <w:rPr>
          <w:rStyle w:val="CharacterStyle1"/>
          <w:rFonts w:ascii="Verdana" w:hAnsi="Verdana" w:cs="Tahoma"/>
          <w:szCs w:val="24"/>
          <w:lang w:val="es-CO"/>
        </w:rPr>
        <w:t xml:space="preserve">gestiones con las distintas entidades, en la búsqueda del apoyo </w:t>
      </w:r>
      <w:r w:rsidR="00EB062B" w:rsidRPr="00806B41">
        <w:rPr>
          <w:rStyle w:val="CharacterStyle1"/>
          <w:rFonts w:ascii="Verdana" w:hAnsi="Verdana" w:cs="Tahoma"/>
          <w:spacing w:val="9"/>
          <w:szCs w:val="24"/>
          <w:lang w:val="es-CO"/>
        </w:rPr>
        <w:t>profesional, logístico, económico y financiero</w:t>
      </w:r>
      <w:r w:rsidRPr="00806B41">
        <w:rPr>
          <w:rStyle w:val="CharacterStyle1"/>
          <w:rFonts w:ascii="Verdana" w:hAnsi="Verdana" w:cs="Tahoma"/>
          <w:spacing w:val="9"/>
          <w:szCs w:val="24"/>
          <w:lang w:val="es-CO"/>
        </w:rPr>
        <w:t xml:space="preserve"> que sea requerido, para el </w:t>
      </w:r>
      <w:r w:rsidRPr="00806B41">
        <w:rPr>
          <w:rStyle w:val="CharacterStyle1"/>
          <w:rFonts w:ascii="Verdana" w:hAnsi="Verdana" w:cs="Tahoma"/>
          <w:szCs w:val="24"/>
          <w:lang w:val="es-CO"/>
        </w:rPr>
        <w:t>desarrollo de sus funciones.</w:t>
      </w:r>
    </w:p>
    <w:p w:rsidR="00EB062B" w:rsidRPr="00806B41" w:rsidRDefault="00EB062B" w:rsidP="00806B41">
      <w:pPr>
        <w:pStyle w:val="Style1"/>
        <w:tabs>
          <w:tab w:val="left" w:pos="142"/>
        </w:tabs>
        <w:ind w:left="851"/>
        <w:jc w:val="both"/>
        <w:rPr>
          <w:rStyle w:val="CharacterStyle1"/>
          <w:rFonts w:ascii="Verdana" w:hAnsi="Verdana" w:cs="Tahoma"/>
          <w:szCs w:val="24"/>
          <w:lang w:val="es-CO"/>
        </w:rPr>
      </w:pPr>
    </w:p>
    <w:p w:rsidR="005722B2" w:rsidRPr="00806B41" w:rsidRDefault="007A0E8F"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Las demás propias de su naturaleza.</w:t>
      </w:r>
    </w:p>
    <w:p w:rsidR="002078B0" w:rsidRDefault="002078B0" w:rsidP="002078B0">
      <w:pPr>
        <w:widowControl/>
        <w:autoSpaceDE/>
        <w:autoSpaceDN/>
        <w:adjustRightInd/>
        <w:jc w:val="both"/>
        <w:rPr>
          <w:rStyle w:val="CharacterStyle1"/>
          <w:rFonts w:ascii="Verdana" w:hAnsi="Verdana" w:cs="Tahoma"/>
          <w:szCs w:val="24"/>
          <w:lang w:val="es-CO"/>
        </w:rPr>
      </w:pPr>
    </w:p>
    <w:p w:rsidR="0085692B" w:rsidRPr="002078B0" w:rsidRDefault="000A1E49" w:rsidP="002078B0">
      <w:pPr>
        <w:pStyle w:val="Prrafodelista"/>
        <w:widowControl/>
        <w:numPr>
          <w:ilvl w:val="0"/>
          <w:numId w:val="44"/>
        </w:numPr>
        <w:autoSpaceDE/>
        <w:autoSpaceDN/>
        <w:adjustRightInd/>
        <w:jc w:val="both"/>
        <w:rPr>
          <w:rFonts w:ascii="Verdana" w:hAnsi="Verdana" w:cs="Tahoma"/>
          <w:sz w:val="24"/>
          <w:szCs w:val="24"/>
          <w:lang w:val="es-CO"/>
        </w:rPr>
      </w:pPr>
      <w:r w:rsidRPr="002078B0">
        <w:rPr>
          <w:rFonts w:ascii="Verdana" w:hAnsi="Verdana"/>
          <w:b/>
          <w:bCs/>
          <w:sz w:val="24"/>
          <w:szCs w:val="24"/>
          <w:lang w:val="es-CO"/>
        </w:rPr>
        <w:t>SECRETARÍA</w:t>
      </w:r>
      <w:r w:rsidR="0085692B" w:rsidRPr="002078B0">
        <w:rPr>
          <w:rFonts w:ascii="Verdana" w:hAnsi="Verdana"/>
          <w:b/>
          <w:bCs/>
          <w:sz w:val="24"/>
          <w:szCs w:val="24"/>
          <w:lang w:val="es-CO"/>
        </w:rPr>
        <w:t xml:space="preserve"> DE SALUD</w:t>
      </w:r>
    </w:p>
    <w:p w:rsidR="0085692B" w:rsidRPr="00806B41" w:rsidRDefault="0085692B" w:rsidP="00806B41">
      <w:pPr>
        <w:pStyle w:val="Style2"/>
        <w:tabs>
          <w:tab w:val="left" w:pos="142"/>
        </w:tabs>
        <w:ind w:left="851" w:right="144"/>
        <w:jc w:val="both"/>
        <w:rPr>
          <w:rFonts w:ascii="Verdana" w:hAnsi="Verdana"/>
          <w:spacing w:val="11"/>
          <w:lang w:val="es-CO"/>
        </w:rPr>
      </w:pPr>
    </w:p>
    <w:p w:rsidR="007A0E8F" w:rsidRPr="00806B41" w:rsidRDefault="007A0E8F" w:rsidP="00806B41">
      <w:pPr>
        <w:pStyle w:val="Style2"/>
        <w:tabs>
          <w:tab w:val="left" w:pos="142"/>
        </w:tabs>
        <w:ind w:left="851" w:right="144"/>
        <w:jc w:val="both"/>
        <w:rPr>
          <w:rFonts w:ascii="Verdana" w:hAnsi="Verdana"/>
          <w:lang w:val="es-CO"/>
        </w:rPr>
      </w:pPr>
      <w:r w:rsidRPr="00806B41">
        <w:rPr>
          <w:rFonts w:ascii="Verdana" w:hAnsi="Verdana"/>
          <w:spacing w:val="11"/>
          <w:lang w:val="es-CO"/>
        </w:rPr>
        <w:t xml:space="preserve">Asesorar a las juntas de acción comunal del </w:t>
      </w:r>
      <w:r w:rsidRPr="00806B41">
        <w:rPr>
          <w:rFonts w:ascii="Verdana" w:hAnsi="Verdana"/>
          <w:spacing w:val="-1"/>
          <w:lang w:val="es-CO"/>
        </w:rPr>
        <w:t xml:space="preserve">municipio en todo lo relacionado con salud, buscando los recursos necesarios, </w:t>
      </w:r>
      <w:r w:rsidRPr="00806B41">
        <w:rPr>
          <w:rFonts w:ascii="Verdana" w:hAnsi="Verdana"/>
          <w:lang w:val="es-CO"/>
        </w:rPr>
        <w:t>tanto a nivel Nacional, Departamental y Municipal, con el fin de atender las necesidades más apremiantes en salud de la comunidad. Actuar sobre el Plan de Desarrollo del municipio y sobre los Presupuestos para que se destinen los recursos suficientes para la atención en salud;</w:t>
      </w:r>
    </w:p>
    <w:p w:rsidR="009B07CF" w:rsidRPr="00806B41" w:rsidRDefault="009B07CF" w:rsidP="00806B41">
      <w:pPr>
        <w:pStyle w:val="Style2"/>
        <w:tabs>
          <w:tab w:val="left" w:pos="142"/>
        </w:tabs>
        <w:ind w:left="851" w:right="144"/>
        <w:jc w:val="both"/>
        <w:rPr>
          <w:rFonts w:ascii="Verdana" w:hAnsi="Verdana"/>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Trabajar con las demás Juntas y organizaciones sociales del municipio por la construcción de Empresas Comunitarias de Salud para que accedan a la ejecución directa de los recursos destinados a la salud en el municipio;</w:t>
      </w:r>
    </w:p>
    <w:p w:rsidR="009B07CF" w:rsidRPr="00806B41" w:rsidRDefault="009B07CF" w:rsidP="00806B41">
      <w:pPr>
        <w:pStyle w:val="Style1"/>
        <w:tabs>
          <w:tab w:val="left" w:pos="142"/>
        </w:tabs>
        <w:ind w:left="851"/>
        <w:jc w:val="both"/>
        <w:rPr>
          <w:rStyle w:val="CharacterStyle1"/>
          <w:rFonts w:ascii="Verdana" w:hAnsi="Verdana" w:cs="Tahoma"/>
          <w:szCs w:val="24"/>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bCs/>
          <w:szCs w:val="24"/>
          <w:lang w:val="es-CO"/>
        </w:rPr>
        <w:t>Las</w:t>
      </w:r>
      <w:r w:rsidR="00C15497" w:rsidRPr="00806B41">
        <w:rPr>
          <w:rStyle w:val="CharacterStyle1"/>
          <w:rFonts w:ascii="Verdana" w:hAnsi="Verdana" w:cs="Tahoma"/>
          <w:bCs/>
          <w:szCs w:val="24"/>
          <w:lang w:val="es-CO"/>
        </w:rPr>
        <w:t xml:space="preserve"> </w:t>
      </w:r>
      <w:r w:rsidRPr="00806B41">
        <w:rPr>
          <w:rStyle w:val="CharacterStyle1"/>
          <w:rFonts w:ascii="Verdana" w:hAnsi="Verdana" w:cs="Tahoma"/>
          <w:szCs w:val="24"/>
          <w:lang w:val="es-CO"/>
        </w:rPr>
        <w:t>demás propias de su naturaleza.</w:t>
      </w:r>
    </w:p>
    <w:p w:rsidR="009B07CF" w:rsidRPr="00806B41" w:rsidRDefault="009B07CF" w:rsidP="00806B41">
      <w:pPr>
        <w:pStyle w:val="Style1"/>
        <w:tabs>
          <w:tab w:val="left" w:pos="142"/>
        </w:tabs>
        <w:ind w:left="851"/>
        <w:jc w:val="both"/>
        <w:rPr>
          <w:rStyle w:val="CharacterStyle1"/>
          <w:rFonts w:ascii="Verdana" w:hAnsi="Verdana" w:cs="Tahoma"/>
          <w:szCs w:val="24"/>
          <w:lang w:val="es-CO"/>
        </w:rPr>
      </w:pPr>
    </w:p>
    <w:p w:rsidR="000A6D24" w:rsidRPr="00806B41" w:rsidRDefault="000A1E49" w:rsidP="00806B41">
      <w:pPr>
        <w:pStyle w:val="Style2"/>
        <w:numPr>
          <w:ilvl w:val="0"/>
          <w:numId w:val="44"/>
        </w:numPr>
        <w:tabs>
          <w:tab w:val="left" w:pos="142"/>
        </w:tabs>
        <w:ind w:left="851"/>
        <w:jc w:val="both"/>
        <w:rPr>
          <w:rFonts w:ascii="Verdana" w:hAnsi="Verdana"/>
          <w:b/>
          <w:bCs/>
          <w:spacing w:val="-4"/>
          <w:lang w:val="es-CO"/>
        </w:rPr>
      </w:pPr>
      <w:r w:rsidRPr="00806B41">
        <w:rPr>
          <w:rFonts w:ascii="Verdana" w:hAnsi="Verdana"/>
          <w:b/>
          <w:bCs/>
          <w:spacing w:val="-4"/>
          <w:lang w:val="es-CO"/>
        </w:rPr>
        <w:t>SECRETARÍA</w:t>
      </w:r>
      <w:r w:rsidR="000A6D24" w:rsidRPr="00806B41">
        <w:rPr>
          <w:rFonts w:ascii="Verdana" w:hAnsi="Verdana"/>
          <w:b/>
          <w:bCs/>
          <w:spacing w:val="-4"/>
          <w:lang w:val="es-CO"/>
        </w:rPr>
        <w:t xml:space="preserve"> DE DEPORTES Y RECREACIÓN</w:t>
      </w:r>
    </w:p>
    <w:p w:rsidR="000A6D24" w:rsidRPr="00806B41" w:rsidRDefault="000A6D24" w:rsidP="00806B41">
      <w:pPr>
        <w:pStyle w:val="Style2"/>
        <w:tabs>
          <w:tab w:val="left" w:pos="142"/>
        </w:tabs>
        <w:ind w:left="851"/>
        <w:jc w:val="both"/>
        <w:rPr>
          <w:rFonts w:ascii="Verdana" w:hAnsi="Verdana"/>
          <w:lang w:val="es-CO"/>
        </w:rPr>
      </w:pPr>
    </w:p>
    <w:p w:rsidR="006843C1" w:rsidRPr="00806B41" w:rsidRDefault="006843C1" w:rsidP="00806B41">
      <w:pPr>
        <w:pStyle w:val="Style2"/>
        <w:tabs>
          <w:tab w:val="left" w:pos="142"/>
        </w:tabs>
        <w:ind w:left="851"/>
        <w:jc w:val="both"/>
        <w:rPr>
          <w:rFonts w:ascii="Verdana" w:hAnsi="Verdana"/>
          <w:lang w:val="es-CO"/>
        </w:rPr>
      </w:pPr>
      <w:r w:rsidRPr="00806B41">
        <w:rPr>
          <w:rFonts w:ascii="Verdana" w:hAnsi="Verdana"/>
          <w:lang w:val="es-CO"/>
        </w:rPr>
        <w:t xml:space="preserve">Asesorar a las juntas de </w:t>
      </w:r>
      <w:r w:rsidRPr="00806B41">
        <w:rPr>
          <w:rFonts w:ascii="Verdana" w:hAnsi="Verdana"/>
          <w:spacing w:val="-2"/>
          <w:lang w:val="es-CO"/>
        </w:rPr>
        <w:t xml:space="preserve">acción comunal del municipio, procurando promover el deporte y la recreación </w:t>
      </w:r>
      <w:r w:rsidRPr="00806B41">
        <w:rPr>
          <w:rFonts w:ascii="Verdana" w:hAnsi="Verdana"/>
          <w:lang w:val="es-CO"/>
        </w:rPr>
        <w:t>tanto a nivel urbano corno rural.</w:t>
      </w:r>
    </w:p>
    <w:p w:rsidR="0018071F" w:rsidRPr="00806B41" w:rsidRDefault="0018071F" w:rsidP="00806B41">
      <w:pPr>
        <w:pStyle w:val="Style2"/>
        <w:tabs>
          <w:tab w:val="left" w:pos="142"/>
        </w:tabs>
        <w:ind w:left="851"/>
        <w:jc w:val="both"/>
        <w:rPr>
          <w:rFonts w:ascii="Verdana" w:hAnsi="Verdana"/>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3"/>
          <w:szCs w:val="24"/>
          <w:lang w:val="es-CO"/>
        </w:rPr>
        <w:t xml:space="preserve">Gestionar por todos los medios necesarios los recursos para sacar adelante </w:t>
      </w:r>
      <w:r w:rsidRPr="00806B41">
        <w:rPr>
          <w:rStyle w:val="CharacterStyle1"/>
          <w:rFonts w:ascii="Verdana" w:hAnsi="Verdana" w:cs="Tahoma"/>
          <w:spacing w:val="10"/>
          <w:szCs w:val="24"/>
          <w:lang w:val="es-CO"/>
        </w:rPr>
        <w:t xml:space="preserve">las actividades deportivas de todos los sectores en que </w:t>
      </w:r>
      <w:r w:rsidR="00EB6896" w:rsidRPr="00806B41">
        <w:rPr>
          <w:rStyle w:val="CharacterStyle1"/>
          <w:rFonts w:ascii="Verdana" w:hAnsi="Verdana" w:cs="Tahoma"/>
          <w:spacing w:val="10"/>
          <w:szCs w:val="24"/>
          <w:lang w:val="es-CO"/>
        </w:rPr>
        <w:t>está</w:t>
      </w:r>
      <w:r w:rsidRPr="00806B41">
        <w:rPr>
          <w:rStyle w:val="CharacterStyle1"/>
          <w:rFonts w:ascii="Verdana" w:hAnsi="Verdana" w:cs="Tahoma"/>
          <w:spacing w:val="10"/>
          <w:szCs w:val="24"/>
          <w:lang w:val="es-CO"/>
        </w:rPr>
        <w:t xml:space="preserve"> dividido el </w:t>
      </w:r>
      <w:r w:rsidRPr="00806B41">
        <w:rPr>
          <w:rStyle w:val="CharacterStyle1"/>
          <w:rFonts w:ascii="Verdana" w:hAnsi="Verdana" w:cs="Tahoma"/>
          <w:szCs w:val="24"/>
          <w:lang w:val="es-CO"/>
        </w:rPr>
        <w:t>municipio.</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6843C1" w:rsidRPr="00806B41" w:rsidRDefault="00EB6896"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O</w:t>
      </w:r>
      <w:r w:rsidR="006843C1" w:rsidRPr="00806B41">
        <w:rPr>
          <w:rStyle w:val="CharacterStyle1"/>
          <w:rFonts w:ascii="Verdana" w:hAnsi="Verdana" w:cs="Tahoma"/>
          <w:szCs w:val="24"/>
          <w:lang w:val="es-CO"/>
        </w:rPr>
        <w:t>rganizar grupos deportivos y programar torneos dentro y fuera del territorio de la Junta;</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22"/>
          <w:szCs w:val="24"/>
          <w:lang w:val="es-CO"/>
        </w:rPr>
        <w:t xml:space="preserve">Organizar encuentros deportivos Intercomunas con las Juntas y </w:t>
      </w:r>
      <w:r w:rsidRPr="00806B41">
        <w:rPr>
          <w:rStyle w:val="CharacterStyle1"/>
          <w:rFonts w:ascii="Verdana" w:hAnsi="Verdana" w:cs="Tahoma"/>
          <w:szCs w:val="24"/>
          <w:lang w:val="es-CO"/>
        </w:rPr>
        <w:t>organizaciones vecinas;</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7"/>
          <w:szCs w:val="24"/>
          <w:lang w:val="es-CO"/>
        </w:rPr>
        <w:t xml:space="preserve">Trabajar para que el Plan de Desarrollo del municipio y territorial incluya </w:t>
      </w:r>
      <w:r w:rsidRPr="00806B41">
        <w:rPr>
          <w:rStyle w:val="CharacterStyle1"/>
          <w:rFonts w:ascii="Verdana" w:hAnsi="Verdana" w:cs="Tahoma"/>
          <w:szCs w:val="24"/>
          <w:lang w:val="es-CO"/>
        </w:rPr>
        <w:t>políticas, programas y proyectos para promover las expresiones deportivas.</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0A6D24" w:rsidRPr="00806B41" w:rsidRDefault="000A1E49" w:rsidP="00806B41">
      <w:pPr>
        <w:pStyle w:val="Style1"/>
        <w:numPr>
          <w:ilvl w:val="0"/>
          <w:numId w:val="44"/>
        </w:numPr>
        <w:tabs>
          <w:tab w:val="left" w:pos="142"/>
        </w:tabs>
        <w:adjustRightInd/>
        <w:ind w:left="851" w:right="79"/>
        <w:jc w:val="both"/>
        <w:rPr>
          <w:rFonts w:ascii="Verdana" w:hAnsi="Verdana" w:cs="Tahoma"/>
          <w:b/>
          <w:bCs/>
          <w:sz w:val="24"/>
          <w:szCs w:val="24"/>
          <w:lang w:val="es-CO"/>
        </w:rPr>
      </w:pPr>
      <w:r w:rsidRPr="00806B41">
        <w:rPr>
          <w:rFonts w:ascii="Verdana" w:hAnsi="Verdana" w:cs="Tahoma"/>
          <w:b/>
          <w:bCs/>
          <w:sz w:val="24"/>
          <w:szCs w:val="24"/>
          <w:lang w:val="es-CO"/>
        </w:rPr>
        <w:t>SECRETARÍA</w:t>
      </w:r>
      <w:r w:rsidR="000A6D24" w:rsidRPr="00806B41">
        <w:rPr>
          <w:rFonts w:ascii="Verdana" w:hAnsi="Verdana" w:cs="Tahoma"/>
          <w:b/>
          <w:bCs/>
          <w:sz w:val="24"/>
          <w:szCs w:val="24"/>
          <w:lang w:val="es-CO"/>
        </w:rPr>
        <w:t xml:space="preserve"> AMBIENTAL</w:t>
      </w:r>
    </w:p>
    <w:p w:rsidR="000A6D24" w:rsidRPr="00806B41" w:rsidRDefault="000A6D24" w:rsidP="00806B41">
      <w:pPr>
        <w:pStyle w:val="Style2"/>
        <w:tabs>
          <w:tab w:val="left" w:pos="142"/>
        </w:tabs>
        <w:ind w:left="851"/>
        <w:jc w:val="both"/>
        <w:rPr>
          <w:rStyle w:val="CharacterStyle1"/>
          <w:rFonts w:ascii="Verdana" w:hAnsi="Verdana"/>
          <w:lang w:val="es-CO"/>
        </w:rPr>
      </w:pPr>
    </w:p>
    <w:p w:rsidR="006843C1" w:rsidRPr="00806B41" w:rsidRDefault="006843C1" w:rsidP="00806B41">
      <w:pPr>
        <w:pStyle w:val="Style2"/>
        <w:tabs>
          <w:tab w:val="left" w:pos="142"/>
        </w:tabs>
        <w:ind w:left="851"/>
        <w:jc w:val="both"/>
        <w:rPr>
          <w:rStyle w:val="CharacterStyle1"/>
          <w:rFonts w:ascii="Verdana" w:hAnsi="Verdana"/>
          <w:lang w:val="es-CO"/>
        </w:rPr>
      </w:pPr>
      <w:r w:rsidRPr="00806B41">
        <w:rPr>
          <w:rStyle w:val="CharacterStyle1"/>
          <w:rFonts w:ascii="Verdana" w:hAnsi="Verdana"/>
          <w:lang w:val="es-CO"/>
        </w:rPr>
        <w:t>Identificar los principales problemas ambientales en el territorio de la Junta y proponer soluciones;</w:t>
      </w:r>
    </w:p>
    <w:p w:rsidR="002078B0" w:rsidRDefault="006843C1" w:rsidP="002078B0">
      <w:pPr>
        <w:pStyle w:val="Style1"/>
        <w:tabs>
          <w:tab w:val="left" w:pos="142"/>
        </w:tabs>
        <w:ind w:left="851" w:right="72"/>
        <w:jc w:val="both"/>
        <w:rPr>
          <w:rStyle w:val="CharacterStyle1"/>
          <w:rFonts w:ascii="Verdana" w:hAnsi="Verdana" w:cs="Tahoma"/>
          <w:szCs w:val="24"/>
          <w:lang w:val="es-CO"/>
        </w:rPr>
      </w:pPr>
      <w:r w:rsidRPr="00806B41">
        <w:rPr>
          <w:rStyle w:val="CharacterStyle1"/>
          <w:rFonts w:ascii="Verdana" w:hAnsi="Verdana" w:cs="Tahoma"/>
          <w:szCs w:val="24"/>
          <w:lang w:val="es-CO"/>
        </w:rPr>
        <w:t>Desarrollar actividades de formación sobre recuperación y protección del ambiente;</w:t>
      </w:r>
    </w:p>
    <w:p w:rsidR="002078B0" w:rsidRDefault="002078B0" w:rsidP="002078B0">
      <w:pPr>
        <w:pStyle w:val="Style1"/>
        <w:tabs>
          <w:tab w:val="left" w:pos="142"/>
        </w:tabs>
        <w:ind w:left="851" w:right="72"/>
        <w:jc w:val="both"/>
        <w:rPr>
          <w:rStyle w:val="CharacterStyle1"/>
          <w:rFonts w:ascii="Verdana" w:hAnsi="Verdana" w:cs="Tahoma"/>
          <w:szCs w:val="24"/>
          <w:lang w:val="es-CO"/>
        </w:rPr>
      </w:pPr>
    </w:p>
    <w:p w:rsidR="006843C1" w:rsidRPr="00806B41" w:rsidRDefault="006843C1" w:rsidP="002078B0">
      <w:pPr>
        <w:pStyle w:val="Style1"/>
        <w:tabs>
          <w:tab w:val="left" w:pos="142"/>
        </w:tabs>
        <w:ind w:left="851" w:right="72"/>
        <w:jc w:val="both"/>
        <w:rPr>
          <w:rStyle w:val="CharacterStyle1"/>
          <w:rFonts w:ascii="Verdana" w:hAnsi="Verdana" w:cs="Tahoma"/>
          <w:szCs w:val="24"/>
          <w:lang w:val="es-CO"/>
        </w:rPr>
      </w:pPr>
      <w:r w:rsidRPr="00806B41">
        <w:rPr>
          <w:rStyle w:val="CharacterStyle1"/>
          <w:rFonts w:ascii="Verdana" w:hAnsi="Verdana" w:cs="Tahoma"/>
          <w:spacing w:val="-2"/>
          <w:szCs w:val="24"/>
          <w:lang w:val="es-CO"/>
        </w:rPr>
        <w:t xml:space="preserve">Identificar las actividades que puede desarrollar autónomamente la comunidad </w:t>
      </w:r>
      <w:r w:rsidRPr="00806B41">
        <w:rPr>
          <w:rStyle w:val="CharacterStyle1"/>
          <w:rFonts w:ascii="Verdana" w:hAnsi="Verdana" w:cs="Tahoma"/>
          <w:spacing w:val="10"/>
          <w:szCs w:val="24"/>
          <w:lang w:val="es-CO"/>
        </w:rPr>
        <w:t xml:space="preserve">para recuperar y proteger el ambiente, como arborización de cuencas, </w:t>
      </w:r>
      <w:r w:rsidRPr="00806B41">
        <w:rPr>
          <w:rStyle w:val="CharacterStyle1"/>
          <w:rFonts w:ascii="Verdana" w:hAnsi="Verdana" w:cs="Tahoma"/>
          <w:szCs w:val="24"/>
          <w:lang w:val="es-CO"/>
        </w:rPr>
        <w:t>parques, zonas verdes;</w:t>
      </w:r>
    </w:p>
    <w:p w:rsidR="0018071F" w:rsidRPr="00806B41" w:rsidRDefault="0018071F" w:rsidP="00806B41">
      <w:pPr>
        <w:pStyle w:val="Style1"/>
        <w:tabs>
          <w:tab w:val="left" w:pos="142"/>
        </w:tabs>
        <w:ind w:left="851" w:right="72"/>
        <w:jc w:val="both"/>
        <w:rPr>
          <w:rStyle w:val="CharacterStyle1"/>
          <w:rFonts w:ascii="Verdana" w:hAnsi="Verdana" w:cs="Tahoma"/>
          <w:szCs w:val="24"/>
          <w:lang w:val="es-CO"/>
        </w:rPr>
      </w:pPr>
    </w:p>
    <w:p w:rsidR="006843C1" w:rsidRPr="00806B41" w:rsidRDefault="006843C1" w:rsidP="00806B41">
      <w:pPr>
        <w:pStyle w:val="Style1"/>
        <w:tabs>
          <w:tab w:val="left" w:pos="142"/>
        </w:tabs>
        <w:ind w:left="851" w:right="72"/>
        <w:jc w:val="both"/>
        <w:rPr>
          <w:rStyle w:val="CharacterStyle1"/>
          <w:rFonts w:ascii="Verdana" w:hAnsi="Verdana" w:cs="Tahoma"/>
          <w:szCs w:val="24"/>
          <w:lang w:val="es-CO"/>
        </w:rPr>
      </w:pPr>
      <w:r w:rsidRPr="00806B41">
        <w:rPr>
          <w:rStyle w:val="CharacterStyle1"/>
          <w:rFonts w:ascii="Verdana" w:hAnsi="Verdana" w:cs="Tahoma"/>
          <w:spacing w:val="-4"/>
          <w:szCs w:val="24"/>
          <w:lang w:val="es-CO"/>
        </w:rPr>
        <w:t xml:space="preserve">Identificar los contaminantes ambientales existentes en el territorio de la Junta y </w:t>
      </w:r>
      <w:r w:rsidRPr="00806B41">
        <w:rPr>
          <w:rStyle w:val="CharacterStyle1"/>
          <w:rFonts w:ascii="Verdana" w:hAnsi="Verdana" w:cs="Tahoma"/>
          <w:spacing w:val="19"/>
          <w:szCs w:val="24"/>
          <w:lang w:val="es-CO"/>
        </w:rPr>
        <w:t xml:space="preserve">desarrollar actividades comunitarias, y ante las autoridades, para </w:t>
      </w:r>
      <w:r w:rsidRPr="00806B41">
        <w:rPr>
          <w:rStyle w:val="CharacterStyle1"/>
          <w:rFonts w:ascii="Verdana" w:hAnsi="Verdana" w:cs="Tahoma"/>
          <w:szCs w:val="24"/>
          <w:lang w:val="es-CO"/>
        </w:rPr>
        <w:t>contrarrestarlos;</w:t>
      </w:r>
    </w:p>
    <w:p w:rsidR="0018071F" w:rsidRPr="00806B41" w:rsidRDefault="0018071F" w:rsidP="00806B41">
      <w:pPr>
        <w:pStyle w:val="Style1"/>
        <w:tabs>
          <w:tab w:val="left" w:pos="142"/>
        </w:tabs>
        <w:ind w:left="851" w:right="72"/>
        <w:jc w:val="both"/>
        <w:rPr>
          <w:rStyle w:val="CharacterStyle1"/>
          <w:rFonts w:ascii="Verdana" w:hAnsi="Verdana" w:cs="Tahoma"/>
          <w:szCs w:val="24"/>
          <w:lang w:val="es-CO"/>
        </w:rPr>
      </w:pPr>
    </w:p>
    <w:p w:rsidR="006843C1" w:rsidRPr="00806B41" w:rsidRDefault="006843C1" w:rsidP="00806B41">
      <w:pPr>
        <w:pStyle w:val="Style1"/>
        <w:tabs>
          <w:tab w:val="left" w:pos="142"/>
        </w:tabs>
        <w:ind w:left="851" w:right="72"/>
        <w:jc w:val="both"/>
        <w:rPr>
          <w:rStyle w:val="CharacterStyle1"/>
          <w:rFonts w:ascii="Verdana" w:hAnsi="Verdana" w:cs="Tahoma"/>
          <w:szCs w:val="24"/>
          <w:lang w:val="es-CO"/>
        </w:rPr>
      </w:pPr>
      <w:r w:rsidRPr="00806B41">
        <w:rPr>
          <w:rStyle w:val="CharacterStyle1"/>
          <w:rFonts w:ascii="Verdana" w:hAnsi="Verdana" w:cs="Tahoma"/>
          <w:szCs w:val="24"/>
          <w:lang w:val="es-CO"/>
        </w:rPr>
        <w:t>Desarrollar una cultura por el uso de jabones y detergentes biodegradables, buscando alianza con sus productores para que apoyen las campañas;</w:t>
      </w:r>
    </w:p>
    <w:p w:rsidR="0018071F" w:rsidRPr="00806B41" w:rsidRDefault="0018071F" w:rsidP="00806B41">
      <w:pPr>
        <w:pStyle w:val="Style1"/>
        <w:tabs>
          <w:tab w:val="left" w:pos="142"/>
        </w:tabs>
        <w:ind w:left="851" w:right="72"/>
        <w:jc w:val="both"/>
        <w:rPr>
          <w:rStyle w:val="CharacterStyle1"/>
          <w:rFonts w:ascii="Verdana" w:hAnsi="Verdana" w:cs="Tahoma"/>
          <w:szCs w:val="24"/>
          <w:lang w:val="es-CO"/>
        </w:rPr>
      </w:pPr>
    </w:p>
    <w:p w:rsidR="006843C1" w:rsidRPr="00806B41" w:rsidRDefault="006843C1"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Desarrollar intensas campañas por </w:t>
      </w:r>
      <w:r w:rsidRPr="00806B41">
        <w:rPr>
          <w:rStyle w:val="CharacterStyle1"/>
          <w:rFonts w:ascii="Verdana" w:hAnsi="Verdana" w:cs="Tahoma"/>
          <w:bCs/>
          <w:szCs w:val="24"/>
          <w:lang w:val="es-CO"/>
        </w:rPr>
        <w:t>la</w:t>
      </w:r>
      <w:r w:rsidR="00410B0C" w:rsidRPr="00806B41">
        <w:rPr>
          <w:rStyle w:val="CharacterStyle1"/>
          <w:rFonts w:ascii="Verdana" w:hAnsi="Verdana" w:cs="Tahoma"/>
          <w:bCs/>
          <w:szCs w:val="24"/>
          <w:lang w:val="es-CO"/>
        </w:rPr>
        <w:t xml:space="preserve"> </w:t>
      </w:r>
      <w:r w:rsidRPr="00806B41">
        <w:rPr>
          <w:rStyle w:val="CharacterStyle1"/>
          <w:rFonts w:ascii="Verdana" w:hAnsi="Verdana" w:cs="Tahoma"/>
          <w:szCs w:val="24"/>
          <w:lang w:val="es-CO"/>
        </w:rPr>
        <w:t>no quema de vegetación;</w:t>
      </w:r>
    </w:p>
    <w:p w:rsidR="007A0E8F" w:rsidRPr="00806B41" w:rsidRDefault="007A0E8F" w:rsidP="00806B41">
      <w:pPr>
        <w:pStyle w:val="Style1"/>
        <w:tabs>
          <w:tab w:val="left" w:pos="142"/>
        </w:tabs>
        <w:adjustRightInd/>
        <w:ind w:left="851" w:right="144"/>
        <w:jc w:val="both"/>
        <w:rPr>
          <w:rFonts w:ascii="Verdana" w:hAnsi="Verdana" w:cs="Tahoma"/>
          <w:sz w:val="24"/>
          <w:szCs w:val="24"/>
          <w:lang w:val="es-CO"/>
        </w:rPr>
      </w:pPr>
    </w:p>
    <w:p w:rsidR="00E27466" w:rsidRPr="00806B41" w:rsidRDefault="00E27466"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20"/>
          <w:szCs w:val="24"/>
          <w:lang w:val="es-CO"/>
        </w:rPr>
        <w:t xml:space="preserve">Desarrollar campañas por la construcción de reservorios de agua, </w:t>
      </w:r>
      <w:r w:rsidRPr="00806B41">
        <w:rPr>
          <w:rStyle w:val="CharacterStyle1"/>
          <w:rFonts w:ascii="Verdana" w:hAnsi="Verdana" w:cs="Tahoma"/>
          <w:spacing w:val="-3"/>
          <w:szCs w:val="24"/>
          <w:lang w:val="es-CO"/>
        </w:rPr>
        <w:t xml:space="preserve">principalmente en las zonas rurales, para que las comunidades </w:t>
      </w:r>
      <w:r w:rsidRPr="00806B41">
        <w:rPr>
          <w:rStyle w:val="CharacterStyle1"/>
          <w:rFonts w:ascii="Verdana" w:hAnsi="Verdana" w:cs="Tahoma"/>
          <w:spacing w:val="-3"/>
          <w:szCs w:val="24"/>
          <w:lang w:val="es-CO"/>
        </w:rPr>
        <w:lastRenderedPageBreak/>
        <w:t xml:space="preserve">enfrenten mejor </w:t>
      </w:r>
      <w:r w:rsidRPr="00806B41">
        <w:rPr>
          <w:rStyle w:val="CharacterStyle1"/>
          <w:rFonts w:ascii="Verdana" w:hAnsi="Verdana" w:cs="Tahoma"/>
          <w:szCs w:val="24"/>
          <w:lang w:val="es-CO"/>
        </w:rPr>
        <w:t>los problemas de sequías;</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E27466" w:rsidRPr="00806B41" w:rsidRDefault="00E27466"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18"/>
          <w:szCs w:val="24"/>
          <w:lang w:val="es-CO"/>
        </w:rPr>
        <w:t xml:space="preserve">Actuar sobre los Planes de Desarrollo para que incluyan programas </w:t>
      </w:r>
      <w:r w:rsidRPr="00806B41">
        <w:rPr>
          <w:rStyle w:val="CharacterStyle1"/>
          <w:rFonts w:ascii="Verdana" w:hAnsi="Verdana" w:cs="Tahoma"/>
          <w:spacing w:val="13"/>
          <w:szCs w:val="24"/>
          <w:lang w:val="es-CO"/>
        </w:rPr>
        <w:t xml:space="preserve">ambientales, y sobre los Proyectos de Presupuesto para que incluyan </w:t>
      </w:r>
      <w:r w:rsidRPr="00806B41">
        <w:rPr>
          <w:rStyle w:val="CharacterStyle1"/>
          <w:rFonts w:ascii="Verdana" w:hAnsi="Verdana" w:cs="Tahoma"/>
          <w:szCs w:val="24"/>
          <w:lang w:val="es-CO"/>
        </w:rPr>
        <w:t>recursos.</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0A6D24" w:rsidRPr="00806B41" w:rsidRDefault="000A1E49" w:rsidP="00806B41">
      <w:pPr>
        <w:pStyle w:val="Style2"/>
        <w:numPr>
          <w:ilvl w:val="0"/>
          <w:numId w:val="44"/>
        </w:numPr>
        <w:tabs>
          <w:tab w:val="left" w:pos="142"/>
        </w:tabs>
        <w:ind w:left="851"/>
        <w:jc w:val="both"/>
        <w:rPr>
          <w:rStyle w:val="CharacterStyle1"/>
          <w:rFonts w:ascii="Verdana" w:hAnsi="Verdana"/>
          <w:b/>
          <w:bCs/>
          <w:lang w:val="es-CO"/>
        </w:rPr>
      </w:pPr>
      <w:r w:rsidRPr="00806B41">
        <w:rPr>
          <w:rStyle w:val="CharacterStyle1"/>
          <w:rFonts w:ascii="Verdana" w:hAnsi="Verdana"/>
          <w:b/>
          <w:bCs/>
          <w:lang w:val="es-CO"/>
        </w:rPr>
        <w:t>SECRETARÍA</w:t>
      </w:r>
      <w:r w:rsidR="000A6D24" w:rsidRPr="00806B41">
        <w:rPr>
          <w:rStyle w:val="CharacterStyle1"/>
          <w:rFonts w:ascii="Verdana" w:hAnsi="Verdana"/>
          <w:b/>
          <w:bCs/>
          <w:lang w:val="es-CO"/>
        </w:rPr>
        <w:t xml:space="preserve"> DE DERECHOS HUMANOS</w:t>
      </w:r>
    </w:p>
    <w:p w:rsidR="009722F7" w:rsidRPr="00806B41" w:rsidRDefault="009722F7" w:rsidP="00806B41">
      <w:pPr>
        <w:pStyle w:val="Style2"/>
        <w:tabs>
          <w:tab w:val="left" w:pos="142"/>
        </w:tabs>
        <w:ind w:left="851"/>
        <w:jc w:val="both"/>
        <w:rPr>
          <w:rStyle w:val="CharacterStyle1"/>
          <w:rFonts w:ascii="Verdana" w:hAnsi="Verdana"/>
          <w:spacing w:val="-1"/>
          <w:lang w:val="es-CO"/>
        </w:rPr>
      </w:pPr>
    </w:p>
    <w:p w:rsidR="00E27466" w:rsidRPr="00806B41" w:rsidRDefault="00E27466" w:rsidP="00806B41">
      <w:pPr>
        <w:pStyle w:val="Style2"/>
        <w:tabs>
          <w:tab w:val="left" w:pos="142"/>
        </w:tabs>
        <w:ind w:left="851"/>
        <w:jc w:val="both"/>
        <w:rPr>
          <w:rStyle w:val="CharacterStyle1"/>
          <w:rFonts w:ascii="Verdana" w:hAnsi="Verdana"/>
          <w:lang w:val="es-CO"/>
        </w:rPr>
      </w:pPr>
      <w:r w:rsidRPr="00806B41">
        <w:rPr>
          <w:rStyle w:val="CharacterStyle1"/>
          <w:rFonts w:ascii="Verdana" w:hAnsi="Verdana"/>
          <w:spacing w:val="-1"/>
          <w:lang w:val="es-CO"/>
        </w:rPr>
        <w:t xml:space="preserve">Difundir los Derechos Humanos y el Derecho Internacional Humanitario en su </w:t>
      </w:r>
      <w:r w:rsidRPr="00806B41">
        <w:rPr>
          <w:rStyle w:val="CharacterStyle1"/>
          <w:rFonts w:ascii="Verdana" w:hAnsi="Verdana"/>
          <w:lang w:val="es-CO"/>
        </w:rPr>
        <w:t>comunidad;</w:t>
      </w:r>
    </w:p>
    <w:p w:rsidR="0018071F" w:rsidRPr="00806B41" w:rsidRDefault="0018071F" w:rsidP="00806B41">
      <w:pPr>
        <w:pStyle w:val="Style2"/>
        <w:tabs>
          <w:tab w:val="left" w:pos="142"/>
        </w:tabs>
        <w:ind w:left="851"/>
        <w:jc w:val="both"/>
        <w:rPr>
          <w:rStyle w:val="CharacterStyle1"/>
          <w:rFonts w:ascii="Verdana" w:hAnsi="Verdana"/>
          <w:lang w:val="es-CO"/>
        </w:rPr>
      </w:pPr>
    </w:p>
    <w:p w:rsidR="00E27466" w:rsidRPr="00806B41" w:rsidRDefault="00E27466"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17"/>
          <w:szCs w:val="24"/>
          <w:lang w:val="es-CO"/>
        </w:rPr>
        <w:t xml:space="preserve">Establecer la comparación entre los Derechos Fundamentales de la </w:t>
      </w:r>
      <w:r w:rsidRPr="00806B41">
        <w:rPr>
          <w:rStyle w:val="CharacterStyle1"/>
          <w:rFonts w:ascii="Verdana" w:hAnsi="Verdana" w:cs="Tahoma"/>
          <w:szCs w:val="24"/>
          <w:lang w:val="es-CO"/>
        </w:rPr>
        <w:t>Constitución y los Derechos Humanos;</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E27466" w:rsidRPr="00806B41" w:rsidRDefault="00E27466"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Difundir el Derecho Internacional Humanitario y acudir ante las entidades </w:t>
      </w:r>
      <w:r w:rsidRPr="00806B41">
        <w:rPr>
          <w:rStyle w:val="CharacterStyle1"/>
          <w:rFonts w:ascii="Verdana" w:hAnsi="Verdana" w:cs="Tahoma"/>
          <w:spacing w:val="-1"/>
          <w:szCs w:val="24"/>
          <w:lang w:val="es-CO"/>
        </w:rPr>
        <w:t xml:space="preserve">locales, nacionales e internacionales para amparar a su comunidad en torno a </w:t>
      </w:r>
      <w:r w:rsidRPr="00806B41">
        <w:rPr>
          <w:rStyle w:val="CharacterStyle1"/>
          <w:rFonts w:ascii="Verdana" w:hAnsi="Verdana" w:cs="Tahoma"/>
          <w:szCs w:val="24"/>
          <w:lang w:val="es-CO"/>
        </w:rPr>
        <w:t>este derecho;</w:t>
      </w:r>
    </w:p>
    <w:p w:rsidR="0018071F" w:rsidRPr="00806B41" w:rsidRDefault="0018071F" w:rsidP="00806B41">
      <w:pPr>
        <w:pStyle w:val="Style1"/>
        <w:tabs>
          <w:tab w:val="left" w:pos="142"/>
        </w:tabs>
        <w:ind w:left="851"/>
        <w:jc w:val="both"/>
        <w:rPr>
          <w:rStyle w:val="CharacterStyle1"/>
          <w:rFonts w:ascii="Verdana" w:hAnsi="Verdana" w:cs="Tahoma"/>
          <w:szCs w:val="24"/>
          <w:lang w:val="es-CO"/>
        </w:rPr>
      </w:pPr>
    </w:p>
    <w:p w:rsidR="00E27466" w:rsidRPr="00806B41" w:rsidRDefault="00E27466" w:rsidP="00806B41">
      <w:pPr>
        <w:pStyle w:val="Style2"/>
        <w:tabs>
          <w:tab w:val="left" w:pos="142"/>
          <w:tab w:val="left" w:pos="477"/>
        </w:tabs>
        <w:ind w:left="851"/>
        <w:jc w:val="both"/>
        <w:rPr>
          <w:rFonts w:ascii="Verdana" w:hAnsi="Verdana"/>
          <w:lang w:val="es-CO"/>
        </w:rPr>
      </w:pPr>
      <w:r w:rsidRPr="00806B41">
        <w:rPr>
          <w:rFonts w:ascii="Verdana" w:hAnsi="Verdana"/>
          <w:spacing w:val="8"/>
          <w:lang w:val="es-CO"/>
        </w:rPr>
        <w:t>Fortalecer el principio de autonomía e independencia de la organización</w:t>
      </w:r>
      <w:r w:rsidRPr="00806B41">
        <w:rPr>
          <w:rFonts w:ascii="Verdana" w:hAnsi="Verdana"/>
          <w:lang w:val="es-CO"/>
        </w:rPr>
        <w:t xml:space="preserve"> comunal frente a los diferentes actores armados en conflicto;</w:t>
      </w:r>
    </w:p>
    <w:p w:rsidR="0018071F" w:rsidRPr="00806B41" w:rsidRDefault="0018071F" w:rsidP="00806B41">
      <w:pPr>
        <w:pStyle w:val="Style2"/>
        <w:tabs>
          <w:tab w:val="left" w:pos="142"/>
          <w:tab w:val="left" w:pos="477"/>
        </w:tabs>
        <w:ind w:left="851"/>
        <w:jc w:val="both"/>
        <w:rPr>
          <w:rFonts w:ascii="Verdana" w:hAnsi="Verdana"/>
          <w:lang w:val="es-CO"/>
        </w:rPr>
      </w:pPr>
    </w:p>
    <w:p w:rsidR="00E27466" w:rsidRPr="00806B41" w:rsidRDefault="00E27466" w:rsidP="00806B41">
      <w:pPr>
        <w:pStyle w:val="Style1"/>
        <w:tabs>
          <w:tab w:val="left" w:pos="142"/>
        </w:tabs>
        <w:ind w:left="851" w:right="72"/>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Formar a la comunidad en los mecanismos de protección de los Derechos Fundamentales, consagrados en la Constitución Política de Colombia en los </w:t>
      </w:r>
      <w:r w:rsidRPr="00806B41">
        <w:rPr>
          <w:rStyle w:val="CharacterStyle1"/>
          <w:rFonts w:ascii="Verdana" w:hAnsi="Verdana" w:cs="Tahoma"/>
          <w:spacing w:val="12"/>
          <w:szCs w:val="24"/>
          <w:lang w:val="es-CO"/>
        </w:rPr>
        <w:t xml:space="preserve">Artículos 83 al 95, en especial en la Acción de Tutela, en la Acción de </w:t>
      </w:r>
      <w:r w:rsidRPr="00806B41">
        <w:rPr>
          <w:rStyle w:val="CharacterStyle1"/>
          <w:rFonts w:ascii="Verdana" w:hAnsi="Verdana" w:cs="Tahoma"/>
          <w:szCs w:val="24"/>
          <w:lang w:val="es-CO"/>
        </w:rPr>
        <w:t>Cumplimiento, en la Acción Popular y en la Presunción de la Buena Fe;</w:t>
      </w:r>
    </w:p>
    <w:p w:rsidR="0018071F" w:rsidRPr="00806B41" w:rsidRDefault="0018071F" w:rsidP="00806B41">
      <w:pPr>
        <w:pStyle w:val="Style1"/>
        <w:tabs>
          <w:tab w:val="left" w:pos="142"/>
        </w:tabs>
        <w:ind w:left="851" w:right="72"/>
        <w:jc w:val="both"/>
        <w:rPr>
          <w:rStyle w:val="CharacterStyle1"/>
          <w:rFonts w:ascii="Verdana" w:hAnsi="Verdana" w:cs="Tahoma"/>
          <w:szCs w:val="24"/>
          <w:lang w:val="es-CO"/>
        </w:rPr>
      </w:pPr>
    </w:p>
    <w:p w:rsidR="002078B0" w:rsidRPr="00806B41" w:rsidRDefault="00E27466" w:rsidP="002078B0">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Las demás propias de su naturaleza.</w:t>
      </w:r>
    </w:p>
    <w:p w:rsidR="002078B0" w:rsidRDefault="002078B0" w:rsidP="002078B0">
      <w:pPr>
        <w:widowControl/>
        <w:autoSpaceDE/>
        <w:autoSpaceDN/>
        <w:adjustRightInd/>
        <w:jc w:val="both"/>
        <w:rPr>
          <w:rStyle w:val="CharacterStyle1"/>
          <w:rFonts w:ascii="Verdana" w:hAnsi="Verdana" w:cs="Tahoma"/>
          <w:szCs w:val="24"/>
          <w:lang w:val="es-CO"/>
        </w:rPr>
      </w:pPr>
    </w:p>
    <w:p w:rsidR="000A6D24" w:rsidRPr="002078B0" w:rsidRDefault="000A1E49" w:rsidP="002078B0">
      <w:pPr>
        <w:pStyle w:val="Prrafodelista"/>
        <w:widowControl/>
        <w:numPr>
          <w:ilvl w:val="0"/>
          <w:numId w:val="44"/>
        </w:numPr>
        <w:autoSpaceDE/>
        <w:autoSpaceDN/>
        <w:adjustRightInd/>
        <w:jc w:val="both"/>
        <w:rPr>
          <w:rStyle w:val="CharacterStyle1"/>
          <w:rFonts w:ascii="Verdana" w:hAnsi="Verdana" w:cs="Tahoma"/>
          <w:szCs w:val="24"/>
          <w:lang w:val="es-CO"/>
        </w:rPr>
      </w:pPr>
      <w:r w:rsidRPr="002078B0">
        <w:rPr>
          <w:rStyle w:val="CharacterStyle1"/>
          <w:rFonts w:ascii="Verdana" w:hAnsi="Verdana"/>
          <w:b/>
          <w:bCs/>
          <w:szCs w:val="24"/>
          <w:lang w:val="es-CO"/>
        </w:rPr>
        <w:t>SECRETARÍA</w:t>
      </w:r>
      <w:r w:rsidR="000A6D24" w:rsidRPr="002078B0">
        <w:rPr>
          <w:rStyle w:val="CharacterStyle1"/>
          <w:rFonts w:ascii="Verdana" w:hAnsi="Verdana"/>
          <w:b/>
          <w:bCs/>
          <w:szCs w:val="24"/>
          <w:lang w:val="es-CO"/>
        </w:rPr>
        <w:t xml:space="preserve"> DE OBRAS PÚBLICAS</w:t>
      </w:r>
    </w:p>
    <w:p w:rsidR="00202D6A" w:rsidRPr="00806B41" w:rsidRDefault="00202D6A" w:rsidP="00806B41">
      <w:pPr>
        <w:pStyle w:val="Style2"/>
        <w:tabs>
          <w:tab w:val="left" w:pos="142"/>
        </w:tabs>
        <w:ind w:left="851" w:right="-63"/>
        <w:jc w:val="both"/>
        <w:rPr>
          <w:rStyle w:val="CharacterStyle1"/>
          <w:rFonts w:ascii="Verdana" w:hAnsi="Verdana"/>
          <w:lang w:val="es-CO"/>
        </w:rPr>
      </w:pPr>
    </w:p>
    <w:p w:rsidR="0091145B" w:rsidRPr="00806B41" w:rsidRDefault="0091145B" w:rsidP="00806B41">
      <w:pPr>
        <w:pStyle w:val="Style2"/>
        <w:tabs>
          <w:tab w:val="left" w:pos="142"/>
        </w:tabs>
        <w:ind w:left="851" w:right="-63"/>
        <w:jc w:val="both"/>
        <w:rPr>
          <w:rStyle w:val="CharacterStyle1"/>
          <w:rFonts w:ascii="Verdana" w:hAnsi="Verdana"/>
          <w:lang w:val="es-CO"/>
        </w:rPr>
      </w:pPr>
      <w:r w:rsidRPr="00806B41">
        <w:rPr>
          <w:rStyle w:val="CharacterStyle1"/>
          <w:rFonts w:ascii="Verdana" w:hAnsi="Verdana"/>
          <w:lang w:val="es-CO"/>
        </w:rPr>
        <w:t xml:space="preserve">Realizar un inventario de las obras que se deben construir en la comuna, establecer cuáles se pueden llevar a cabo con el trabajo de la comunidad, cuáles con trabajo Comunal y aporte público, y cuáles definitivamente deben </w:t>
      </w:r>
      <w:r w:rsidRPr="00806B41">
        <w:rPr>
          <w:rStyle w:val="CharacterStyle1"/>
          <w:rFonts w:ascii="Verdana" w:hAnsi="Verdana"/>
          <w:spacing w:val="-3"/>
          <w:lang w:val="es-CO"/>
        </w:rPr>
        <w:t xml:space="preserve">ser asumidas exclusivamente por la Administración Municipal. Departamental y </w:t>
      </w:r>
      <w:r w:rsidRPr="00806B41">
        <w:rPr>
          <w:rStyle w:val="CharacterStyle1"/>
          <w:rFonts w:ascii="Verdana" w:hAnsi="Verdana"/>
          <w:lang w:val="es-CO"/>
        </w:rPr>
        <w:t>Nacional.</w:t>
      </w:r>
    </w:p>
    <w:p w:rsidR="006D09AF" w:rsidRPr="00806B41" w:rsidRDefault="006D09AF" w:rsidP="00806B41">
      <w:pPr>
        <w:pStyle w:val="Style2"/>
        <w:tabs>
          <w:tab w:val="left" w:pos="142"/>
        </w:tabs>
        <w:ind w:left="851" w:right="-63"/>
        <w:jc w:val="both"/>
        <w:rPr>
          <w:rStyle w:val="CharacterStyle1"/>
          <w:rFonts w:ascii="Verdana" w:hAnsi="Verdana"/>
          <w:lang w:val="es-CO"/>
        </w:rPr>
      </w:pPr>
    </w:p>
    <w:p w:rsidR="0091145B" w:rsidRPr="00806B41" w:rsidRDefault="0091145B"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Elaborar un Plan de Trabajo por el período de la Asociación, en el que se establezca el cómo, el cuándo y el con qué se realizarán las obras que se pueden adelantar con trabajo de la comunidad;</w:t>
      </w:r>
    </w:p>
    <w:p w:rsidR="006D09AF" w:rsidRPr="00806B41" w:rsidRDefault="006D09AF" w:rsidP="00806B41">
      <w:pPr>
        <w:pStyle w:val="Style1"/>
        <w:tabs>
          <w:tab w:val="left" w:pos="142"/>
        </w:tabs>
        <w:ind w:left="851"/>
        <w:jc w:val="both"/>
        <w:rPr>
          <w:rStyle w:val="CharacterStyle1"/>
          <w:rFonts w:ascii="Verdana" w:hAnsi="Verdana" w:cs="Tahoma"/>
          <w:szCs w:val="24"/>
          <w:lang w:val="es-CO"/>
        </w:rPr>
      </w:pPr>
    </w:p>
    <w:p w:rsidR="0091145B" w:rsidRPr="00806B41" w:rsidRDefault="0091145B"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Organizar las brigadas o mingas comunales para realizar las obras </w:t>
      </w:r>
      <w:r w:rsidRPr="00806B41">
        <w:rPr>
          <w:rStyle w:val="CharacterStyle1"/>
          <w:rFonts w:ascii="Verdana" w:hAnsi="Verdana" w:cs="Tahoma"/>
          <w:spacing w:val="-1"/>
          <w:szCs w:val="24"/>
          <w:lang w:val="es-CO"/>
        </w:rPr>
        <w:lastRenderedPageBreak/>
        <w:t xml:space="preserve">comunales </w:t>
      </w:r>
      <w:r w:rsidRPr="00806B41">
        <w:rPr>
          <w:rStyle w:val="CharacterStyle1"/>
          <w:rFonts w:ascii="Verdana" w:hAnsi="Verdana" w:cs="Tahoma"/>
          <w:spacing w:val="11"/>
          <w:szCs w:val="24"/>
          <w:lang w:val="es-CO"/>
        </w:rPr>
        <w:t xml:space="preserve">susceptibles de construirse comunitariamente; Actuar sobre el Plan de </w:t>
      </w:r>
      <w:r w:rsidRPr="00806B41">
        <w:rPr>
          <w:rStyle w:val="CharacterStyle1"/>
          <w:rFonts w:ascii="Verdana" w:hAnsi="Verdana" w:cs="Tahoma"/>
          <w:szCs w:val="24"/>
          <w:lang w:val="es-CO"/>
        </w:rPr>
        <w:t xml:space="preserve">Desarrollo Municipal para que incluya las obras que deben ser apoyadas con </w:t>
      </w:r>
      <w:r w:rsidRPr="00806B41">
        <w:rPr>
          <w:rStyle w:val="CharacterStyle1"/>
          <w:rFonts w:ascii="Verdana" w:hAnsi="Verdana" w:cs="Tahoma"/>
          <w:spacing w:val="9"/>
          <w:szCs w:val="24"/>
          <w:lang w:val="es-CO"/>
        </w:rPr>
        <w:t xml:space="preserve">recursos públicos y actuar sobre los Presupuestos para que asignen los </w:t>
      </w:r>
      <w:r w:rsidRPr="00806B41">
        <w:rPr>
          <w:rStyle w:val="CharacterStyle1"/>
          <w:rFonts w:ascii="Verdana" w:hAnsi="Verdana" w:cs="Tahoma"/>
          <w:szCs w:val="24"/>
          <w:lang w:val="es-CO"/>
        </w:rPr>
        <w:t>recursos;</w:t>
      </w:r>
    </w:p>
    <w:p w:rsidR="006D09AF" w:rsidRPr="00806B41" w:rsidRDefault="006D09AF" w:rsidP="00806B41">
      <w:pPr>
        <w:pStyle w:val="Style1"/>
        <w:tabs>
          <w:tab w:val="left" w:pos="142"/>
        </w:tabs>
        <w:ind w:left="851"/>
        <w:jc w:val="both"/>
        <w:rPr>
          <w:rStyle w:val="CharacterStyle1"/>
          <w:rFonts w:ascii="Verdana" w:hAnsi="Verdana" w:cs="Tahoma"/>
          <w:szCs w:val="24"/>
          <w:lang w:val="es-CO"/>
        </w:rPr>
      </w:pPr>
    </w:p>
    <w:p w:rsidR="0091145B" w:rsidRPr="00806B41" w:rsidRDefault="0091145B"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Las demás propias </w:t>
      </w:r>
      <w:r w:rsidRPr="00806B41">
        <w:rPr>
          <w:rStyle w:val="CharacterStyle1"/>
          <w:rFonts w:ascii="Verdana" w:hAnsi="Verdana" w:cs="Tahoma"/>
          <w:bCs/>
          <w:szCs w:val="24"/>
          <w:lang w:val="es-CO"/>
        </w:rPr>
        <w:t>de</w:t>
      </w:r>
      <w:r w:rsidR="00C15497" w:rsidRPr="00806B41">
        <w:rPr>
          <w:rStyle w:val="CharacterStyle1"/>
          <w:rFonts w:ascii="Verdana" w:hAnsi="Verdana" w:cs="Tahoma"/>
          <w:bCs/>
          <w:szCs w:val="24"/>
          <w:lang w:val="es-CO"/>
        </w:rPr>
        <w:t xml:space="preserve"> </w:t>
      </w:r>
      <w:r w:rsidRPr="00806B41">
        <w:rPr>
          <w:rStyle w:val="CharacterStyle1"/>
          <w:rFonts w:ascii="Verdana" w:hAnsi="Verdana" w:cs="Tahoma"/>
          <w:szCs w:val="24"/>
          <w:lang w:val="es-CO"/>
        </w:rPr>
        <w:t>su naturaleza.</w:t>
      </w:r>
    </w:p>
    <w:p w:rsidR="006D09AF" w:rsidRPr="00806B41" w:rsidRDefault="006D09AF" w:rsidP="00806B41">
      <w:pPr>
        <w:pStyle w:val="Style1"/>
        <w:tabs>
          <w:tab w:val="left" w:pos="142"/>
        </w:tabs>
        <w:ind w:left="851"/>
        <w:jc w:val="both"/>
        <w:rPr>
          <w:rStyle w:val="CharacterStyle1"/>
          <w:rFonts w:ascii="Verdana" w:hAnsi="Verdana" w:cs="Tahoma"/>
          <w:szCs w:val="24"/>
          <w:lang w:val="es-CO"/>
        </w:rPr>
      </w:pPr>
    </w:p>
    <w:p w:rsidR="000A6D24" w:rsidRPr="00806B41" w:rsidRDefault="000A1E49" w:rsidP="00806B41">
      <w:pPr>
        <w:pStyle w:val="Style2"/>
        <w:numPr>
          <w:ilvl w:val="0"/>
          <w:numId w:val="44"/>
        </w:numPr>
        <w:tabs>
          <w:tab w:val="left" w:pos="0"/>
        </w:tabs>
        <w:ind w:left="851" w:right="-63" w:hanging="709"/>
        <w:jc w:val="both"/>
        <w:rPr>
          <w:rFonts w:ascii="Verdana" w:hAnsi="Verdana"/>
          <w:b/>
          <w:bCs/>
          <w:lang w:val="es-CO"/>
        </w:rPr>
      </w:pPr>
      <w:r w:rsidRPr="00806B41">
        <w:rPr>
          <w:rStyle w:val="CharacterStyle1"/>
          <w:rFonts w:ascii="Verdana" w:hAnsi="Verdana"/>
          <w:b/>
          <w:bCs/>
          <w:lang w:val="es-CO"/>
        </w:rPr>
        <w:t>SECRETARÍA</w:t>
      </w:r>
      <w:r w:rsidR="000A6D24" w:rsidRPr="00806B41">
        <w:rPr>
          <w:rStyle w:val="CharacterStyle1"/>
          <w:rFonts w:ascii="Verdana" w:hAnsi="Verdana"/>
          <w:b/>
          <w:bCs/>
          <w:lang w:val="es-CO"/>
        </w:rPr>
        <w:t xml:space="preserve"> DE CULTURA Y ARTE</w:t>
      </w:r>
      <w:r w:rsidR="00D44AE8" w:rsidRPr="00806B41">
        <w:rPr>
          <w:rFonts w:ascii="Verdana" w:hAnsi="Verdana"/>
          <w:b/>
          <w:bCs/>
          <w:lang w:val="es-CO"/>
        </w:rPr>
        <w:t xml:space="preserve"> </w:t>
      </w:r>
    </w:p>
    <w:p w:rsidR="00202D6A" w:rsidRPr="00806B41" w:rsidRDefault="00202D6A" w:rsidP="00806B41">
      <w:pPr>
        <w:pStyle w:val="Style2"/>
        <w:tabs>
          <w:tab w:val="left" w:pos="0"/>
        </w:tabs>
        <w:ind w:left="851" w:right="-63"/>
        <w:jc w:val="both"/>
        <w:rPr>
          <w:rFonts w:ascii="Verdana" w:hAnsi="Verdana"/>
          <w:b/>
          <w:bCs/>
          <w:lang w:val="es-CO"/>
        </w:rPr>
      </w:pPr>
    </w:p>
    <w:p w:rsidR="006D09AF" w:rsidRPr="00806B41" w:rsidRDefault="008E4315" w:rsidP="00806B41">
      <w:pPr>
        <w:pStyle w:val="Style2"/>
        <w:tabs>
          <w:tab w:val="left" w:pos="142"/>
        </w:tabs>
        <w:ind w:left="851" w:right="-63"/>
        <w:jc w:val="both"/>
        <w:rPr>
          <w:rFonts w:ascii="Verdana" w:hAnsi="Verdana"/>
          <w:bCs/>
          <w:lang w:val="es-CO"/>
        </w:rPr>
      </w:pPr>
      <w:r w:rsidRPr="00806B41">
        <w:rPr>
          <w:rFonts w:ascii="Verdana" w:hAnsi="Verdana"/>
          <w:bCs/>
          <w:lang w:val="es-CO"/>
        </w:rPr>
        <w:t xml:space="preserve">Gestionar </w:t>
      </w:r>
      <w:r w:rsidR="00BA4EAA" w:rsidRPr="00806B41">
        <w:rPr>
          <w:rFonts w:ascii="Verdana" w:hAnsi="Verdana"/>
          <w:bCs/>
          <w:lang w:val="es-CO"/>
        </w:rPr>
        <w:t xml:space="preserve">y apoyar </w:t>
      </w:r>
      <w:r w:rsidRPr="00806B41">
        <w:rPr>
          <w:rFonts w:ascii="Verdana" w:hAnsi="Verdana"/>
          <w:bCs/>
          <w:lang w:val="es-CO"/>
        </w:rPr>
        <w:t xml:space="preserve">la realización de eventos y actividades artísticas y culturales en la comuna. Entre </w:t>
      </w:r>
      <w:r w:rsidR="00E70B13" w:rsidRPr="00806B41">
        <w:rPr>
          <w:rFonts w:ascii="Verdana" w:hAnsi="Verdana"/>
          <w:bCs/>
          <w:lang w:val="es-CO"/>
        </w:rPr>
        <w:t xml:space="preserve">algunos de estos </w:t>
      </w:r>
      <w:r w:rsidRPr="00806B41">
        <w:rPr>
          <w:rFonts w:ascii="Verdana" w:hAnsi="Verdana"/>
          <w:bCs/>
          <w:lang w:val="es-CO"/>
        </w:rPr>
        <w:t xml:space="preserve">eventos y actividades </w:t>
      </w:r>
      <w:r w:rsidR="000A0922" w:rsidRPr="00806B41">
        <w:rPr>
          <w:rFonts w:ascii="Verdana" w:hAnsi="Verdana"/>
          <w:bCs/>
          <w:lang w:val="es-CO"/>
        </w:rPr>
        <w:t xml:space="preserve">están las </w:t>
      </w:r>
      <w:r w:rsidRPr="00806B41">
        <w:rPr>
          <w:rFonts w:ascii="Verdana" w:hAnsi="Verdana"/>
          <w:bCs/>
          <w:lang w:val="es-CO"/>
        </w:rPr>
        <w:t>mus</w:t>
      </w:r>
      <w:r w:rsidR="00E70B13" w:rsidRPr="00806B41">
        <w:rPr>
          <w:rFonts w:ascii="Verdana" w:hAnsi="Verdana"/>
          <w:bCs/>
          <w:lang w:val="es-CO"/>
        </w:rPr>
        <w:t xml:space="preserve">icales, </w:t>
      </w:r>
      <w:r w:rsidR="007E6CD3" w:rsidRPr="00806B41">
        <w:rPr>
          <w:rFonts w:ascii="Verdana" w:hAnsi="Verdana"/>
          <w:bCs/>
          <w:lang w:val="es-CO"/>
        </w:rPr>
        <w:t xml:space="preserve">las </w:t>
      </w:r>
      <w:r w:rsidR="00E70B13" w:rsidRPr="00806B41">
        <w:rPr>
          <w:rFonts w:ascii="Verdana" w:hAnsi="Verdana"/>
          <w:bCs/>
          <w:lang w:val="es-CO"/>
        </w:rPr>
        <w:t xml:space="preserve">de pintura, </w:t>
      </w:r>
      <w:r w:rsidR="007E6CD3" w:rsidRPr="00806B41">
        <w:rPr>
          <w:rFonts w:ascii="Verdana" w:hAnsi="Verdana"/>
          <w:bCs/>
          <w:lang w:val="es-CO"/>
        </w:rPr>
        <w:t xml:space="preserve">las </w:t>
      </w:r>
      <w:r w:rsidR="00E70B13" w:rsidRPr="00806B41">
        <w:rPr>
          <w:rFonts w:ascii="Verdana" w:hAnsi="Verdana"/>
          <w:bCs/>
          <w:lang w:val="es-CO"/>
        </w:rPr>
        <w:t xml:space="preserve">de escultura, </w:t>
      </w:r>
      <w:r w:rsidR="007E6CD3" w:rsidRPr="00806B41">
        <w:rPr>
          <w:rFonts w:ascii="Verdana" w:hAnsi="Verdana"/>
          <w:bCs/>
          <w:lang w:val="es-CO"/>
        </w:rPr>
        <w:t xml:space="preserve">las </w:t>
      </w:r>
      <w:r w:rsidR="00E70B13" w:rsidRPr="00806B41">
        <w:rPr>
          <w:rFonts w:ascii="Verdana" w:hAnsi="Verdana"/>
          <w:bCs/>
          <w:lang w:val="es-CO"/>
        </w:rPr>
        <w:t>de artesanías.</w:t>
      </w:r>
    </w:p>
    <w:p w:rsidR="00AF656C" w:rsidRPr="00806B41" w:rsidRDefault="00AF656C" w:rsidP="00806B41">
      <w:pPr>
        <w:pStyle w:val="Style2"/>
        <w:tabs>
          <w:tab w:val="left" w:pos="142"/>
        </w:tabs>
        <w:ind w:left="851" w:right="-63"/>
        <w:jc w:val="both"/>
        <w:rPr>
          <w:rFonts w:ascii="Verdana" w:hAnsi="Verdana"/>
          <w:bCs/>
          <w:lang w:val="es-CO"/>
        </w:rPr>
      </w:pPr>
    </w:p>
    <w:p w:rsidR="00AF656C" w:rsidRPr="00806B41" w:rsidRDefault="00AF656C" w:rsidP="00806B41">
      <w:pPr>
        <w:pStyle w:val="Style2"/>
        <w:tabs>
          <w:tab w:val="left" w:pos="142"/>
        </w:tabs>
        <w:ind w:left="851" w:right="-63"/>
        <w:jc w:val="both"/>
        <w:rPr>
          <w:rFonts w:ascii="Verdana" w:hAnsi="Verdana"/>
          <w:b/>
          <w:bCs/>
          <w:lang w:val="es-CO"/>
        </w:rPr>
      </w:pPr>
      <w:r w:rsidRPr="00806B41">
        <w:rPr>
          <w:rStyle w:val="CharacterStyle1"/>
          <w:rFonts w:ascii="Verdana" w:hAnsi="Verdana"/>
          <w:lang w:val="es-CO"/>
        </w:rPr>
        <w:t xml:space="preserve">Las demás propias </w:t>
      </w:r>
      <w:r w:rsidRPr="00806B41">
        <w:rPr>
          <w:rStyle w:val="CharacterStyle1"/>
          <w:rFonts w:ascii="Verdana" w:hAnsi="Verdana"/>
          <w:bCs/>
          <w:lang w:val="es-CO"/>
        </w:rPr>
        <w:t xml:space="preserve">de </w:t>
      </w:r>
      <w:r w:rsidRPr="00806B41">
        <w:rPr>
          <w:rStyle w:val="CharacterStyle1"/>
          <w:rFonts w:ascii="Verdana" w:hAnsi="Verdana"/>
          <w:lang w:val="es-CO"/>
        </w:rPr>
        <w:t>su naturaleza</w:t>
      </w:r>
    </w:p>
    <w:p w:rsidR="00D44AE8" w:rsidRPr="00806B41" w:rsidRDefault="00D44AE8" w:rsidP="00806B41">
      <w:pPr>
        <w:pStyle w:val="Style2"/>
        <w:tabs>
          <w:tab w:val="left" w:pos="142"/>
        </w:tabs>
        <w:ind w:left="851" w:right="-63"/>
        <w:jc w:val="both"/>
        <w:rPr>
          <w:rFonts w:ascii="Verdana" w:hAnsi="Verdana"/>
          <w:b/>
          <w:bCs/>
          <w:lang w:val="es-CO"/>
        </w:rPr>
      </w:pPr>
    </w:p>
    <w:p w:rsidR="000A6D24" w:rsidRPr="00806B41" w:rsidRDefault="000A1E49" w:rsidP="00806B41">
      <w:pPr>
        <w:pStyle w:val="Style1"/>
        <w:numPr>
          <w:ilvl w:val="0"/>
          <w:numId w:val="44"/>
        </w:numPr>
        <w:tabs>
          <w:tab w:val="left" w:pos="142"/>
        </w:tabs>
        <w:adjustRightInd/>
        <w:ind w:left="851" w:right="-63" w:hanging="709"/>
        <w:jc w:val="both"/>
        <w:rPr>
          <w:rFonts w:ascii="Verdana" w:hAnsi="Verdana" w:cs="Tahoma"/>
          <w:b/>
          <w:bCs/>
          <w:spacing w:val="-4"/>
          <w:sz w:val="24"/>
          <w:szCs w:val="24"/>
          <w:lang w:val="es-CO"/>
        </w:rPr>
      </w:pPr>
      <w:r w:rsidRPr="00806B41">
        <w:rPr>
          <w:rFonts w:ascii="Verdana" w:hAnsi="Verdana" w:cs="Tahoma"/>
          <w:b/>
          <w:bCs/>
          <w:spacing w:val="-4"/>
          <w:sz w:val="24"/>
          <w:szCs w:val="24"/>
          <w:lang w:val="es-CO"/>
        </w:rPr>
        <w:t>SECRETARÍA</w:t>
      </w:r>
      <w:r w:rsidR="00D44AE8" w:rsidRPr="00806B41">
        <w:rPr>
          <w:rFonts w:ascii="Verdana" w:hAnsi="Verdana" w:cs="Tahoma"/>
          <w:b/>
          <w:bCs/>
          <w:spacing w:val="-4"/>
          <w:sz w:val="24"/>
          <w:szCs w:val="24"/>
          <w:lang w:val="es-CO"/>
        </w:rPr>
        <w:t xml:space="preserve"> DE </w:t>
      </w:r>
      <w:r w:rsidR="00AC21BD" w:rsidRPr="00806B41">
        <w:rPr>
          <w:rFonts w:ascii="Verdana" w:hAnsi="Verdana" w:cs="Tahoma"/>
          <w:b/>
          <w:bCs/>
          <w:spacing w:val="-4"/>
          <w:sz w:val="24"/>
          <w:szCs w:val="24"/>
          <w:lang w:val="es-CO"/>
        </w:rPr>
        <w:t xml:space="preserve">CONVIVENCIA Y </w:t>
      </w:r>
      <w:r w:rsidR="00D44AE8" w:rsidRPr="00806B41">
        <w:rPr>
          <w:rFonts w:ascii="Verdana" w:hAnsi="Verdana" w:cs="Tahoma"/>
          <w:b/>
          <w:bCs/>
          <w:spacing w:val="-4"/>
          <w:sz w:val="24"/>
          <w:szCs w:val="24"/>
          <w:lang w:val="es-CO"/>
        </w:rPr>
        <w:t>SEGURIDAD</w:t>
      </w:r>
    </w:p>
    <w:p w:rsidR="00202D6A" w:rsidRPr="00806B41" w:rsidRDefault="00202D6A" w:rsidP="00806B41">
      <w:pPr>
        <w:pStyle w:val="Style1"/>
        <w:tabs>
          <w:tab w:val="left" w:pos="142"/>
        </w:tabs>
        <w:adjustRightInd/>
        <w:ind w:left="851" w:right="-63"/>
        <w:jc w:val="both"/>
        <w:rPr>
          <w:rFonts w:ascii="Verdana" w:hAnsi="Verdana" w:cs="Tahoma"/>
          <w:bCs/>
          <w:spacing w:val="-4"/>
          <w:sz w:val="24"/>
          <w:szCs w:val="24"/>
          <w:lang w:val="es-CO"/>
        </w:rPr>
      </w:pPr>
    </w:p>
    <w:p w:rsidR="003970D0" w:rsidRPr="00806B41" w:rsidRDefault="00AC21BD" w:rsidP="00806B41">
      <w:pPr>
        <w:pStyle w:val="Style1"/>
        <w:tabs>
          <w:tab w:val="left" w:pos="142"/>
        </w:tabs>
        <w:adjustRightInd/>
        <w:ind w:left="851" w:right="-63"/>
        <w:jc w:val="both"/>
        <w:rPr>
          <w:rFonts w:ascii="Verdana" w:hAnsi="Verdana" w:cs="Tahoma"/>
          <w:bCs/>
          <w:spacing w:val="-4"/>
          <w:sz w:val="24"/>
          <w:szCs w:val="24"/>
          <w:lang w:val="es-CO"/>
        </w:rPr>
      </w:pPr>
      <w:r w:rsidRPr="00806B41">
        <w:rPr>
          <w:rFonts w:ascii="Verdana" w:hAnsi="Verdana" w:cs="Tahoma"/>
          <w:bCs/>
          <w:spacing w:val="-4"/>
          <w:sz w:val="24"/>
          <w:szCs w:val="24"/>
          <w:lang w:val="es-CO"/>
        </w:rPr>
        <w:t xml:space="preserve">Interactuar con </w:t>
      </w:r>
      <w:r w:rsidR="007879F3" w:rsidRPr="00806B41">
        <w:rPr>
          <w:rFonts w:ascii="Verdana" w:hAnsi="Verdana" w:cs="Tahoma"/>
          <w:bCs/>
          <w:spacing w:val="-4"/>
          <w:sz w:val="24"/>
          <w:szCs w:val="24"/>
          <w:lang w:val="es-CO"/>
        </w:rPr>
        <w:t xml:space="preserve">el gobierno municipal </w:t>
      </w:r>
      <w:r w:rsidR="000A1E49" w:rsidRPr="00806B41">
        <w:rPr>
          <w:rFonts w:ascii="Verdana" w:hAnsi="Verdana" w:cs="Tahoma"/>
          <w:bCs/>
          <w:spacing w:val="-4"/>
          <w:sz w:val="24"/>
          <w:szCs w:val="24"/>
          <w:lang w:val="es-CO"/>
        </w:rPr>
        <w:t>especialmente la Subsecretaría de C</w:t>
      </w:r>
      <w:r w:rsidR="004A43F6" w:rsidRPr="00806B41">
        <w:rPr>
          <w:rFonts w:ascii="Verdana" w:hAnsi="Verdana" w:cs="Tahoma"/>
          <w:bCs/>
          <w:spacing w:val="-4"/>
          <w:sz w:val="24"/>
          <w:szCs w:val="24"/>
          <w:lang w:val="es-CO"/>
        </w:rPr>
        <w:t>on</w:t>
      </w:r>
      <w:r w:rsidR="000A1E49" w:rsidRPr="00806B41">
        <w:rPr>
          <w:rFonts w:ascii="Verdana" w:hAnsi="Verdana" w:cs="Tahoma"/>
          <w:bCs/>
          <w:spacing w:val="-4"/>
          <w:sz w:val="24"/>
          <w:szCs w:val="24"/>
          <w:lang w:val="es-CO"/>
        </w:rPr>
        <w:t>vivencia y Seguridad C</w:t>
      </w:r>
      <w:r w:rsidR="004A43F6" w:rsidRPr="00806B41">
        <w:rPr>
          <w:rFonts w:ascii="Verdana" w:hAnsi="Verdana" w:cs="Tahoma"/>
          <w:bCs/>
          <w:spacing w:val="-4"/>
          <w:sz w:val="24"/>
          <w:szCs w:val="24"/>
          <w:lang w:val="es-CO"/>
        </w:rPr>
        <w:t xml:space="preserve">iudadana </w:t>
      </w:r>
      <w:r w:rsidR="007879F3" w:rsidRPr="00806B41">
        <w:rPr>
          <w:rFonts w:ascii="Verdana" w:hAnsi="Verdana" w:cs="Tahoma"/>
          <w:bCs/>
          <w:spacing w:val="-4"/>
          <w:sz w:val="24"/>
          <w:szCs w:val="24"/>
          <w:lang w:val="es-CO"/>
        </w:rPr>
        <w:t xml:space="preserve">y con la policía </w:t>
      </w:r>
      <w:r w:rsidR="00D44AE8" w:rsidRPr="00806B41">
        <w:rPr>
          <w:rFonts w:ascii="Verdana" w:hAnsi="Verdana" w:cs="Tahoma"/>
          <w:bCs/>
          <w:spacing w:val="-4"/>
          <w:sz w:val="24"/>
          <w:szCs w:val="24"/>
          <w:lang w:val="es-CO"/>
        </w:rPr>
        <w:t xml:space="preserve">para proveer </w:t>
      </w:r>
      <w:r w:rsidR="003970D0" w:rsidRPr="00806B41">
        <w:rPr>
          <w:rFonts w:ascii="Verdana" w:hAnsi="Verdana" w:cs="Tahoma"/>
          <w:bCs/>
          <w:spacing w:val="-4"/>
          <w:sz w:val="24"/>
          <w:szCs w:val="24"/>
          <w:lang w:val="es-CO"/>
        </w:rPr>
        <w:t>acciones</w:t>
      </w:r>
      <w:r w:rsidR="00D44AE8" w:rsidRPr="00806B41">
        <w:rPr>
          <w:rFonts w:ascii="Verdana" w:hAnsi="Verdana" w:cs="Tahoma"/>
          <w:bCs/>
          <w:spacing w:val="-4"/>
          <w:sz w:val="24"/>
          <w:szCs w:val="24"/>
          <w:lang w:val="es-CO"/>
        </w:rPr>
        <w:t xml:space="preserve"> en </w:t>
      </w:r>
      <w:r w:rsidR="003970D0" w:rsidRPr="00806B41">
        <w:rPr>
          <w:rFonts w:ascii="Verdana" w:hAnsi="Verdana" w:cs="Tahoma"/>
          <w:bCs/>
          <w:spacing w:val="-4"/>
          <w:sz w:val="24"/>
          <w:szCs w:val="24"/>
          <w:lang w:val="es-CO"/>
        </w:rPr>
        <w:t xml:space="preserve">la comuna </w:t>
      </w:r>
      <w:r w:rsidR="00D44AE8" w:rsidRPr="00806B41">
        <w:rPr>
          <w:rFonts w:ascii="Verdana" w:hAnsi="Verdana" w:cs="Tahoma"/>
          <w:bCs/>
          <w:spacing w:val="-4"/>
          <w:sz w:val="24"/>
          <w:szCs w:val="24"/>
          <w:lang w:val="es-CO"/>
        </w:rPr>
        <w:t xml:space="preserve">y sus alrededores </w:t>
      </w:r>
      <w:r w:rsidR="003970D0" w:rsidRPr="00806B41">
        <w:rPr>
          <w:rFonts w:ascii="Verdana" w:hAnsi="Verdana" w:cs="Tahoma"/>
          <w:bCs/>
          <w:spacing w:val="-4"/>
          <w:sz w:val="24"/>
          <w:szCs w:val="24"/>
          <w:lang w:val="es-CO"/>
        </w:rPr>
        <w:t xml:space="preserve">referentes </w:t>
      </w:r>
      <w:r w:rsidR="00D44AE8" w:rsidRPr="00806B41">
        <w:rPr>
          <w:rFonts w:ascii="Verdana" w:hAnsi="Verdana" w:cs="Tahoma"/>
          <w:bCs/>
          <w:spacing w:val="-4"/>
          <w:sz w:val="24"/>
          <w:szCs w:val="24"/>
          <w:lang w:val="es-CO"/>
        </w:rPr>
        <w:t xml:space="preserve">a </w:t>
      </w:r>
      <w:r w:rsidR="003970D0" w:rsidRPr="00806B41">
        <w:rPr>
          <w:rFonts w:ascii="Verdana" w:hAnsi="Verdana" w:cs="Tahoma"/>
          <w:bCs/>
          <w:spacing w:val="-4"/>
          <w:sz w:val="24"/>
          <w:szCs w:val="24"/>
          <w:lang w:val="es-CO"/>
        </w:rPr>
        <w:t>la</w:t>
      </w:r>
      <w:r w:rsidR="00D44AE8" w:rsidRPr="00806B41">
        <w:rPr>
          <w:rFonts w:ascii="Verdana" w:hAnsi="Verdana" w:cs="Tahoma"/>
          <w:bCs/>
          <w:spacing w:val="-4"/>
          <w:sz w:val="24"/>
          <w:szCs w:val="24"/>
          <w:lang w:val="es-CO"/>
        </w:rPr>
        <w:t xml:space="preserve"> </w:t>
      </w:r>
      <w:r w:rsidRPr="00806B41">
        <w:rPr>
          <w:rFonts w:ascii="Verdana" w:hAnsi="Verdana" w:cs="Tahoma"/>
          <w:bCs/>
          <w:spacing w:val="-4"/>
          <w:sz w:val="24"/>
          <w:szCs w:val="24"/>
          <w:lang w:val="es-CO"/>
        </w:rPr>
        <w:t xml:space="preserve">convivencia entre vecinos y a la </w:t>
      </w:r>
      <w:r w:rsidR="00D44AE8" w:rsidRPr="00806B41">
        <w:rPr>
          <w:rFonts w:ascii="Verdana" w:hAnsi="Verdana" w:cs="Tahoma"/>
          <w:bCs/>
          <w:spacing w:val="-4"/>
          <w:sz w:val="24"/>
          <w:szCs w:val="24"/>
          <w:lang w:val="es-CO"/>
        </w:rPr>
        <w:t>seguridad.</w:t>
      </w:r>
    </w:p>
    <w:p w:rsidR="007879F3" w:rsidRPr="00806B41" w:rsidRDefault="007879F3" w:rsidP="00806B41">
      <w:pPr>
        <w:pStyle w:val="Style1"/>
        <w:tabs>
          <w:tab w:val="left" w:pos="142"/>
        </w:tabs>
        <w:adjustRightInd/>
        <w:ind w:left="851" w:right="-63"/>
        <w:jc w:val="both"/>
        <w:rPr>
          <w:rFonts w:ascii="Verdana" w:hAnsi="Verdana" w:cs="Tahoma"/>
          <w:bCs/>
          <w:spacing w:val="-4"/>
          <w:sz w:val="24"/>
          <w:szCs w:val="24"/>
          <w:lang w:val="es-CO"/>
        </w:rPr>
      </w:pPr>
    </w:p>
    <w:p w:rsidR="003970D0" w:rsidRPr="00806B41" w:rsidRDefault="003970D0" w:rsidP="00806B41">
      <w:pPr>
        <w:pStyle w:val="Prrafodelista"/>
        <w:ind w:left="851"/>
        <w:jc w:val="both"/>
        <w:rPr>
          <w:rFonts w:ascii="Verdana" w:hAnsi="Verdana" w:cs="Tahoma"/>
          <w:bCs/>
          <w:spacing w:val="-4"/>
          <w:sz w:val="24"/>
          <w:szCs w:val="24"/>
          <w:lang w:val="es-CO"/>
        </w:rPr>
      </w:pPr>
      <w:r w:rsidRPr="00806B41">
        <w:rPr>
          <w:rFonts w:ascii="Verdana" w:hAnsi="Verdana" w:cs="Tahoma"/>
          <w:bCs/>
          <w:spacing w:val="-4"/>
          <w:sz w:val="24"/>
          <w:szCs w:val="24"/>
          <w:lang w:val="es-CO"/>
        </w:rPr>
        <w:t xml:space="preserve">Incentivar el uso de la tecnología para </w:t>
      </w:r>
      <w:r w:rsidR="00AC21BD" w:rsidRPr="00806B41">
        <w:rPr>
          <w:rFonts w:ascii="Verdana" w:hAnsi="Verdana" w:cs="Tahoma"/>
          <w:bCs/>
          <w:spacing w:val="-4"/>
          <w:sz w:val="24"/>
          <w:szCs w:val="24"/>
          <w:lang w:val="es-CO"/>
        </w:rPr>
        <w:t>mejorar la seguridad.</w:t>
      </w:r>
    </w:p>
    <w:p w:rsidR="00A62805" w:rsidRPr="00806B41" w:rsidRDefault="00A62805" w:rsidP="00806B41">
      <w:pPr>
        <w:pStyle w:val="Prrafodelista"/>
        <w:ind w:left="851"/>
        <w:jc w:val="both"/>
        <w:rPr>
          <w:rFonts w:ascii="Verdana" w:hAnsi="Verdana" w:cs="Tahoma"/>
          <w:bCs/>
          <w:spacing w:val="-4"/>
          <w:sz w:val="24"/>
          <w:szCs w:val="24"/>
          <w:lang w:val="es-CO"/>
        </w:rPr>
      </w:pPr>
    </w:p>
    <w:p w:rsidR="00A62805" w:rsidRPr="00806B41" w:rsidRDefault="00A62805" w:rsidP="00806B41">
      <w:pPr>
        <w:pStyle w:val="Style1"/>
        <w:tabs>
          <w:tab w:val="left" w:pos="142"/>
        </w:tabs>
        <w:ind w:left="851"/>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Las demás propias </w:t>
      </w:r>
      <w:r w:rsidRPr="00806B41">
        <w:rPr>
          <w:rStyle w:val="CharacterStyle1"/>
          <w:rFonts w:ascii="Verdana" w:hAnsi="Verdana" w:cs="Tahoma"/>
          <w:bCs/>
          <w:szCs w:val="24"/>
          <w:lang w:val="es-CO"/>
        </w:rPr>
        <w:t xml:space="preserve">de </w:t>
      </w:r>
      <w:r w:rsidRPr="00806B41">
        <w:rPr>
          <w:rStyle w:val="CharacterStyle1"/>
          <w:rFonts w:ascii="Verdana" w:hAnsi="Verdana" w:cs="Tahoma"/>
          <w:szCs w:val="24"/>
          <w:lang w:val="es-CO"/>
        </w:rPr>
        <w:t>su naturaleza.</w:t>
      </w:r>
    </w:p>
    <w:p w:rsidR="00525716" w:rsidRPr="00806B41" w:rsidRDefault="00525716" w:rsidP="00806B41">
      <w:pPr>
        <w:pStyle w:val="Style1"/>
        <w:tabs>
          <w:tab w:val="left" w:pos="142"/>
        </w:tabs>
        <w:ind w:left="851"/>
        <w:jc w:val="both"/>
        <w:rPr>
          <w:rStyle w:val="CharacterStyle1"/>
          <w:rFonts w:ascii="Verdana" w:hAnsi="Verdana" w:cs="Tahoma"/>
          <w:szCs w:val="24"/>
          <w:lang w:val="es-CO"/>
        </w:rPr>
      </w:pPr>
    </w:p>
    <w:p w:rsidR="00A94DF0" w:rsidRPr="00806B41" w:rsidRDefault="00525716" w:rsidP="00806B41">
      <w:pPr>
        <w:pStyle w:val="Style1"/>
        <w:numPr>
          <w:ilvl w:val="0"/>
          <w:numId w:val="44"/>
        </w:numPr>
        <w:tabs>
          <w:tab w:val="left" w:pos="142"/>
        </w:tabs>
        <w:jc w:val="both"/>
        <w:rPr>
          <w:rStyle w:val="CharacterStyle1"/>
          <w:rFonts w:ascii="Verdana" w:hAnsi="Verdana" w:cs="Tahoma"/>
          <w:b/>
          <w:szCs w:val="24"/>
          <w:lang w:val="es-CO"/>
        </w:rPr>
      </w:pPr>
      <w:r w:rsidRPr="00806B41">
        <w:rPr>
          <w:rStyle w:val="CharacterStyle1"/>
          <w:rFonts w:ascii="Verdana" w:hAnsi="Verdana" w:cs="Tahoma"/>
          <w:b/>
          <w:szCs w:val="24"/>
          <w:lang w:val="es-CO"/>
        </w:rPr>
        <w:t xml:space="preserve">  </w:t>
      </w:r>
      <w:r w:rsidR="00A94DF0" w:rsidRPr="00806B41">
        <w:rPr>
          <w:rStyle w:val="CharacterStyle1"/>
          <w:rFonts w:ascii="Verdana" w:hAnsi="Verdana" w:cs="Tahoma"/>
          <w:b/>
          <w:szCs w:val="24"/>
          <w:lang w:val="es-CO"/>
        </w:rPr>
        <w:t>SECRETARIA DEL POST CONFLICTO</w:t>
      </w:r>
    </w:p>
    <w:p w:rsidR="00525716" w:rsidRPr="00806B41" w:rsidRDefault="00A94DF0" w:rsidP="00806B41">
      <w:pPr>
        <w:pStyle w:val="Style1"/>
        <w:tabs>
          <w:tab w:val="left" w:pos="142"/>
        </w:tabs>
        <w:ind w:left="360"/>
        <w:jc w:val="both"/>
        <w:rPr>
          <w:rStyle w:val="CharacterStyle1"/>
          <w:rFonts w:ascii="Verdana" w:hAnsi="Verdana" w:cs="Tahoma"/>
          <w:b/>
          <w:szCs w:val="24"/>
          <w:lang w:val="es-CO"/>
        </w:rPr>
      </w:pPr>
      <w:r w:rsidRPr="00806B41">
        <w:rPr>
          <w:rStyle w:val="CharacterStyle1"/>
          <w:rFonts w:ascii="Verdana" w:hAnsi="Verdana" w:cs="Tahoma"/>
          <w:b/>
          <w:szCs w:val="24"/>
          <w:lang w:val="es-CO"/>
        </w:rPr>
        <w:t xml:space="preserve">       </w:t>
      </w:r>
      <w:r w:rsidR="00525716" w:rsidRPr="00806B41">
        <w:rPr>
          <w:rStyle w:val="CharacterStyle1"/>
          <w:rFonts w:ascii="Verdana" w:hAnsi="Verdana" w:cs="Tahoma"/>
          <w:b/>
          <w:szCs w:val="24"/>
          <w:lang w:val="es-CO"/>
        </w:rPr>
        <w:tab/>
      </w:r>
    </w:p>
    <w:p w:rsidR="006D09AF" w:rsidRPr="00806B41" w:rsidRDefault="00A94DF0" w:rsidP="00806B41">
      <w:pPr>
        <w:pStyle w:val="Style2"/>
        <w:tabs>
          <w:tab w:val="left" w:pos="142"/>
        </w:tabs>
        <w:ind w:right="-63"/>
        <w:jc w:val="both"/>
        <w:rPr>
          <w:rFonts w:ascii="Verdana" w:hAnsi="Verdana"/>
          <w:bCs/>
          <w:lang w:val="es-CO"/>
        </w:rPr>
      </w:pPr>
      <w:r w:rsidRPr="00806B41">
        <w:rPr>
          <w:rFonts w:ascii="Verdana" w:hAnsi="Verdana"/>
          <w:b/>
          <w:bCs/>
          <w:lang w:val="es-CO"/>
        </w:rPr>
        <w:tab/>
        <w:t xml:space="preserve">    </w:t>
      </w:r>
      <w:r w:rsidRPr="00806B41">
        <w:rPr>
          <w:rFonts w:ascii="Verdana" w:hAnsi="Verdana"/>
          <w:bCs/>
          <w:lang w:val="es-CO"/>
        </w:rPr>
        <w:t xml:space="preserve">Coordinar y atender las acciones de acercamiento a los desplazados en </w:t>
      </w:r>
    </w:p>
    <w:p w:rsidR="00A94DF0" w:rsidRPr="00806B41" w:rsidRDefault="00A94DF0" w:rsidP="00806B41">
      <w:pPr>
        <w:pStyle w:val="Style2"/>
        <w:tabs>
          <w:tab w:val="left" w:pos="142"/>
        </w:tabs>
        <w:ind w:right="-63"/>
        <w:jc w:val="both"/>
        <w:rPr>
          <w:rFonts w:ascii="Verdana" w:hAnsi="Verdana"/>
          <w:bCs/>
          <w:lang w:val="es-CO"/>
        </w:rPr>
      </w:pPr>
      <w:r w:rsidRPr="00806B41">
        <w:rPr>
          <w:rFonts w:ascii="Verdana" w:hAnsi="Verdana"/>
          <w:bCs/>
          <w:lang w:val="es-CO"/>
        </w:rPr>
        <w:t xml:space="preserve">          El tema del POST CONFLICTO.</w:t>
      </w:r>
    </w:p>
    <w:p w:rsidR="00A94DF0" w:rsidRPr="00806B41" w:rsidRDefault="00A94DF0" w:rsidP="00806B41">
      <w:pPr>
        <w:pStyle w:val="Style2"/>
        <w:tabs>
          <w:tab w:val="left" w:pos="142"/>
        </w:tabs>
        <w:ind w:right="-63"/>
        <w:jc w:val="both"/>
        <w:rPr>
          <w:rFonts w:ascii="Verdana" w:hAnsi="Verdana"/>
          <w:bCs/>
          <w:lang w:val="es-CO"/>
        </w:rPr>
      </w:pPr>
    </w:p>
    <w:p w:rsidR="00A94DF0" w:rsidRPr="00806B41" w:rsidRDefault="00A94DF0" w:rsidP="00806B41">
      <w:pPr>
        <w:pStyle w:val="Style2"/>
        <w:numPr>
          <w:ilvl w:val="0"/>
          <w:numId w:val="44"/>
        </w:numPr>
        <w:tabs>
          <w:tab w:val="left" w:pos="142"/>
        </w:tabs>
        <w:ind w:right="-63"/>
        <w:jc w:val="both"/>
        <w:rPr>
          <w:rFonts w:ascii="Verdana" w:hAnsi="Verdana"/>
          <w:b/>
          <w:bCs/>
          <w:lang w:val="es-CO"/>
        </w:rPr>
      </w:pPr>
      <w:r w:rsidRPr="00806B41">
        <w:rPr>
          <w:rFonts w:ascii="Verdana" w:hAnsi="Verdana"/>
          <w:b/>
          <w:bCs/>
          <w:lang w:val="es-CO"/>
        </w:rPr>
        <w:t xml:space="preserve">   SECRETARIA LGBTI.</w:t>
      </w:r>
    </w:p>
    <w:p w:rsidR="00A94DF0" w:rsidRPr="00806B41" w:rsidRDefault="00A94DF0" w:rsidP="00806B41">
      <w:pPr>
        <w:pStyle w:val="Style2"/>
        <w:tabs>
          <w:tab w:val="left" w:pos="142"/>
        </w:tabs>
        <w:ind w:left="360" w:right="-63"/>
        <w:jc w:val="both"/>
        <w:rPr>
          <w:rFonts w:ascii="Verdana" w:hAnsi="Verdana"/>
          <w:b/>
          <w:bCs/>
          <w:lang w:val="es-CO"/>
        </w:rPr>
      </w:pPr>
    </w:p>
    <w:p w:rsidR="00A94DF0" w:rsidRPr="00806B41" w:rsidRDefault="00A94DF0" w:rsidP="00806B41">
      <w:pPr>
        <w:pStyle w:val="Style2"/>
        <w:tabs>
          <w:tab w:val="left" w:pos="142"/>
        </w:tabs>
        <w:ind w:left="360" w:right="-63"/>
        <w:jc w:val="both"/>
        <w:rPr>
          <w:rFonts w:ascii="Verdana" w:hAnsi="Verdana"/>
          <w:bCs/>
          <w:lang w:val="es-CO"/>
        </w:rPr>
      </w:pPr>
      <w:r w:rsidRPr="00806B41">
        <w:rPr>
          <w:rFonts w:ascii="Verdana" w:hAnsi="Verdana"/>
          <w:b/>
          <w:bCs/>
          <w:lang w:val="es-CO"/>
        </w:rPr>
        <w:t xml:space="preserve">       </w:t>
      </w:r>
      <w:r w:rsidRPr="00806B41">
        <w:rPr>
          <w:rFonts w:ascii="Verdana" w:hAnsi="Verdana"/>
          <w:bCs/>
          <w:lang w:val="es-CO"/>
        </w:rPr>
        <w:t>Ser el enlace con la Comunidad LGBTI  y brindarles apoyo.</w:t>
      </w:r>
    </w:p>
    <w:p w:rsidR="00A94DF0" w:rsidRPr="00806B41" w:rsidRDefault="00A94DF0" w:rsidP="00806B41">
      <w:pPr>
        <w:pStyle w:val="Style2"/>
        <w:numPr>
          <w:ilvl w:val="0"/>
          <w:numId w:val="44"/>
        </w:numPr>
        <w:tabs>
          <w:tab w:val="left" w:pos="142"/>
        </w:tabs>
        <w:ind w:right="-63"/>
        <w:jc w:val="both"/>
        <w:rPr>
          <w:rFonts w:ascii="Verdana" w:hAnsi="Verdana"/>
          <w:b/>
          <w:bCs/>
          <w:lang w:val="es-CO"/>
        </w:rPr>
      </w:pPr>
      <w:r w:rsidRPr="00806B41">
        <w:rPr>
          <w:rFonts w:ascii="Verdana" w:hAnsi="Verdana"/>
          <w:b/>
          <w:bCs/>
          <w:lang w:val="es-CO"/>
        </w:rPr>
        <w:t xml:space="preserve">  SECRETARIA ETNIAS.</w:t>
      </w:r>
    </w:p>
    <w:p w:rsidR="00A94DF0" w:rsidRPr="00806B41" w:rsidRDefault="00A94DF0" w:rsidP="00806B41">
      <w:pPr>
        <w:pStyle w:val="Style2"/>
        <w:tabs>
          <w:tab w:val="left" w:pos="142"/>
        </w:tabs>
        <w:ind w:right="-63"/>
        <w:jc w:val="both"/>
        <w:rPr>
          <w:rFonts w:ascii="Verdana" w:hAnsi="Verdana"/>
          <w:b/>
          <w:bCs/>
          <w:lang w:val="es-CO"/>
        </w:rPr>
      </w:pPr>
    </w:p>
    <w:p w:rsidR="00A94DF0" w:rsidRPr="00806B41" w:rsidRDefault="00A94DF0" w:rsidP="00806B41">
      <w:pPr>
        <w:pStyle w:val="Style2"/>
        <w:tabs>
          <w:tab w:val="left" w:pos="142"/>
        </w:tabs>
        <w:ind w:right="-63"/>
        <w:jc w:val="both"/>
        <w:rPr>
          <w:rFonts w:ascii="Verdana" w:hAnsi="Verdana"/>
          <w:bCs/>
          <w:lang w:val="es-CO"/>
        </w:rPr>
      </w:pPr>
      <w:r w:rsidRPr="00806B41">
        <w:rPr>
          <w:rFonts w:ascii="Verdana" w:hAnsi="Verdana"/>
          <w:b/>
          <w:bCs/>
          <w:lang w:val="es-CO"/>
        </w:rPr>
        <w:t xml:space="preserve">          </w:t>
      </w:r>
      <w:r w:rsidRPr="00806B41">
        <w:rPr>
          <w:rFonts w:ascii="Verdana" w:hAnsi="Verdana"/>
          <w:bCs/>
          <w:lang w:val="es-CO"/>
        </w:rPr>
        <w:t xml:space="preserve">Organizar el bloque participativo de las ETNIAS y colaborar en sus     </w:t>
      </w:r>
    </w:p>
    <w:p w:rsidR="00A94DF0" w:rsidRPr="00806B41" w:rsidRDefault="00A94DF0" w:rsidP="00806B41">
      <w:pPr>
        <w:pStyle w:val="Style2"/>
        <w:tabs>
          <w:tab w:val="left" w:pos="142"/>
        </w:tabs>
        <w:ind w:right="-63"/>
        <w:jc w:val="both"/>
        <w:rPr>
          <w:rFonts w:ascii="Verdana" w:hAnsi="Verdana"/>
          <w:bCs/>
          <w:lang w:val="es-CO"/>
        </w:rPr>
      </w:pPr>
      <w:r w:rsidRPr="00806B41">
        <w:rPr>
          <w:rFonts w:ascii="Verdana" w:hAnsi="Verdana"/>
          <w:bCs/>
          <w:lang w:val="es-CO"/>
        </w:rPr>
        <w:t xml:space="preserve">          objetivos y propósitos de desarrollo comunal.</w:t>
      </w:r>
    </w:p>
    <w:p w:rsidR="00A94DF0" w:rsidRPr="00806B41" w:rsidRDefault="00A94DF0" w:rsidP="00806B41">
      <w:pPr>
        <w:pStyle w:val="Style2"/>
        <w:tabs>
          <w:tab w:val="left" w:pos="142"/>
        </w:tabs>
        <w:ind w:right="-63"/>
        <w:jc w:val="both"/>
        <w:rPr>
          <w:rFonts w:ascii="Verdana" w:hAnsi="Verdana"/>
          <w:bCs/>
          <w:lang w:val="es-CO"/>
        </w:rPr>
      </w:pPr>
    </w:p>
    <w:p w:rsidR="00A94DF0" w:rsidRPr="00806B41" w:rsidRDefault="00A94DF0" w:rsidP="00806B41">
      <w:pPr>
        <w:pStyle w:val="Style2"/>
        <w:numPr>
          <w:ilvl w:val="0"/>
          <w:numId w:val="44"/>
        </w:numPr>
        <w:tabs>
          <w:tab w:val="left" w:pos="142"/>
        </w:tabs>
        <w:ind w:right="-63"/>
        <w:jc w:val="both"/>
        <w:rPr>
          <w:rFonts w:ascii="Verdana" w:hAnsi="Verdana"/>
          <w:b/>
          <w:bCs/>
          <w:lang w:val="es-CO"/>
        </w:rPr>
      </w:pPr>
      <w:r w:rsidRPr="00806B41">
        <w:rPr>
          <w:rFonts w:ascii="Verdana" w:hAnsi="Verdana"/>
          <w:b/>
          <w:bCs/>
          <w:lang w:val="es-CO"/>
        </w:rPr>
        <w:t xml:space="preserve">  SECRETARIA DE TRANSPARENCIA.</w:t>
      </w:r>
    </w:p>
    <w:p w:rsidR="00A94DF0" w:rsidRPr="00806B41" w:rsidRDefault="00A94DF0" w:rsidP="00806B41">
      <w:pPr>
        <w:pStyle w:val="Style2"/>
        <w:tabs>
          <w:tab w:val="left" w:pos="142"/>
        </w:tabs>
        <w:ind w:right="-63"/>
        <w:jc w:val="both"/>
        <w:rPr>
          <w:rFonts w:ascii="Verdana" w:hAnsi="Verdana"/>
          <w:b/>
          <w:bCs/>
          <w:lang w:val="es-CO"/>
        </w:rPr>
      </w:pPr>
    </w:p>
    <w:p w:rsidR="00A94DF0" w:rsidRPr="00806B41" w:rsidRDefault="00A94DF0" w:rsidP="00806B41">
      <w:pPr>
        <w:pStyle w:val="Style2"/>
        <w:tabs>
          <w:tab w:val="left" w:pos="142"/>
        </w:tabs>
        <w:ind w:right="-63"/>
        <w:jc w:val="both"/>
        <w:rPr>
          <w:rFonts w:ascii="Verdana" w:hAnsi="Verdana"/>
          <w:bCs/>
          <w:lang w:val="es-CO"/>
        </w:rPr>
      </w:pPr>
      <w:r w:rsidRPr="00806B41">
        <w:rPr>
          <w:rFonts w:ascii="Verdana" w:hAnsi="Verdana"/>
          <w:b/>
          <w:bCs/>
          <w:lang w:val="es-CO"/>
        </w:rPr>
        <w:tab/>
        <w:t xml:space="preserve">  </w:t>
      </w:r>
      <w:r w:rsidRPr="00806B41">
        <w:rPr>
          <w:rFonts w:ascii="Verdana" w:hAnsi="Verdana"/>
          <w:bCs/>
          <w:lang w:val="es-CO"/>
        </w:rPr>
        <w:t xml:space="preserve">Velar para que se </w:t>
      </w:r>
      <w:r w:rsidR="002A5CB9" w:rsidRPr="00806B41">
        <w:rPr>
          <w:rFonts w:ascii="Verdana" w:hAnsi="Verdana"/>
          <w:bCs/>
          <w:lang w:val="es-CO"/>
        </w:rPr>
        <w:t xml:space="preserve">conforme el plan de cambio en una administración con </w:t>
      </w:r>
    </w:p>
    <w:p w:rsidR="002A5CB9" w:rsidRPr="00806B41" w:rsidRDefault="002A5CB9" w:rsidP="00806B41">
      <w:pPr>
        <w:pStyle w:val="Style2"/>
        <w:tabs>
          <w:tab w:val="left" w:pos="142"/>
        </w:tabs>
        <w:ind w:right="-63"/>
        <w:jc w:val="both"/>
        <w:rPr>
          <w:rFonts w:ascii="Verdana" w:hAnsi="Verdana"/>
          <w:bCs/>
          <w:lang w:val="es-CO"/>
        </w:rPr>
      </w:pPr>
      <w:r w:rsidRPr="00806B41">
        <w:rPr>
          <w:rFonts w:ascii="Verdana" w:hAnsi="Verdana"/>
          <w:bCs/>
          <w:lang w:val="es-CO"/>
        </w:rPr>
        <w:t xml:space="preserve">         participación en veedurías claras, gestión de informes periódicos con </w:t>
      </w:r>
    </w:p>
    <w:p w:rsidR="002A5CB9" w:rsidRPr="00806B41" w:rsidRDefault="002A5CB9" w:rsidP="00806B41">
      <w:pPr>
        <w:pStyle w:val="Style2"/>
        <w:tabs>
          <w:tab w:val="left" w:pos="142"/>
        </w:tabs>
        <w:ind w:right="-63"/>
        <w:jc w:val="both"/>
        <w:rPr>
          <w:rFonts w:ascii="Verdana" w:hAnsi="Verdana"/>
          <w:bCs/>
          <w:lang w:val="es-CO"/>
        </w:rPr>
      </w:pPr>
      <w:r w:rsidRPr="00806B41">
        <w:rPr>
          <w:rFonts w:ascii="Verdana" w:hAnsi="Verdana"/>
          <w:bCs/>
          <w:lang w:val="es-CO"/>
        </w:rPr>
        <w:lastRenderedPageBreak/>
        <w:t xml:space="preserve">         relación al desarrollo de las obras y proyectos de lo comunal, público y </w:t>
      </w:r>
    </w:p>
    <w:p w:rsidR="002A5CB9" w:rsidRPr="00806B41" w:rsidRDefault="002A5CB9" w:rsidP="00806B41">
      <w:pPr>
        <w:pStyle w:val="Style2"/>
        <w:tabs>
          <w:tab w:val="left" w:pos="142"/>
        </w:tabs>
        <w:ind w:right="-63"/>
        <w:jc w:val="both"/>
        <w:rPr>
          <w:rFonts w:ascii="Verdana" w:hAnsi="Verdana"/>
          <w:bCs/>
          <w:lang w:val="es-CO"/>
        </w:rPr>
      </w:pPr>
      <w:r w:rsidRPr="00806B41">
        <w:rPr>
          <w:rFonts w:ascii="Verdana" w:hAnsi="Verdana"/>
          <w:bCs/>
          <w:lang w:val="es-CO"/>
        </w:rPr>
        <w:t xml:space="preserve">         social. </w:t>
      </w:r>
    </w:p>
    <w:p w:rsidR="002A5CB9" w:rsidRPr="00806B41" w:rsidRDefault="002A5CB9" w:rsidP="00806B41">
      <w:pPr>
        <w:pStyle w:val="Style2"/>
        <w:tabs>
          <w:tab w:val="left" w:pos="142"/>
        </w:tabs>
        <w:ind w:right="-63"/>
        <w:jc w:val="both"/>
        <w:rPr>
          <w:rFonts w:ascii="Verdana" w:hAnsi="Verdana"/>
          <w:bCs/>
          <w:lang w:val="es-CO"/>
        </w:rPr>
      </w:pPr>
    </w:p>
    <w:p w:rsidR="0091145B" w:rsidRPr="00806B41" w:rsidRDefault="0091145B" w:rsidP="00806B41">
      <w:pPr>
        <w:pStyle w:val="Style2"/>
        <w:tabs>
          <w:tab w:val="left" w:pos="142"/>
        </w:tabs>
        <w:ind w:left="0"/>
        <w:jc w:val="both"/>
        <w:rPr>
          <w:rFonts w:ascii="Verdana" w:hAnsi="Verdana"/>
          <w:lang w:val="es-CO"/>
        </w:rPr>
      </w:pPr>
      <w:r w:rsidRPr="00806B41">
        <w:rPr>
          <w:rFonts w:ascii="Verdana" w:hAnsi="Verdana"/>
          <w:b/>
          <w:bCs/>
          <w:spacing w:val="-1"/>
          <w:lang w:val="es-CO"/>
        </w:rPr>
        <w:t>ARTÍCULO 4</w:t>
      </w:r>
      <w:r w:rsidR="00A13021" w:rsidRPr="00806B41">
        <w:rPr>
          <w:rFonts w:ascii="Verdana" w:hAnsi="Verdana"/>
          <w:b/>
          <w:bCs/>
          <w:spacing w:val="-1"/>
          <w:lang w:val="es-CO"/>
        </w:rPr>
        <w:t>8</w:t>
      </w:r>
      <w:r w:rsidR="00486BF7" w:rsidRPr="00806B41">
        <w:rPr>
          <w:rFonts w:ascii="Verdana" w:hAnsi="Verdana"/>
          <w:b/>
          <w:bCs/>
          <w:spacing w:val="-1"/>
          <w:lang w:val="es-CO"/>
        </w:rPr>
        <w:t xml:space="preserve">.- </w:t>
      </w:r>
      <w:r w:rsidR="00B5477C" w:rsidRPr="00806B41">
        <w:rPr>
          <w:rFonts w:ascii="Verdana" w:hAnsi="Verdana"/>
          <w:b/>
          <w:bCs/>
          <w:spacing w:val="-1"/>
          <w:lang w:val="es-CO"/>
        </w:rPr>
        <w:t>INTEGRACIÓN</w:t>
      </w:r>
      <w:r w:rsidRPr="00806B41">
        <w:rPr>
          <w:rFonts w:ascii="Verdana" w:hAnsi="Verdana"/>
          <w:b/>
          <w:bCs/>
          <w:spacing w:val="-1"/>
          <w:lang w:val="es-CO"/>
        </w:rPr>
        <w:t xml:space="preserve">. </w:t>
      </w:r>
      <w:r w:rsidRPr="00806B41">
        <w:rPr>
          <w:rFonts w:ascii="Verdana" w:hAnsi="Verdana"/>
          <w:spacing w:val="-1"/>
          <w:lang w:val="es-CO"/>
        </w:rPr>
        <w:t xml:space="preserve">Las </w:t>
      </w:r>
      <w:r w:rsidR="000A1E49" w:rsidRPr="00806B41">
        <w:rPr>
          <w:rFonts w:ascii="Verdana" w:hAnsi="Verdana"/>
          <w:spacing w:val="-1"/>
          <w:lang w:val="es-CO"/>
        </w:rPr>
        <w:t>Secretaría</w:t>
      </w:r>
      <w:r w:rsidRPr="00806B41">
        <w:rPr>
          <w:rFonts w:ascii="Verdana" w:hAnsi="Verdana"/>
          <w:spacing w:val="-1"/>
          <w:lang w:val="es-CO"/>
        </w:rPr>
        <w:t xml:space="preserve">s Ejecutivas están integradas por </w:t>
      </w:r>
      <w:r w:rsidRPr="00806B41">
        <w:rPr>
          <w:rFonts w:ascii="Verdana" w:hAnsi="Verdana"/>
          <w:spacing w:val="-2"/>
          <w:lang w:val="es-CO"/>
        </w:rPr>
        <w:t xml:space="preserve">los delegados de las juntas afiliadas. De ser necesario la asamblea puede autorizar </w:t>
      </w:r>
      <w:r w:rsidRPr="00806B41">
        <w:rPr>
          <w:rFonts w:ascii="Verdana" w:hAnsi="Verdana"/>
          <w:lang w:val="es-CO"/>
        </w:rPr>
        <w:t xml:space="preserve">la celebración de contratos de trabajo con profesionales, tecnólogos o técnicos para reforzar las </w:t>
      </w:r>
      <w:r w:rsidR="000A1E49" w:rsidRPr="00806B41">
        <w:rPr>
          <w:rFonts w:ascii="Verdana" w:hAnsi="Verdana"/>
          <w:lang w:val="es-CO"/>
        </w:rPr>
        <w:t>Secretaría</w:t>
      </w:r>
      <w:r w:rsidRPr="00806B41">
        <w:rPr>
          <w:rFonts w:ascii="Verdana" w:hAnsi="Verdana"/>
          <w:lang w:val="es-CO"/>
        </w:rPr>
        <w:t>s Ejecutivas</w:t>
      </w:r>
    </w:p>
    <w:p w:rsidR="006D09AF" w:rsidRPr="00806B41" w:rsidRDefault="006D09AF" w:rsidP="00806B41">
      <w:pPr>
        <w:pStyle w:val="Style2"/>
        <w:tabs>
          <w:tab w:val="left" w:pos="142"/>
        </w:tabs>
        <w:ind w:left="0"/>
        <w:jc w:val="both"/>
        <w:rPr>
          <w:rFonts w:ascii="Verdana" w:hAnsi="Verdana"/>
          <w:lang w:val="es-CO"/>
        </w:rPr>
      </w:pPr>
    </w:p>
    <w:p w:rsidR="00672C71" w:rsidRPr="00806B41" w:rsidRDefault="0091145B"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b/>
          <w:bCs/>
          <w:spacing w:val="18"/>
          <w:lang w:val="es-CO"/>
        </w:rPr>
        <w:t>ARTÍCULO 4</w:t>
      </w:r>
      <w:r w:rsidR="00A13021" w:rsidRPr="00806B41">
        <w:rPr>
          <w:rStyle w:val="CharacterStyle1"/>
          <w:rFonts w:ascii="Verdana" w:hAnsi="Verdana"/>
          <w:b/>
          <w:bCs/>
          <w:spacing w:val="18"/>
          <w:lang w:val="es-CO"/>
        </w:rPr>
        <w:t>9</w:t>
      </w:r>
      <w:r w:rsidRPr="00806B41">
        <w:rPr>
          <w:rStyle w:val="CharacterStyle1"/>
          <w:rFonts w:ascii="Verdana" w:hAnsi="Verdana"/>
          <w:b/>
          <w:bCs/>
          <w:spacing w:val="18"/>
          <w:lang w:val="es-CO"/>
        </w:rPr>
        <w:t xml:space="preserve">.- COMISIONES. </w:t>
      </w:r>
      <w:r w:rsidRPr="00806B41">
        <w:rPr>
          <w:rStyle w:val="CharacterStyle1"/>
          <w:rFonts w:ascii="Verdana" w:hAnsi="Verdana"/>
          <w:spacing w:val="18"/>
          <w:lang w:val="es-CO"/>
        </w:rPr>
        <w:t xml:space="preserve">Para atender todos los frentes que le </w:t>
      </w:r>
      <w:r w:rsidRPr="00806B41">
        <w:rPr>
          <w:rStyle w:val="CharacterStyle1"/>
          <w:rFonts w:ascii="Verdana" w:hAnsi="Verdana"/>
          <w:spacing w:val="-2"/>
          <w:lang w:val="es-CO"/>
        </w:rPr>
        <w:t xml:space="preserve">corresponden a cada secretaría ejecutiva, el </w:t>
      </w:r>
      <w:r w:rsidR="000A1E49" w:rsidRPr="00806B41">
        <w:rPr>
          <w:rStyle w:val="CharacterStyle1"/>
          <w:rFonts w:ascii="Verdana" w:hAnsi="Verdana"/>
          <w:spacing w:val="-2"/>
          <w:lang w:val="es-CO"/>
        </w:rPr>
        <w:t>Coordinador</w:t>
      </w:r>
      <w:r w:rsidRPr="00806B41">
        <w:rPr>
          <w:rStyle w:val="CharacterStyle1"/>
          <w:rFonts w:ascii="Verdana" w:hAnsi="Verdana"/>
          <w:spacing w:val="-2"/>
          <w:lang w:val="es-CO"/>
        </w:rPr>
        <w:t xml:space="preserve"> creará comisiones </w:t>
      </w:r>
      <w:r w:rsidRPr="00806B41">
        <w:rPr>
          <w:rStyle w:val="CharacterStyle1"/>
          <w:rFonts w:ascii="Verdana" w:hAnsi="Verdana"/>
          <w:lang w:val="es-CO"/>
        </w:rPr>
        <w:t>de trabajo encargadas de aspectos muy precisos, las comisiones pueden ser permanentes o transitorias.</w:t>
      </w:r>
    </w:p>
    <w:p w:rsidR="00672C71" w:rsidRPr="00806B41" w:rsidRDefault="00672C71" w:rsidP="00806B41">
      <w:pPr>
        <w:pStyle w:val="Style3"/>
        <w:tabs>
          <w:tab w:val="left" w:pos="142"/>
        </w:tabs>
        <w:ind w:left="0" w:firstLine="0"/>
        <w:jc w:val="both"/>
        <w:rPr>
          <w:rStyle w:val="CharacterStyle1"/>
          <w:rFonts w:ascii="Verdana" w:hAnsi="Verdana"/>
          <w:lang w:val="es-CO"/>
        </w:rPr>
      </w:pPr>
    </w:p>
    <w:p w:rsidR="00EB6896" w:rsidRPr="00806B41" w:rsidRDefault="00EB6896" w:rsidP="00806B41">
      <w:pPr>
        <w:pStyle w:val="Style3"/>
        <w:tabs>
          <w:tab w:val="left" w:pos="142"/>
        </w:tabs>
        <w:ind w:left="0" w:firstLine="0"/>
        <w:jc w:val="center"/>
        <w:rPr>
          <w:rFonts w:ascii="Verdana" w:hAnsi="Verdana"/>
          <w:lang w:val="es-CO"/>
        </w:rPr>
      </w:pPr>
      <w:r w:rsidRPr="00806B41">
        <w:rPr>
          <w:rFonts w:ascii="Verdana" w:hAnsi="Verdana"/>
          <w:b/>
          <w:bCs/>
          <w:lang w:val="es-CO"/>
        </w:rPr>
        <w:t>CAPITULO XII</w:t>
      </w:r>
    </w:p>
    <w:p w:rsidR="00932F3A" w:rsidRPr="00806B41" w:rsidRDefault="00932F3A" w:rsidP="00806B41">
      <w:pPr>
        <w:pStyle w:val="Style2"/>
        <w:tabs>
          <w:tab w:val="left" w:pos="142"/>
        </w:tabs>
        <w:ind w:left="0"/>
        <w:jc w:val="center"/>
        <w:rPr>
          <w:rFonts w:ascii="Verdana" w:hAnsi="Verdana"/>
          <w:b/>
          <w:bCs/>
          <w:lang w:val="es-CO"/>
        </w:rPr>
      </w:pPr>
      <w:r w:rsidRPr="00806B41">
        <w:rPr>
          <w:rFonts w:ascii="Verdana" w:hAnsi="Verdana"/>
          <w:b/>
          <w:bCs/>
          <w:spacing w:val="71"/>
          <w:lang w:val="es-CO"/>
        </w:rPr>
        <w:br/>
      </w:r>
      <w:r w:rsidR="00835D0F" w:rsidRPr="00806B41">
        <w:rPr>
          <w:rFonts w:ascii="Verdana" w:hAnsi="Verdana"/>
          <w:b/>
          <w:bCs/>
          <w:lang w:val="es-CO"/>
        </w:rPr>
        <w:t>COMISIÓN</w:t>
      </w:r>
      <w:r w:rsidRPr="00806B41">
        <w:rPr>
          <w:rFonts w:ascii="Verdana" w:hAnsi="Verdana"/>
          <w:b/>
          <w:bCs/>
          <w:lang w:val="es-CO"/>
        </w:rPr>
        <w:t xml:space="preserve"> DE CONVIVENCIA Y CONCILIACIÓN</w:t>
      </w:r>
    </w:p>
    <w:p w:rsidR="00D9353A" w:rsidRPr="00806B41" w:rsidRDefault="00D9353A" w:rsidP="00806B41">
      <w:pPr>
        <w:pStyle w:val="Style2"/>
        <w:tabs>
          <w:tab w:val="left" w:pos="142"/>
        </w:tabs>
        <w:ind w:left="0"/>
        <w:rPr>
          <w:rFonts w:ascii="Verdana" w:hAnsi="Verdana"/>
          <w:b/>
          <w:bCs/>
          <w:lang w:val="es-CO"/>
        </w:rPr>
      </w:pPr>
    </w:p>
    <w:p w:rsidR="00932F3A" w:rsidRPr="00806B41" w:rsidRDefault="001C20C1"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 xml:space="preserve">ARTÍCULO </w:t>
      </w:r>
      <w:r w:rsidR="00A13021" w:rsidRPr="00806B41">
        <w:rPr>
          <w:rStyle w:val="CharacterStyle1"/>
          <w:rFonts w:ascii="Verdana" w:hAnsi="Verdana" w:cs="Tahoma"/>
          <w:b/>
          <w:bCs/>
          <w:szCs w:val="24"/>
          <w:lang w:val="es-CO"/>
        </w:rPr>
        <w:t>50</w:t>
      </w:r>
      <w:r w:rsidR="00932F3A" w:rsidRPr="00806B41">
        <w:rPr>
          <w:rStyle w:val="CharacterStyle1"/>
          <w:rFonts w:ascii="Verdana" w:hAnsi="Verdana" w:cs="Tahoma"/>
          <w:b/>
          <w:bCs/>
          <w:szCs w:val="24"/>
          <w:lang w:val="es-CO"/>
        </w:rPr>
        <w:t xml:space="preserve">.- DE LA </w:t>
      </w:r>
      <w:r w:rsidR="00835D0F" w:rsidRPr="00806B41">
        <w:rPr>
          <w:rStyle w:val="CharacterStyle1"/>
          <w:rFonts w:ascii="Verdana" w:hAnsi="Verdana" w:cs="Tahoma"/>
          <w:b/>
          <w:bCs/>
          <w:szCs w:val="24"/>
          <w:lang w:val="es-CO"/>
        </w:rPr>
        <w:t>COMISIÓN</w:t>
      </w:r>
      <w:r w:rsidR="00932F3A" w:rsidRPr="00806B41">
        <w:rPr>
          <w:rStyle w:val="CharacterStyle1"/>
          <w:rFonts w:ascii="Verdana" w:hAnsi="Verdana" w:cs="Tahoma"/>
          <w:b/>
          <w:bCs/>
          <w:szCs w:val="24"/>
          <w:lang w:val="es-CO"/>
        </w:rPr>
        <w:t xml:space="preserve"> DE CONVIVENCIA Y </w:t>
      </w:r>
      <w:r w:rsidR="00835D0F" w:rsidRPr="00806B41">
        <w:rPr>
          <w:rStyle w:val="CharacterStyle1"/>
          <w:rFonts w:ascii="Verdana" w:hAnsi="Verdana" w:cs="Tahoma"/>
          <w:b/>
          <w:bCs/>
          <w:szCs w:val="24"/>
          <w:lang w:val="es-CO"/>
        </w:rPr>
        <w:t>CONCILIACIÓN</w:t>
      </w:r>
      <w:r w:rsidR="00932F3A" w:rsidRPr="00806B41">
        <w:rPr>
          <w:rStyle w:val="CharacterStyle1"/>
          <w:rFonts w:ascii="Verdana" w:hAnsi="Verdana" w:cs="Tahoma"/>
          <w:b/>
          <w:bCs/>
          <w:szCs w:val="24"/>
          <w:lang w:val="es-CO"/>
        </w:rPr>
        <w:t>.</w:t>
      </w:r>
    </w:p>
    <w:p w:rsidR="00932F3A" w:rsidRPr="00806B41" w:rsidRDefault="00932F3A"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 Comisión de Convivencia y Conciliación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sirve de tribunal en primera instancia para resolver o dirimir las controversias que se presenten entre las juntas de su jurisdicción.</w:t>
      </w:r>
    </w:p>
    <w:p w:rsidR="00D9353A" w:rsidRPr="00806B41" w:rsidRDefault="00D9353A" w:rsidP="00806B41">
      <w:pPr>
        <w:pStyle w:val="Style1"/>
        <w:tabs>
          <w:tab w:val="left" w:pos="142"/>
        </w:tabs>
        <w:ind w:right="72"/>
        <w:jc w:val="both"/>
        <w:rPr>
          <w:rStyle w:val="CharacterStyle1"/>
          <w:rFonts w:ascii="Verdana" w:hAnsi="Verdana" w:cs="Tahoma"/>
          <w:szCs w:val="24"/>
          <w:lang w:val="es-CO"/>
        </w:rPr>
      </w:pPr>
    </w:p>
    <w:p w:rsidR="00932F3A" w:rsidRPr="00806B41" w:rsidRDefault="00932F3A"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Dirimir las diferencias que se presenten entre los delegados de las juntas o entre </w:t>
      </w:r>
      <w:r w:rsidRPr="00806B41">
        <w:rPr>
          <w:rStyle w:val="CharacterStyle1"/>
          <w:rFonts w:ascii="Verdana" w:hAnsi="Verdana" w:cs="Tahoma"/>
          <w:spacing w:val="-3"/>
          <w:szCs w:val="24"/>
          <w:lang w:val="es-CO"/>
        </w:rPr>
        <w:t xml:space="preserve">los órganos de la </w:t>
      </w:r>
      <w:r w:rsidR="0069362A">
        <w:rPr>
          <w:rStyle w:val="CharacterStyle1"/>
          <w:rFonts w:ascii="Verdana" w:hAnsi="Verdana" w:cs="Tahoma"/>
          <w:spacing w:val="-3"/>
          <w:szCs w:val="24"/>
          <w:lang w:val="es-CO"/>
        </w:rPr>
        <w:t>ASOJAC</w:t>
      </w:r>
      <w:r w:rsidRPr="00806B41">
        <w:rPr>
          <w:rStyle w:val="CharacterStyle1"/>
          <w:rFonts w:ascii="Verdana" w:hAnsi="Verdana" w:cs="Tahoma"/>
          <w:spacing w:val="-3"/>
          <w:szCs w:val="24"/>
          <w:lang w:val="es-CO"/>
        </w:rPr>
        <w:t xml:space="preserve"> sobre la interpretación y competencia atribuidas por la </w:t>
      </w:r>
      <w:r w:rsidRPr="00806B41">
        <w:rPr>
          <w:rStyle w:val="CharacterStyle1"/>
          <w:rFonts w:ascii="Verdana" w:hAnsi="Verdana" w:cs="Tahoma"/>
          <w:szCs w:val="24"/>
          <w:lang w:val="es-CO"/>
        </w:rPr>
        <w:t>ley, los Estatuados o los reglamentos.</w:t>
      </w:r>
    </w:p>
    <w:p w:rsidR="00D9353A" w:rsidRPr="00806B41" w:rsidRDefault="00D9353A" w:rsidP="00806B41">
      <w:pPr>
        <w:pStyle w:val="Style1"/>
        <w:tabs>
          <w:tab w:val="left" w:pos="142"/>
        </w:tabs>
        <w:ind w:right="144"/>
        <w:jc w:val="both"/>
        <w:rPr>
          <w:rStyle w:val="CharacterStyle1"/>
          <w:rFonts w:ascii="Verdana" w:hAnsi="Verdana" w:cs="Tahoma"/>
          <w:szCs w:val="24"/>
          <w:lang w:val="es-CO"/>
        </w:rPr>
      </w:pPr>
    </w:p>
    <w:p w:rsidR="00932F3A" w:rsidRPr="00806B41" w:rsidRDefault="00932F3A" w:rsidP="00806B41">
      <w:pPr>
        <w:pStyle w:val="Style2"/>
        <w:tabs>
          <w:tab w:val="left" w:pos="142"/>
        </w:tabs>
        <w:ind w:left="0" w:right="144"/>
        <w:jc w:val="both"/>
        <w:rPr>
          <w:rFonts w:ascii="Verdana" w:hAnsi="Verdana"/>
          <w:lang w:val="es-CO"/>
        </w:rPr>
      </w:pPr>
      <w:r w:rsidRPr="00806B41">
        <w:rPr>
          <w:rFonts w:ascii="Verdana" w:hAnsi="Verdana"/>
          <w:lang w:val="es-CO"/>
        </w:rPr>
        <w:t xml:space="preserve">Resolver las demandas de impugnación contra las elecciones de dignatarios, decisiones de los órganos de las Juntas de Acción Comunal afiliadas dentro del territorio de la </w:t>
      </w:r>
      <w:r w:rsidR="0069362A">
        <w:rPr>
          <w:rFonts w:ascii="Verdana" w:hAnsi="Verdana"/>
          <w:lang w:val="es-CO"/>
        </w:rPr>
        <w:t>ASOJAC</w:t>
      </w:r>
      <w:r w:rsidRPr="00806B41">
        <w:rPr>
          <w:rFonts w:ascii="Verdana" w:hAnsi="Verdana"/>
          <w:lang w:val="es-CO"/>
        </w:rPr>
        <w:t>.</w:t>
      </w:r>
    </w:p>
    <w:p w:rsidR="00D9353A" w:rsidRPr="00806B41" w:rsidRDefault="00D9353A" w:rsidP="00806B41">
      <w:pPr>
        <w:pStyle w:val="Style2"/>
        <w:tabs>
          <w:tab w:val="left" w:pos="142"/>
        </w:tabs>
        <w:ind w:left="0" w:right="144"/>
        <w:jc w:val="both"/>
        <w:rPr>
          <w:rFonts w:ascii="Verdana" w:hAnsi="Verdana"/>
          <w:lang w:val="es-CO"/>
        </w:rPr>
      </w:pPr>
    </w:p>
    <w:p w:rsidR="00932F3A" w:rsidRPr="00806B41" w:rsidRDefault="00932F3A" w:rsidP="00806B41">
      <w:pPr>
        <w:pStyle w:val="Style2"/>
        <w:tabs>
          <w:tab w:val="left" w:pos="142"/>
        </w:tabs>
        <w:ind w:left="0" w:right="144"/>
        <w:jc w:val="both"/>
        <w:rPr>
          <w:rFonts w:ascii="Verdana" w:hAnsi="Verdana"/>
          <w:lang w:val="es-CO"/>
        </w:rPr>
      </w:pPr>
      <w:r w:rsidRPr="00806B41">
        <w:rPr>
          <w:rFonts w:ascii="Verdana" w:hAnsi="Verdana"/>
          <w:spacing w:val="19"/>
          <w:lang w:val="es-CO"/>
        </w:rPr>
        <w:t xml:space="preserve">Las actuaciones de la Comisión de Convivencia y Conciliación de las </w:t>
      </w:r>
      <w:r w:rsidRPr="00806B41">
        <w:rPr>
          <w:rFonts w:ascii="Verdana" w:hAnsi="Verdana"/>
          <w:spacing w:val="-2"/>
          <w:lang w:val="es-CO"/>
        </w:rPr>
        <w:t xml:space="preserve">organizaciones comunales en relación con los conflictos organizativos en el ámbito </w:t>
      </w:r>
      <w:r w:rsidRPr="00806B41">
        <w:rPr>
          <w:rFonts w:ascii="Verdana" w:hAnsi="Verdana"/>
          <w:lang w:val="es-CO"/>
        </w:rPr>
        <w:t xml:space="preserve">del correspondiente organismo, se desarrollarán de acuerdo con el procedimiento </w:t>
      </w:r>
      <w:r w:rsidRPr="00806B41">
        <w:rPr>
          <w:rFonts w:ascii="Verdana" w:hAnsi="Verdana"/>
          <w:spacing w:val="8"/>
          <w:lang w:val="es-CO"/>
        </w:rPr>
        <w:t xml:space="preserve">que se establece en los siguientes artículos, y con plena observancia de los </w:t>
      </w:r>
      <w:r w:rsidRPr="00806B41">
        <w:rPr>
          <w:rFonts w:ascii="Verdana" w:hAnsi="Verdana"/>
          <w:lang w:val="es-CO"/>
        </w:rPr>
        <w:t>principios de informalidad, imparcialidad, celeridad y gratuidad.</w:t>
      </w:r>
    </w:p>
    <w:p w:rsidR="00D9353A" w:rsidRPr="00806B41" w:rsidRDefault="00D9353A" w:rsidP="00806B41">
      <w:pPr>
        <w:pStyle w:val="Style2"/>
        <w:tabs>
          <w:tab w:val="left" w:pos="142"/>
        </w:tabs>
        <w:ind w:left="0" w:right="144"/>
        <w:jc w:val="both"/>
        <w:rPr>
          <w:rFonts w:ascii="Verdana" w:hAnsi="Verdana"/>
          <w:lang w:val="es-CO"/>
        </w:rPr>
      </w:pPr>
    </w:p>
    <w:p w:rsidR="00932F3A" w:rsidRPr="00806B41" w:rsidRDefault="00835D0F"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A13021" w:rsidRPr="00806B41">
        <w:rPr>
          <w:rStyle w:val="CharacterStyle1"/>
          <w:rFonts w:ascii="Verdana" w:hAnsi="Verdana" w:cs="Tahoma"/>
          <w:b/>
          <w:bCs/>
          <w:szCs w:val="24"/>
          <w:lang w:val="es-CO"/>
        </w:rPr>
        <w:t xml:space="preserve"> 51</w:t>
      </w:r>
      <w:r w:rsidR="00932F3A" w:rsidRPr="00806B41">
        <w:rPr>
          <w:rStyle w:val="CharacterStyle1"/>
          <w:rFonts w:ascii="Verdana" w:hAnsi="Verdana" w:cs="Tahoma"/>
          <w:b/>
          <w:bCs/>
          <w:szCs w:val="24"/>
          <w:lang w:val="es-CO"/>
        </w:rPr>
        <w:t xml:space="preserve">.- </w:t>
      </w:r>
      <w:r w:rsidRPr="00806B41">
        <w:rPr>
          <w:rStyle w:val="CharacterStyle1"/>
          <w:rFonts w:ascii="Verdana" w:hAnsi="Verdana" w:cs="Tahoma"/>
          <w:b/>
          <w:bCs/>
          <w:szCs w:val="24"/>
          <w:lang w:val="es-CO"/>
        </w:rPr>
        <w:t>DIRECCIÓN</w:t>
      </w:r>
      <w:r w:rsidR="00932F3A" w:rsidRPr="00806B41">
        <w:rPr>
          <w:rStyle w:val="CharacterStyle1"/>
          <w:rFonts w:ascii="Verdana" w:hAnsi="Verdana" w:cs="Tahoma"/>
          <w:b/>
          <w:bCs/>
          <w:szCs w:val="24"/>
          <w:lang w:val="es-CO"/>
        </w:rPr>
        <w:t xml:space="preserve"> Y VACANCIA.</w:t>
      </w:r>
    </w:p>
    <w:p w:rsidR="00932F3A" w:rsidRPr="00806B41" w:rsidRDefault="00932F3A"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En reunión de la Comisión De Convivencia y Conciliación. Se elegirá un director </w:t>
      </w:r>
      <w:r w:rsidRPr="00806B41">
        <w:rPr>
          <w:rStyle w:val="CharacterStyle1"/>
          <w:rFonts w:ascii="Verdana" w:hAnsi="Verdana" w:cs="Tahoma"/>
          <w:spacing w:val="15"/>
          <w:szCs w:val="24"/>
          <w:lang w:val="es-CO"/>
        </w:rPr>
        <w:t xml:space="preserve">para un período rotativo de doce (12) meses, correspondiéndole a cada </w:t>
      </w:r>
      <w:r w:rsidRPr="00806B41">
        <w:rPr>
          <w:rStyle w:val="CharacterStyle1"/>
          <w:rFonts w:ascii="Verdana" w:hAnsi="Verdana" w:cs="Tahoma"/>
          <w:szCs w:val="24"/>
          <w:lang w:val="es-CO"/>
        </w:rPr>
        <w:t>conciliador el derecho a ser director por uno de esos períodos.</w:t>
      </w:r>
    </w:p>
    <w:p w:rsidR="00932F3A" w:rsidRPr="00806B41" w:rsidRDefault="00932F3A" w:rsidP="00806B41">
      <w:pPr>
        <w:pStyle w:val="Style3"/>
        <w:tabs>
          <w:tab w:val="left" w:pos="142"/>
        </w:tabs>
        <w:ind w:left="0" w:firstLine="0"/>
        <w:jc w:val="both"/>
        <w:rPr>
          <w:rStyle w:val="CharacterStyle1"/>
          <w:rFonts w:ascii="Verdana" w:hAnsi="Verdana"/>
          <w:lang w:val="es-CO"/>
        </w:rPr>
      </w:pP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Director de la Comisión de Convivencia y Conciliación será el encargado de </w:t>
      </w:r>
      <w:r w:rsidRPr="00806B41">
        <w:rPr>
          <w:rStyle w:val="CharacterStyle1"/>
          <w:rFonts w:ascii="Verdana" w:hAnsi="Verdana" w:cs="Tahoma"/>
          <w:szCs w:val="24"/>
          <w:lang w:val="es-CO"/>
        </w:rPr>
        <w:lastRenderedPageBreak/>
        <w:t xml:space="preserve">convocar y presidir las reuniones, así como de firmar con el Secretario General la </w:t>
      </w:r>
      <w:r w:rsidRPr="00806B41">
        <w:rPr>
          <w:rStyle w:val="CharacterStyle1"/>
          <w:rFonts w:ascii="Verdana" w:hAnsi="Verdana" w:cs="Tahoma"/>
          <w:spacing w:val="-3"/>
          <w:szCs w:val="24"/>
          <w:lang w:val="es-CO"/>
        </w:rPr>
        <w:t xml:space="preserve">correspondencia, igualmente prescribirá los mecanismos para un reparto equitativo </w:t>
      </w:r>
      <w:r w:rsidRPr="00806B41">
        <w:rPr>
          <w:rStyle w:val="CharacterStyle1"/>
          <w:rFonts w:ascii="Verdana" w:hAnsi="Verdana" w:cs="Tahoma"/>
          <w:szCs w:val="24"/>
          <w:lang w:val="es-CO"/>
        </w:rPr>
        <w:t>del trabajo a cargo de la Comisión; para que se presenten en cada reunión los proyectos de fallo.</w:t>
      </w:r>
    </w:p>
    <w:p w:rsidR="00D9353A" w:rsidRPr="00806B41" w:rsidRDefault="00D9353A" w:rsidP="00806B41">
      <w:pPr>
        <w:pStyle w:val="Style1"/>
        <w:tabs>
          <w:tab w:val="left" w:pos="142"/>
        </w:tabs>
        <w:jc w:val="both"/>
        <w:rPr>
          <w:rStyle w:val="CharacterStyle1"/>
          <w:rFonts w:ascii="Verdana" w:hAnsi="Verdana" w:cs="Tahoma"/>
          <w:szCs w:val="24"/>
          <w:lang w:val="es-CO"/>
        </w:rPr>
      </w:pP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En cuanto a la vacancia si esta es definitiva se deberá someter a la </w:t>
      </w:r>
      <w:r w:rsidR="00C63850" w:rsidRPr="00806B41">
        <w:rPr>
          <w:rStyle w:val="CharacterStyle1"/>
          <w:rFonts w:ascii="Verdana" w:hAnsi="Verdana" w:cs="Tahoma"/>
          <w:szCs w:val="24"/>
          <w:lang w:val="es-CO"/>
        </w:rPr>
        <w:t xml:space="preserve">Asamblea General de </w:t>
      </w:r>
      <w:r w:rsidR="004F2FDE" w:rsidRPr="00806B41">
        <w:rPr>
          <w:rStyle w:val="CharacterStyle1"/>
          <w:rFonts w:ascii="Verdana" w:hAnsi="Verdana" w:cs="Tahoma"/>
          <w:szCs w:val="24"/>
          <w:lang w:val="es-CO"/>
        </w:rPr>
        <w:t>Delegados</w:t>
      </w:r>
      <w:r w:rsidRPr="00806B41">
        <w:rPr>
          <w:rStyle w:val="CharacterStyle1"/>
          <w:rFonts w:ascii="Verdana" w:hAnsi="Verdana" w:cs="Tahoma"/>
          <w:spacing w:val="12"/>
          <w:szCs w:val="24"/>
          <w:lang w:val="es-CO"/>
        </w:rPr>
        <w:t xml:space="preserve"> para que lo e</w:t>
      </w:r>
      <w:r w:rsidR="00C71509" w:rsidRPr="00806B41">
        <w:rPr>
          <w:rStyle w:val="CharacterStyle1"/>
          <w:rFonts w:ascii="Verdana" w:hAnsi="Verdana" w:cs="Tahoma"/>
          <w:spacing w:val="12"/>
          <w:szCs w:val="24"/>
          <w:lang w:val="es-CO"/>
        </w:rPr>
        <w:t>lija</w:t>
      </w:r>
      <w:r w:rsidRPr="00806B41">
        <w:rPr>
          <w:rStyle w:val="CharacterStyle1"/>
          <w:rFonts w:ascii="Verdana" w:hAnsi="Verdana" w:cs="Tahoma"/>
          <w:spacing w:val="12"/>
          <w:szCs w:val="24"/>
          <w:lang w:val="es-CO"/>
        </w:rPr>
        <w:t xml:space="preserve"> y si se trata de un impedimento o </w:t>
      </w:r>
      <w:r w:rsidRPr="00806B41">
        <w:rPr>
          <w:rStyle w:val="CharacterStyle1"/>
          <w:rFonts w:ascii="Verdana" w:hAnsi="Verdana" w:cs="Tahoma"/>
          <w:szCs w:val="24"/>
          <w:lang w:val="es-CO"/>
        </w:rPr>
        <w:t xml:space="preserve">recusación la directiva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escogerá al o los vacantes.</w:t>
      </w:r>
    </w:p>
    <w:p w:rsidR="00B14A35" w:rsidRPr="00806B41" w:rsidRDefault="00B14A35" w:rsidP="00806B41">
      <w:pPr>
        <w:pStyle w:val="Style1"/>
        <w:tabs>
          <w:tab w:val="left" w:pos="142"/>
        </w:tabs>
        <w:jc w:val="both"/>
        <w:rPr>
          <w:rStyle w:val="CharacterStyle1"/>
          <w:rFonts w:ascii="Verdana" w:hAnsi="Verdana" w:cs="Tahoma"/>
          <w:szCs w:val="24"/>
          <w:lang w:val="es-CO"/>
        </w:rPr>
      </w:pPr>
    </w:p>
    <w:p w:rsidR="0095522C" w:rsidRPr="00806B41" w:rsidRDefault="001C20C1" w:rsidP="00806B41">
      <w:pPr>
        <w:pStyle w:val="Style1"/>
        <w:tabs>
          <w:tab w:val="left" w:pos="142"/>
        </w:tabs>
        <w:jc w:val="both"/>
        <w:rPr>
          <w:rStyle w:val="CharacterStyle1"/>
          <w:rFonts w:ascii="Verdana" w:hAnsi="Verdana" w:cs="Tahoma"/>
          <w:b/>
          <w:bCs/>
          <w:spacing w:val="-4"/>
          <w:szCs w:val="24"/>
          <w:lang w:val="es-CO"/>
        </w:rPr>
      </w:pPr>
      <w:r w:rsidRPr="00806B41">
        <w:rPr>
          <w:rStyle w:val="CharacterStyle1"/>
          <w:rFonts w:ascii="Verdana" w:hAnsi="Verdana" w:cs="Tahoma"/>
          <w:b/>
          <w:bCs/>
          <w:spacing w:val="-4"/>
          <w:szCs w:val="24"/>
          <w:lang w:val="es-CO"/>
        </w:rPr>
        <w:t>ARTÍCULO 5</w:t>
      </w:r>
      <w:r w:rsidR="00A13021" w:rsidRPr="00806B41">
        <w:rPr>
          <w:rStyle w:val="CharacterStyle1"/>
          <w:rFonts w:ascii="Verdana" w:hAnsi="Verdana" w:cs="Tahoma"/>
          <w:b/>
          <w:bCs/>
          <w:spacing w:val="-4"/>
          <w:szCs w:val="24"/>
          <w:lang w:val="es-CO"/>
        </w:rPr>
        <w:t>2</w:t>
      </w:r>
      <w:r w:rsidR="00B14A35" w:rsidRPr="00806B41">
        <w:rPr>
          <w:rStyle w:val="CharacterStyle1"/>
          <w:rFonts w:ascii="Verdana" w:hAnsi="Verdana" w:cs="Tahoma"/>
          <w:b/>
          <w:bCs/>
          <w:spacing w:val="-4"/>
          <w:szCs w:val="24"/>
          <w:lang w:val="es-CO"/>
        </w:rPr>
        <w:t>.- REUNIONES ORDINARIAS Y EXTRAORDINARIAS.</w:t>
      </w: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4"/>
          <w:szCs w:val="24"/>
          <w:lang w:val="es-CO"/>
        </w:rPr>
        <w:t xml:space="preserve">La Comisión </w:t>
      </w:r>
      <w:r w:rsidRPr="00806B41">
        <w:rPr>
          <w:rStyle w:val="CharacterStyle1"/>
          <w:rFonts w:ascii="Verdana" w:hAnsi="Verdana" w:cs="Tahoma"/>
          <w:szCs w:val="24"/>
          <w:lang w:val="es-CO"/>
        </w:rPr>
        <w:t xml:space="preserve">de Convivencia y Conciliación es un órgano permanente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es </w:t>
      </w:r>
      <w:r w:rsidRPr="00806B41">
        <w:rPr>
          <w:rStyle w:val="CharacterStyle1"/>
          <w:rFonts w:ascii="Verdana" w:hAnsi="Verdana" w:cs="Tahoma"/>
          <w:spacing w:val="7"/>
          <w:szCs w:val="24"/>
          <w:lang w:val="es-CO"/>
        </w:rPr>
        <w:t xml:space="preserve">importante que se reúna cada trimestre para analizar el cumplimiento de los </w:t>
      </w:r>
      <w:r w:rsidRPr="00806B41">
        <w:rPr>
          <w:rStyle w:val="CharacterStyle1"/>
          <w:rFonts w:ascii="Verdana" w:hAnsi="Verdana" w:cs="Tahoma"/>
          <w:spacing w:val="5"/>
          <w:szCs w:val="24"/>
          <w:lang w:val="es-CO"/>
        </w:rPr>
        <w:t xml:space="preserve">deberes por parte de todos y cada uno de los Dignatarios y Delegados, y para </w:t>
      </w:r>
      <w:r w:rsidRPr="00806B41">
        <w:rPr>
          <w:rStyle w:val="CharacterStyle1"/>
          <w:rFonts w:ascii="Verdana" w:hAnsi="Verdana" w:cs="Tahoma"/>
          <w:szCs w:val="24"/>
          <w:lang w:val="es-CO"/>
        </w:rPr>
        <w:t>servir de cuerpo consultor de los demás órganos.</w:t>
      </w:r>
    </w:p>
    <w:p w:rsidR="00D9353A" w:rsidRPr="00806B41" w:rsidRDefault="00D9353A" w:rsidP="00806B41">
      <w:pPr>
        <w:pStyle w:val="Style1"/>
        <w:tabs>
          <w:tab w:val="left" w:pos="142"/>
        </w:tabs>
        <w:jc w:val="both"/>
        <w:rPr>
          <w:rStyle w:val="CharacterStyle1"/>
          <w:rFonts w:ascii="Verdana" w:hAnsi="Verdana" w:cs="Tahoma"/>
          <w:szCs w:val="24"/>
          <w:lang w:val="es-CO"/>
        </w:rPr>
      </w:pP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En forma extraordinaria con razón de procesos puestos a su conocimiento para debatir los proyectos y decisiones.</w:t>
      </w:r>
    </w:p>
    <w:p w:rsidR="00D9353A" w:rsidRPr="00806B41" w:rsidRDefault="00D9353A" w:rsidP="00806B41">
      <w:pPr>
        <w:pStyle w:val="Style1"/>
        <w:tabs>
          <w:tab w:val="left" w:pos="142"/>
        </w:tabs>
        <w:jc w:val="both"/>
        <w:rPr>
          <w:rStyle w:val="CharacterStyle1"/>
          <w:rFonts w:ascii="Verdana" w:hAnsi="Verdana" w:cs="Tahoma"/>
          <w:szCs w:val="24"/>
          <w:lang w:val="es-CO"/>
        </w:rPr>
      </w:pPr>
    </w:p>
    <w:p w:rsidR="00AF6200" w:rsidRPr="00806B41" w:rsidRDefault="00E475BD" w:rsidP="00806B41">
      <w:pPr>
        <w:pStyle w:val="Style1"/>
        <w:tabs>
          <w:tab w:val="left" w:pos="142"/>
        </w:tabs>
        <w:jc w:val="both"/>
        <w:rPr>
          <w:rStyle w:val="CharacterStyle1"/>
          <w:rFonts w:ascii="Verdana" w:hAnsi="Verdana" w:cs="Tahoma"/>
          <w:b/>
          <w:bCs/>
          <w:spacing w:val="-1"/>
          <w:szCs w:val="24"/>
          <w:lang w:val="es-CO"/>
        </w:rPr>
      </w:pPr>
      <w:r w:rsidRPr="00806B41">
        <w:rPr>
          <w:rStyle w:val="CharacterStyle1"/>
          <w:rFonts w:ascii="Verdana" w:hAnsi="Verdana" w:cs="Tahoma"/>
          <w:b/>
          <w:bCs/>
          <w:spacing w:val="-1"/>
          <w:szCs w:val="24"/>
          <w:lang w:val="es-CO"/>
        </w:rPr>
        <w:t>ARTÍCULO</w:t>
      </w:r>
      <w:r w:rsidR="001C20C1" w:rsidRPr="00806B41">
        <w:rPr>
          <w:rStyle w:val="CharacterStyle1"/>
          <w:rFonts w:ascii="Verdana" w:hAnsi="Verdana" w:cs="Tahoma"/>
          <w:b/>
          <w:bCs/>
          <w:spacing w:val="-1"/>
          <w:szCs w:val="24"/>
          <w:lang w:val="es-CO"/>
        </w:rPr>
        <w:t xml:space="preserve"> 5</w:t>
      </w:r>
      <w:r w:rsidR="00A13021" w:rsidRPr="00806B41">
        <w:rPr>
          <w:rStyle w:val="CharacterStyle1"/>
          <w:rFonts w:ascii="Verdana" w:hAnsi="Verdana" w:cs="Tahoma"/>
          <w:b/>
          <w:bCs/>
          <w:spacing w:val="-1"/>
          <w:szCs w:val="24"/>
          <w:lang w:val="es-CO"/>
        </w:rPr>
        <w:t>3</w:t>
      </w:r>
      <w:r w:rsidR="00B14A35" w:rsidRPr="00806B41">
        <w:rPr>
          <w:rStyle w:val="CharacterStyle1"/>
          <w:rFonts w:ascii="Verdana" w:hAnsi="Verdana" w:cs="Tahoma"/>
          <w:b/>
          <w:bCs/>
          <w:spacing w:val="-1"/>
          <w:szCs w:val="24"/>
          <w:lang w:val="es-CO"/>
        </w:rPr>
        <w:t>.- DECISIONES</w:t>
      </w:r>
      <w:r w:rsidR="002A1C22" w:rsidRPr="00806B41">
        <w:rPr>
          <w:rStyle w:val="CharacterStyle1"/>
          <w:rFonts w:ascii="Verdana" w:hAnsi="Verdana" w:cs="Tahoma"/>
          <w:b/>
          <w:bCs/>
          <w:spacing w:val="-1"/>
          <w:szCs w:val="24"/>
          <w:lang w:val="es-CO"/>
        </w:rPr>
        <w:t>.</w:t>
      </w: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La Comisión de Convivencia y Conciliación al igual </w:t>
      </w:r>
      <w:r w:rsidRPr="00806B41">
        <w:rPr>
          <w:rStyle w:val="CharacterStyle1"/>
          <w:rFonts w:ascii="Verdana" w:hAnsi="Verdana" w:cs="Tahoma"/>
          <w:szCs w:val="24"/>
          <w:lang w:val="es-CO"/>
        </w:rPr>
        <w:t>que los demás órganos, solamente puede reunirse válidamente con la presencia de la mitad más uno de sus miembros y tomará decisiones con la mayoría de los presentes.</w:t>
      </w:r>
    </w:p>
    <w:p w:rsidR="00D9353A" w:rsidRPr="00806B41" w:rsidRDefault="00D9353A" w:rsidP="00806B41">
      <w:pPr>
        <w:pStyle w:val="Style1"/>
        <w:tabs>
          <w:tab w:val="left" w:pos="142"/>
        </w:tabs>
        <w:jc w:val="both"/>
        <w:rPr>
          <w:rStyle w:val="CharacterStyle1"/>
          <w:rFonts w:ascii="Verdana" w:hAnsi="Verdana" w:cs="Tahoma"/>
          <w:szCs w:val="24"/>
          <w:lang w:val="es-CO"/>
        </w:rPr>
      </w:pPr>
    </w:p>
    <w:p w:rsidR="00B14A35" w:rsidRPr="00806B41" w:rsidRDefault="00B14A35" w:rsidP="00806B41">
      <w:pPr>
        <w:pStyle w:val="Style2"/>
        <w:tabs>
          <w:tab w:val="left" w:pos="142"/>
        </w:tabs>
        <w:ind w:left="0" w:right="72"/>
        <w:jc w:val="both"/>
        <w:rPr>
          <w:rFonts w:ascii="Verdana" w:hAnsi="Verdana"/>
          <w:b/>
          <w:bCs/>
          <w:lang w:val="es-CO"/>
        </w:rPr>
      </w:pPr>
      <w:r w:rsidRPr="00806B41">
        <w:rPr>
          <w:rFonts w:ascii="Verdana" w:hAnsi="Verdana"/>
          <w:spacing w:val="9"/>
          <w:lang w:val="es-CO"/>
        </w:rPr>
        <w:t xml:space="preserve">Las decisiones de la Comisión de Convivencia y Conciliación, se denominan </w:t>
      </w:r>
      <w:r w:rsidRPr="00806B41">
        <w:rPr>
          <w:rFonts w:ascii="Verdana" w:hAnsi="Verdana"/>
          <w:b/>
          <w:bCs/>
          <w:lang w:val="es-CO"/>
        </w:rPr>
        <w:t>FALLOS.</w:t>
      </w:r>
    </w:p>
    <w:p w:rsidR="00D9353A" w:rsidRPr="00806B41" w:rsidRDefault="00D9353A" w:rsidP="00806B41">
      <w:pPr>
        <w:pStyle w:val="Style2"/>
        <w:tabs>
          <w:tab w:val="left" w:pos="142"/>
        </w:tabs>
        <w:ind w:left="0" w:right="72"/>
        <w:jc w:val="both"/>
        <w:rPr>
          <w:rFonts w:ascii="Verdana" w:hAnsi="Verdana"/>
          <w:b/>
          <w:bCs/>
          <w:lang w:val="es-CO"/>
        </w:rPr>
      </w:pPr>
    </w:p>
    <w:p w:rsidR="00AF6200" w:rsidRPr="00806B41" w:rsidRDefault="00E475BD" w:rsidP="00806B41">
      <w:pPr>
        <w:pStyle w:val="Style1"/>
        <w:tabs>
          <w:tab w:val="left" w:pos="142"/>
        </w:tabs>
        <w:ind w:right="72"/>
        <w:jc w:val="both"/>
        <w:rPr>
          <w:rStyle w:val="CharacterStyle1"/>
          <w:rFonts w:ascii="Verdana" w:hAnsi="Verdana" w:cs="Tahoma"/>
          <w:b/>
          <w:bCs/>
          <w:spacing w:val="3"/>
          <w:szCs w:val="24"/>
          <w:lang w:val="es-CO"/>
        </w:rPr>
      </w:pPr>
      <w:r w:rsidRPr="00806B41">
        <w:rPr>
          <w:rStyle w:val="CharacterStyle1"/>
          <w:rFonts w:ascii="Verdana" w:hAnsi="Verdana" w:cs="Tahoma"/>
          <w:b/>
          <w:bCs/>
          <w:spacing w:val="3"/>
          <w:szCs w:val="24"/>
          <w:lang w:val="es-CO"/>
        </w:rPr>
        <w:t>ARTÍCULO</w:t>
      </w:r>
      <w:r w:rsidR="001C20C1" w:rsidRPr="00806B41">
        <w:rPr>
          <w:rStyle w:val="CharacterStyle1"/>
          <w:rFonts w:ascii="Verdana" w:hAnsi="Verdana" w:cs="Tahoma"/>
          <w:b/>
          <w:bCs/>
          <w:spacing w:val="3"/>
          <w:szCs w:val="24"/>
          <w:lang w:val="es-CO"/>
        </w:rPr>
        <w:t xml:space="preserve"> 5</w:t>
      </w:r>
      <w:r w:rsidR="00A13021" w:rsidRPr="00806B41">
        <w:rPr>
          <w:rStyle w:val="CharacterStyle1"/>
          <w:rFonts w:ascii="Verdana" w:hAnsi="Verdana" w:cs="Tahoma"/>
          <w:b/>
          <w:bCs/>
          <w:spacing w:val="3"/>
          <w:szCs w:val="24"/>
          <w:lang w:val="es-CO"/>
        </w:rPr>
        <w:t>4</w:t>
      </w:r>
      <w:r w:rsidR="00B14A35" w:rsidRPr="00806B41">
        <w:rPr>
          <w:rStyle w:val="CharacterStyle1"/>
          <w:rFonts w:ascii="Verdana" w:hAnsi="Verdana" w:cs="Tahoma"/>
          <w:b/>
          <w:bCs/>
          <w:spacing w:val="3"/>
          <w:szCs w:val="24"/>
          <w:lang w:val="es-CO"/>
        </w:rPr>
        <w:t>.- FUNCIONES</w:t>
      </w:r>
      <w:r w:rsidR="002A1C22" w:rsidRPr="00806B41">
        <w:rPr>
          <w:rStyle w:val="CharacterStyle1"/>
          <w:rFonts w:ascii="Verdana" w:hAnsi="Verdana" w:cs="Tahoma"/>
          <w:b/>
          <w:bCs/>
          <w:spacing w:val="3"/>
          <w:szCs w:val="24"/>
          <w:lang w:val="es-CO"/>
        </w:rPr>
        <w:t>.</w:t>
      </w:r>
    </w:p>
    <w:p w:rsidR="00B14A35" w:rsidRPr="00806B41" w:rsidRDefault="00B14A35"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pacing w:val="3"/>
          <w:szCs w:val="24"/>
          <w:lang w:val="es-CO"/>
        </w:rPr>
        <w:t xml:space="preserve">La Comisión de Convivencia y Conciliación tiene </w:t>
      </w:r>
      <w:r w:rsidRPr="00806B41">
        <w:rPr>
          <w:rStyle w:val="CharacterStyle1"/>
          <w:rFonts w:ascii="Verdana" w:hAnsi="Verdana" w:cs="Tahoma"/>
          <w:szCs w:val="24"/>
          <w:lang w:val="es-CO"/>
        </w:rPr>
        <w:t>tres funciones a saber: Declarativa, Conciliadora y Disciplinaria.</w:t>
      </w:r>
    </w:p>
    <w:p w:rsidR="00D9353A" w:rsidRPr="00806B41" w:rsidRDefault="00D9353A" w:rsidP="00806B41">
      <w:pPr>
        <w:pStyle w:val="Style1"/>
        <w:tabs>
          <w:tab w:val="left" w:pos="142"/>
        </w:tabs>
        <w:ind w:right="72"/>
        <w:jc w:val="both"/>
        <w:rPr>
          <w:rStyle w:val="CharacterStyle1"/>
          <w:rFonts w:ascii="Verdana" w:hAnsi="Verdana" w:cs="Tahoma"/>
          <w:szCs w:val="24"/>
          <w:lang w:val="es-CO"/>
        </w:rPr>
      </w:pPr>
    </w:p>
    <w:p w:rsidR="00AF6200" w:rsidRPr="00806B41" w:rsidRDefault="00A13021" w:rsidP="00806B41">
      <w:pPr>
        <w:pStyle w:val="Style1"/>
        <w:tabs>
          <w:tab w:val="left" w:pos="142"/>
        </w:tabs>
        <w:ind w:right="72"/>
        <w:jc w:val="both"/>
        <w:rPr>
          <w:rStyle w:val="CharacterStyle1"/>
          <w:rFonts w:ascii="Verdana" w:hAnsi="Verdana" w:cs="Tahoma"/>
          <w:b/>
          <w:bCs/>
          <w:spacing w:val="11"/>
          <w:szCs w:val="24"/>
          <w:lang w:val="es-CO"/>
        </w:rPr>
      </w:pPr>
      <w:r w:rsidRPr="00806B41">
        <w:rPr>
          <w:rStyle w:val="CharacterStyle1"/>
          <w:rFonts w:ascii="Verdana" w:hAnsi="Verdana" w:cs="Tahoma"/>
          <w:b/>
          <w:bCs/>
          <w:spacing w:val="3"/>
          <w:szCs w:val="24"/>
          <w:lang w:val="es-CO"/>
        </w:rPr>
        <w:t>ARTÍCULO 55</w:t>
      </w:r>
      <w:r w:rsidR="00B14A35" w:rsidRPr="00806B41">
        <w:rPr>
          <w:rStyle w:val="CharacterStyle1"/>
          <w:rFonts w:ascii="Verdana" w:hAnsi="Verdana" w:cs="Tahoma"/>
          <w:b/>
          <w:bCs/>
          <w:spacing w:val="11"/>
          <w:szCs w:val="24"/>
          <w:lang w:val="es-CO"/>
        </w:rPr>
        <w:t xml:space="preserve">.- </w:t>
      </w:r>
      <w:r w:rsidR="00960A42" w:rsidRPr="00806B41">
        <w:rPr>
          <w:rFonts w:ascii="Verdana" w:hAnsi="Verdana" w:cs="Tahoma"/>
          <w:b/>
          <w:bCs/>
          <w:sz w:val="24"/>
          <w:szCs w:val="24"/>
          <w:lang w:val="es-CO"/>
        </w:rPr>
        <w:t>FUNCIÓN DECLARATIVA</w:t>
      </w:r>
      <w:r w:rsidR="002A1C22" w:rsidRPr="00806B41">
        <w:rPr>
          <w:rStyle w:val="CharacterStyle1"/>
          <w:rFonts w:ascii="Verdana" w:hAnsi="Verdana" w:cs="Tahoma"/>
          <w:b/>
          <w:bCs/>
          <w:spacing w:val="11"/>
          <w:szCs w:val="24"/>
          <w:lang w:val="es-CO"/>
        </w:rPr>
        <w:t>.</w:t>
      </w:r>
    </w:p>
    <w:p w:rsidR="00B14A35" w:rsidRPr="00806B41" w:rsidRDefault="00B14A35"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pacing w:val="11"/>
          <w:szCs w:val="24"/>
          <w:lang w:val="es-CO"/>
        </w:rPr>
        <w:t xml:space="preserve">La Comisión de convivencia y </w:t>
      </w:r>
      <w:r w:rsidRPr="00806B41">
        <w:rPr>
          <w:rStyle w:val="CharacterStyle1"/>
          <w:rFonts w:ascii="Verdana" w:hAnsi="Verdana" w:cs="Tahoma"/>
          <w:szCs w:val="24"/>
          <w:lang w:val="es-CO"/>
        </w:rPr>
        <w:t xml:space="preserve">conciliación, mediante un proceso abreviado podrá declarar la </w:t>
      </w:r>
      <w:r w:rsidR="00D9353A" w:rsidRPr="00806B41">
        <w:rPr>
          <w:rStyle w:val="CharacterStyle1"/>
          <w:rFonts w:ascii="Verdana" w:hAnsi="Verdana" w:cs="Tahoma"/>
          <w:szCs w:val="24"/>
          <w:lang w:val="es-CO"/>
        </w:rPr>
        <w:t>pérdida</w:t>
      </w:r>
      <w:r w:rsidRPr="00806B41">
        <w:rPr>
          <w:rStyle w:val="CharacterStyle1"/>
          <w:rFonts w:ascii="Verdana" w:hAnsi="Verdana" w:cs="Tahoma"/>
          <w:szCs w:val="24"/>
          <w:lang w:val="es-CO"/>
        </w:rPr>
        <w:t xml:space="preserve"> de calidad </w:t>
      </w:r>
      <w:r w:rsidRPr="00806B41">
        <w:rPr>
          <w:rStyle w:val="CharacterStyle1"/>
          <w:rFonts w:ascii="Verdana" w:hAnsi="Verdana" w:cs="Tahoma"/>
          <w:spacing w:val="7"/>
          <w:szCs w:val="24"/>
          <w:lang w:val="es-CO"/>
        </w:rPr>
        <w:t xml:space="preserve">de afiliada a una Junta, sin que ello constituya sanción, cuando una Junta se </w:t>
      </w:r>
      <w:r w:rsidRPr="00806B41">
        <w:rPr>
          <w:rStyle w:val="CharacterStyle1"/>
          <w:rFonts w:ascii="Verdana" w:hAnsi="Verdana" w:cs="Tahoma"/>
          <w:szCs w:val="24"/>
          <w:lang w:val="es-CO"/>
        </w:rPr>
        <w:t>disuelva y sea aprobada por la Secretaría de Desarrollo Territorial y Gestión Comunitaria;</w:t>
      </w:r>
    </w:p>
    <w:p w:rsidR="00D9353A" w:rsidRPr="00806B41" w:rsidRDefault="00D9353A" w:rsidP="00806B41">
      <w:pPr>
        <w:pStyle w:val="Style1"/>
        <w:tabs>
          <w:tab w:val="left" w:pos="142"/>
        </w:tabs>
        <w:ind w:right="72"/>
        <w:jc w:val="both"/>
        <w:rPr>
          <w:rStyle w:val="CharacterStyle1"/>
          <w:rFonts w:ascii="Verdana" w:hAnsi="Verdana" w:cs="Tahoma"/>
          <w:szCs w:val="24"/>
          <w:lang w:val="es-CO"/>
        </w:rPr>
      </w:pPr>
    </w:p>
    <w:p w:rsidR="00B14A35" w:rsidRPr="00806B41" w:rsidRDefault="00B14A35" w:rsidP="00806B41">
      <w:pPr>
        <w:pStyle w:val="Style2"/>
        <w:tabs>
          <w:tab w:val="left" w:pos="142"/>
        </w:tabs>
        <w:ind w:left="0" w:right="72"/>
        <w:jc w:val="both"/>
        <w:rPr>
          <w:rFonts w:ascii="Verdana" w:hAnsi="Verdana"/>
          <w:lang w:val="es-CO"/>
        </w:rPr>
      </w:pPr>
      <w:r w:rsidRPr="00806B41">
        <w:rPr>
          <w:rFonts w:ascii="Verdana" w:hAnsi="Verdana"/>
          <w:lang w:val="es-CO"/>
        </w:rPr>
        <w:t xml:space="preserve">Cuando una Junta sea sancionada con cancelación de la personería Jurídica. Si se </w:t>
      </w:r>
      <w:r w:rsidRPr="00806B41">
        <w:rPr>
          <w:rFonts w:ascii="Verdana" w:hAnsi="Verdana"/>
          <w:spacing w:val="12"/>
          <w:lang w:val="es-CO"/>
        </w:rPr>
        <w:t xml:space="preserve">comprueban las causales descritas en el artículo precitado la Comisión de </w:t>
      </w:r>
      <w:r w:rsidRPr="00806B41">
        <w:rPr>
          <w:rFonts w:ascii="Verdana" w:hAnsi="Verdana"/>
          <w:spacing w:val="-1"/>
          <w:lang w:val="es-CO"/>
        </w:rPr>
        <w:t xml:space="preserve">Convivencia y Conciliación declarará desafiliada a la junta y ordenará al Secretario </w:t>
      </w:r>
      <w:r w:rsidRPr="00806B41">
        <w:rPr>
          <w:rFonts w:ascii="Verdana" w:hAnsi="Verdana"/>
          <w:lang w:val="es-CO"/>
        </w:rPr>
        <w:t>General, la cancelación de la afiliación en el libro.</w:t>
      </w:r>
    </w:p>
    <w:p w:rsidR="00D9353A" w:rsidRPr="00806B41" w:rsidRDefault="00D9353A" w:rsidP="00806B41">
      <w:pPr>
        <w:pStyle w:val="Style2"/>
        <w:tabs>
          <w:tab w:val="left" w:pos="142"/>
        </w:tabs>
        <w:ind w:left="0" w:right="72"/>
        <w:jc w:val="both"/>
        <w:rPr>
          <w:rFonts w:ascii="Verdana" w:hAnsi="Verdana"/>
          <w:lang w:val="es-CO"/>
        </w:rPr>
      </w:pPr>
    </w:p>
    <w:p w:rsidR="00D9353A" w:rsidRPr="00806B41" w:rsidRDefault="00D9353A" w:rsidP="00806B41">
      <w:pPr>
        <w:pStyle w:val="Style2"/>
        <w:tabs>
          <w:tab w:val="left" w:pos="142"/>
        </w:tabs>
        <w:ind w:left="0" w:right="72"/>
        <w:jc w:val="both"/>
        <w:rPr>
          <w:rFonts w:ascii="Verdana" w:hAnsi="Verdana"/>
          <w:lang w:val="es-CO"/>
        </w:rPr>
      </w:pPr>
      <w:r w:rsidRPr="00806B41">
        <w:rPr>
          <w:rFonts w:ascii="Verdana" w:hAnsi="Verdana"/>
          <w:lang w:val="es-CO"/>
        </w:rPr>
        <w:t>En cualquier tiempo, la junta afectada podrá demostrar la inexistencia de la causal y tendrá derecho a que se le afilie nuevamente.</w:t>
      </w:r>
    </w:p>
    <w:p w:rsidR="00D9353A" w:rsidRPr="00806B41" w:rsidRDefault="00D9353A" w:rsidP="00806B41">
      <w:pPr>
        <w:pStyle w:val="Style2"/>
        <w:tabs>
          <w:tab w:val="left" w:pos="142"/>
        </w:tabs>
        <w:ind w:left="0" w:right="72"/>
        <w:jc w:val="both"/>
        <w:rPr>
          <w:rFonts w:ascii="Verdana" w:hAnsi="Verdana"/>
          <w:lang w:val="es-CO"/>
        </w:rPr>
      </w:pPr>
    </w:p>
    <w:p w:rsidR="00AF6200" w:rsidRPr="00806B41" w:rsidRDefault="001C20C1" w:rsidP="00806B41">
      <w:pPr>
        <w:pStyle w:val="Style1"/>
        <w:tabs>
          <w:tab w:val="left" w:pos="142"/>
        </w:tabs>
        <w:adjustRightInd/>
        <w:jc w:val="both"/>
        <w:rPr>
          <w:rFonts w:ascii="Verdana" w:hAnsi="Verdana" w:cs="Tahoma"/>
          <w:b/>
          <w:bCs/>
          <w:sz w:val="24"/>
          <w:szCs w:val="24"/>
          <w:lang w:val="es-CO"/>
        </w:rPr>
      </w:pPr>
      <w:r w:rsidRPr="00806B41">
        <w:rPr>
          <w:rStyle w:val="CharacterStyle1"/>
          <w:rFonts w:ascii="Verdana" w:hAnsi="Verdana" w:cs="Tahoma"/>
          <w:b/>
          <w:bCs/>
          <w:spacing w:val="3"/>
          <w:szCs w:val="24"/>
          <w:lang w:val="es-CO"/>
        </w:rPr>
        <w:t>ARTÍCULO 5</w:t>
      </w:r>
      <w:r w:rsidR="00A13021" w:rsidRPr="00806B41">
        <w:rPr>
          <w:rStyle w:val="CharacterStyle1"/>
          <w:rFonts w:ascii="Verdana" w:hAnsi="Verdana" w:cs="Tahoma"/>
          <w:b/>
          <w:bCs/>
          <w:spacing w:val="3"/>
          <w:szCs w:val="24"/>
          <w:lang w:val="es-CO"/>
        </w:rPr>
        <w:t>6</w:t>
      </w:r>
      <w:r w:rsidR="00B14A35" w:rsidRPr="00806B41">
        <w:rPr>
          <w:rFonts w:ascii="Verdana" w:hAnsi="Verdana" w:cs="Tahoma"/>
          <w:b/>
          <w:bCs/>
          <w:sz w:val="24"/>
          <w:szCs w:val="24"/>
          <w:lang w:val="es-CO"/>
        </w:rPr>
        <w:t xml:space="preserve">. </w:t>
      </w:r>
      <w:r w:rsidR="00835D0F" w:rsidRPr="00806B41">
        <w:rPr>
          <w:rFonts w:ascii="Verdana" w:hAnsi="Verdana" w:cs="Tahoma"/>
          <w:b/>
          <w:bCs/>
          <w:sz w:val="24"/>
          <w:szCs w:val="24"/>
          <w:lang w:val="es-CO"/>
        </w:rPr>
        <w:t>FUNCIÓN</w:t>
      </w:r>
      <w:r w:rsidR="00B14A35" w:rsidRPr="00806B41">
        <w:rPr>
          <w:rFonts w:ascii="Verdana" w:hAnsi="Verdana" w:cs="Tahoma"/>
          <w:b/>
          <w:bCs/>
          <w:sz w:val="24"/>
          <w:szCs w:val="24"/>
          <w:lang w:val="es-CO"/>
        </w:rPr>
        <w:t xml:space="preserve"> CONCILIADORA</w:t>
      </w:r>
      <w:r w:rsidR="002A1C22" w:rsidRPr="00806B41">
        <w:rPr>
          <w:rFonts w:ascii="Verdana" w:hAnsi="Verdana" w:cs="Tahoma"/>
          <w:b/>
          <w:bCs/>
          <w:sz w:val="24"/>
          <w:szCs w:val="24"/>
          <w:lang w:val="es-CO"/>
        </w:rPr>
        <w:t>.</w:t>
      </w:r>
    </w:p>
    <w:p w:rsidR="00B14A35" w:rsidRPr="00806B41" w:rsidRDefault="00B14A35"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Procede esta función para aquellos </w:t>
      </w:r>
      <w:r w:rsidRPr="00806B41">
        <w:rPr>
          <w:rFonts w:ascii="Verdana" w:hAnsi="Verdana" w:cs="Tahoma"/>
          <w:spacing w:val="-3"/>
          <w:sz w:val="24"/>
          <w:szCs w:val="24"/>
          <w:lang w:val="es-CO"/>
        </w:rPr>
        <w:t xml:space="preserve">casos, que sean susceptibles de transacción, conciliación, desistimiento o querella, </w:t>
      </w:r>
      <w:r w:rsidRPr="00806B41">
        <w:rPr>
          <w:rFonts w:ascii="Verdana" w:hAnsi="Verdana" w:cs="Tahoma"/>
          <w:sz w:val="24"/>
          <w:szCs w:val="24"/>
          <w:lang w:val="es-CO"/>
        </w:rPr>
        <w:t>se hace uso de esta audiencia en cualquier etapa del proceso antes del Fallo.</w:t>
      </w:r>
    </w:p>
    <w:p w:rsidR="00621A3C" w:rsidRPr="00806B41" w:rsidRDefault="00621A3C" w:rsidP="00806B41">
      <w:pPr>
        <w:pStyle w:val="Style1"/>
        <w:tabs>
          <w:tab w:val="left" w:pos="142"/>
        </w:tabs>
        <w:adjustRightInd/>
        <w:jc w:val="both"/>
        <w:rPr>
          <w:rFonts w:ascii="Verdana" w:hAnsi="Verdana" w:cs="Tahoma"/>
          <w:sz w:val="24"/>
          <w:szCs w:val="24"/>
          <w:lang w:val="es-CO"/>
        </w:rPr>
      </w:pPr>
    </w:p>
    <w:p w:rsidR="00B14A35" w:rsidRPr="00806B41" w:rsidRDefault="00E475BD"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w:t>
      </w:r>
      <w:r w:rsidR="001C20C1" w:rsidRPr="00806B41">
        <w:rPr>
          <w:rFonts w:ascii="Verdana" w:hAnsi="Verdana" w:cs="Tahoma"/>
          <w:b/>
          <w:bCs/>
          <w:sz w:val="24"/>
          <w:szCs w:val="24"/>
          <w:lang w:val="es-CO"/>
        </w:rPr>
        <w:t xml:space="preserve"> 5</w:t>
      </w:r>
      <w:r w:rsidR="00A13021" w:rsidRPr="00806B41">
        <w:rPr>
          <w:rFonts w:ascii="Verdana" w:hAnsi="Verdana" w:cs="Tahoma"/>
          <w:b/>
          <w:bCs/>
          <w:sz w:val="24"/>
          <w:szCs w:val="24"/>
          <w:lang w:val="es-CO"/>
        </w:rPr>
        <w:t>7</w:t>
      </w:r>
      <w:r w:rsidR="00B14A35" w:rsidRPr="00806B41">
        <w:rPr>
          <w:rFonts w:ascii="Verdana" w:hAnsi="Verdana" w:cs="Tahoma"/>
          <w:b/>
          <w:bCs/>
          <w:sz w:val="24"/>
          <w:szCs w:val="24"/>
          <w:lang w:val="es-CO"/>
        </w:rPr>
        <w:t>.- PROCEDIMIENTO</w:t>
      </w:r>
      <w:r w:rsidR="002A1C22" w:rsidRPr="00806B41">
        <w:rPr>
          <w:rFonts w:ascii="Verdana" w:hAnsi="Verdana" w:cs="Tahoma"/>
          <w:b/>
          <w:bCs/>
          <w:sz w:val="24"/>
          <w:szCs w:val="24"/>
          <w:lang w:val="es-CO"/>
        </w:rPr>
        <w:t>.</w:t>
      </w:r>
    </w:p>
    <w:p w:rsidR="00672C71" w:rsidRPr="00806B41" w:rsidRDefault="00672C71" w:rsidP="00806B41">
      <w:pPr>
        <w:pStyle w:val="Style1"/>
        <w:tabs>
          <w:tab w:val="left" w:pos="142"/>
        </w:tabs>
        <w:adjustRightInd/>
        <w:jc w:val="both"/>
        <w:rPr>
          <w:rFonts w:ascii="Verdana" w:hAnsi="Verdana" w:cs="Tahoma"/>
          <w:b/>
          <w:bCs/>
          <w:sz w:val="24"/>
          <w:szCs w:val="24"/>
          <w:lang w:val="es-CO"/>
        </w:rPr>
      </w:pPr>
    </w:p>
    <w:p w:rsidR="00672C71" w:rsidRDefault="00B14A35" w:rsidP="00806B41">
      <w:pPr>
        <w:pStyle w:val="Style2"/>
        <w:numPr>
          <w:ilvl w:val="0"/>
          <w:numId w:val="35"/>
        </w:numPr>
        <w:tabs>
          <w:tab w:val="left" w:pos="142"/>
        </w:tabs>
        <w:ind w:hanging="436"/>
        <w:jc w:val="both"/>
        <w:rPr>
          <w:rStyle w:val="CharacterStyle1"/>
          <w:rFonts w:ascii="Verdana" w:hAnsi="Verdana"/>
          <w:lang w:val="es-CO"/>
        </w:rPr>
      </w:pPr>
      <w:r w:rsidRPr="00806B41">
        <w:rPr>
          <w:rStyle w:val="CharacterStyle1"/>
          <w:rFonts w:ascii="Verdana" w:hAnsi="Verdana"/>
          <w:b/>
          <w:bCs/>
          <w:spacing w:val="13"/>
          <w:lang w:val="es-CO"/>
        </w:rPr>
        <w:t xml:space="preserve">CITACIÓN </w:t>
      </w:r>
      <w:r w:rsidRPr="00806B41">
        <w:rPr>
          <w:rStyle w:val="CharacterStyle1"/>
          <w:rFonts w:ascii="Verdana" w:hAnsi="Verdana"/>
          <w:b/>
          <w:spacing w:val="13"/>
          <w:lang w:val="es-CO"/>
        </w:rPr>
        <w:t>A</w:t>
      </w:r>
      <w:r w:rsidRPr="00806B41">
        <w:rPr>
          <w:rStyle w:val="CharacterStyle1"/>
          <w:rFonts w:ascii="Verdana" w:hAnsi="Verdana"/>
          <w:spacing w:val="13"/>
          <w:lang w:val="es-CO"/>
        </w:rPr>
        <w:t xml:space="preserve"> </w:t>
      </w:r>
      <w:r w:rsidRPr="00806B41">
        <w:rPr>
          <w:rStyle w:val="CharacterStyle1"/>
          <w:rFonts w:ascii="Verdana" w:hAnsi="Verdana"/>
          <w:b/>
          <w:bCs/>
          <w:spacing w:val="13"/>
          <w:lang w:val="es-CO"/>
        </w:rPr>
        <w:t>LAS PARTES</w:t>
      </w:r>
      <w:r w:rsidR="0059758D" w:rsidRPr="00806B41">
        <w:rPr>
          <w:rStyle w:val="CharacterStyle1"/>
          <w:rFonts w:ascii="Verdana" w:hAnsi="Verdana"/>
          <w:b/>
          <w:bCs/>
          <w:spacing w:val="13"/>
          <w:lang w:val="es-CO"/>
        </w:rPr>
        <w:t>.</w:t>
      </w:r>
      <w:r w:rsidRPr="00806B41">
        <w:rPr>
          <w:rStyle w:val="CharacterStyle1"/>
          <w:rFonts w:ascii="Verdana" w:hAnsi="Verdana"/>
          <w:b/>
          <w:bCs/>
          <w:spacing w:val="13"/>
          <w:lang w:val="es-CO"/>
        </w:rPr>
        <w:t xml:space="preserve"> </w:t>
      </w:r>
      <w:r w:rsidRPr="00806B41">
        <w:rPr>
          <w:rStyle w:val="CharacterStyle1"/>
          <w:rFonts w:ascii="Verdana" w:hAnsi="Verdana"/>
          <w:spacing w:val="13"/>
          <w:lang w:val="es-CO"/>
        </w:rPr>
        <w:t xml:space="preserve">Una vez recibida la queja, y se avoque el </w:t>
      </w:r>
      <w:r w:rsidRPr="00806B41">
        <w:rPr>
          <w:rStyle w:val="CharacterStyle1"/>
          <w:rFonts w:ascii="Verdana" w:hAnsi="Verdana"/>
          <w:lang w:val="es-CO"/>
        </w:rPr>
        <w:t xml:space="preserve">conocimiento, la Comisión de Convivencia y Conciliación, a la dirección que tenga registrada el afiliado, enviará una Citación a las partes, redactada en forma cordial, precisando el objeto de la audiencia, fecha, sitio y hora </w:t>
      </w:r>
      <w:r w:rsidRPr="00806B41">
        <w:rPr>
          <w:rStyle w:val="CharacterStyle1"/>
          <w:rFonts w:ascii="Verdana" w:hAnsi="Verdana"/>
          <w:bCs/>
          <w:lang w:val="es-CO"/>
        </w:rPr>
        <w:t>de</w:t>
      </w:r>
      <w:r w:rsidRPr="00806B41">
        <w:rPr>
          <w:rStyle w:val="CharacterStyle1"/>
          <w:rFonts w:ascii="Verdana" w:hAnsi="Verdana"/>
          <w:b/>
          <w:bCs/>
          <w:lang w:val="es-CO"/>
        </w:rPr>
        <w:t xml:space="preserve"> </w:t>
      </w:r>
      <w:r w:rsidRPr="00806B41">
        <w:rPr>
          <w:rStyle w:val="CharacterStyle1"/>
          <w:rFonts w:ascii="Verdana" w:hAnsi="Verdana"/>
          <w:lang w:val="es-CO"/>
        </w:rPr>
        <w:t>la misma.</w:t>
      </w:r>
    </w:p>
    <w:p w:rsidR="00806B41" w:rsidRPr="00806B41" w:rsidRDefault="00806B41" w:rsidP="00806B41">
      <w:pPr>
        <w:pStyle w:val="Style2"/>
        <w:tabs>
          <w:tab w:val="left" w:pos="142"/>
        </w:tabs>
        <w:ind w:left="720"/>
        <w:jc w:val="both"/>
        <w:rPr>
          <w:rStyle w:val="CharacterStyle1"/>
          <w:rFonts w:ascii="Verdana" w:hAnsi="Verdana"/>
          <w:lang w:val="es-CO"/>
        </w:rPr>
      </w:pPr>
    </w:p>
    <w:p w:rsidR="00672C71" w:rsidRPr="00806B41" w:rsidRDefault="00B14A35" w:rsidP="00806B41">
      <w:pPr>
        <w:pStyle w:val="Style2"/>
        <w:numPr>
          <w:ilvl w:val="0"/>
          <w:numId w:val="35"/>
        </w:numPr>
        <w:tabs>
          <w:tab w:val="left" w:pos="142"/>
        </w:tabs>
        <w:ind w:hanging="436"/>
        <w:jc w:val="both"/>
        <w:rPr>
          <w:rFonts w:ascii="Verdana" w:hAnsi="Verdana"/>
          <w:lang w:val="es-CO"/>
        </w:rPr>
      </w:pPr>
      <w:r w:rsidRPr="00806B41">
        <w:rPr>
          <w:rFonts w:ascii="Verdana" w:hAnsi="Verdana"/>
          <w:b/>
          <w:bCs/>
          <w:spacing w:val="7"/>
          <w:lang w:val="es-CO"/>
        </w:rPr>
        <w:t xml:space="preserve">INASISTENCIA </w:t>
      </w:r>
      <w:r w:rsidRPr="00806B41">
        <w:rPr>
          <w:rFonts w:ascii="Verdana" w:hAnsi="Verdana"/>
          <w:b/>
          <w:spacing w:val="7"/>
          <w:lang w:val="es-CO"/>
        </w:rPr>
        <w:t>A</w:t>
      </w:r>
      <w:r w:rsidRPr="00806B41">
        <w:rPr>
          <w:rFonts w:ascii="Verdana" w:hAnsi="Verdana"/>
          <w:spacing w:val="7"/>
          <w:lang w:val="es-CO"/>
        </w:rPr>
        <w:t xml:space="preserve"> </w:t>
      </w:r>
      <w:r w:rsidRPr="00806B41">
        <w:rPr>
          <w:rFonts w:ascii="Verdana" w:hAnsi="Verdana"/>
          <w:b/>
          <w:bCs/>
          <w:spacing w:val="7"/>
          <w:lang w:val="es-CO"/>
        </w:rPr>
        <w:t>LA AUDIENCIA</w:t>
      </w:r>
      <w:r w:rsidR="002A1C22" w:rsidRPr="00806B41">
        <w:rPr>
          <w:rFonts w:ascii="Verdana" w:hAnsi="Verdana"/>
          <w:b/>
          <w:bCs/>
          <w:spacing w:val="7"/>
          <w:lang w:val="es-CO"/>
        </w:rPr>
        <w:t>.</w:t>
      </w:r>
      <w:r w:rsidRPr="00806B41">
        <w:rPr>
          <w:rFonts w:ascii="Verdana" w:hAnsi="Verdana"/>
          <w:b/>
          <w:bCs/>
          <w:spacing w:val="7"/>
          <w:lang w:val="es-CO"/>
        </w:rPr>
        <w:t xml:space="preserve"> </w:t>
      </w:r>
      <w:r w:rsidRPr="00806B41">
        <w:rPr>
          <w:rFonts w:ascii="Verdana" w:hAnsi="Verdana"/>
          <w:spacing w:val="7"/>
          <w:lang w:val="es-CO"/>
        </w:rPr>
        <w:t xml:space="preserve">En el evento que una de las partes o </w:t>
      </w:r>
      <w:r w:rsidRPr="00806B41">
        <w:rPr>
          <w:rFonts w:ascii="Verdana" w:hAnsi="Verdana"/>
          <w:lang w:val="es-CO"/>
        </w:rPr>
        <w:t xml:space="preserve">ambas no asistan a la audiencia conciliatoria la Comisión fijará nueva fecha y </w:t>
      </w:r>
      <w:r w:rsidRPr="00806B41">
        <w:rPr>
          <w:rFonts w:ascii="Verdana" w:hAnsi="Verdana"/>
          <w:spacing w:val="15"/>
          <w:lang w:val="es-CO"/>
        </w:rPr>
        <w:t xml:space="preserve">hora para su realización. La inasistencia a la segunda audiencia sin </w:t>
      </w:r>
      <w:r w:rsidRPr="00806B41">
        <w:rPr>
          <w:rFonts w:ascii="Verdana" w:hAnsi="Verdana"/>
          <w:spacing w:val="11"/>
          <w:lang w:val="es-CO"/>
        </w:rPr>
        <w:t xml:space="preserve">justificación hará presumible la inexistencia de ánimo conciliatorio y la </w:t>
      </w:r>
      <w:r w:rsidRPr="00806B41">
        <w:rPr>
          <w:rFonts w:ascii="Verdana" w:hAnsi="Verdana"/>
          <w:lang w:val="es-CO"/>
        </w:rPr>
        <w:t>Comisión ordenará por medio de acta el archivo de la solicitud.</w:t>
      </w:r>
    </w:p>
    <w:p w:rsidR="00672C71" w:rsidRDefault="00B14A35" w:rsidP="00806B41">
      <w:pPr>
        <w:pStyle w:val="Style1"/>
        <w:tabs>
          <w:tab w:val="left" w:pos="142"/>
        </w:tabs>
        <w:adjustRightInd/>
        <w:ind w:left="720" w:right="72"/>
        <w:jc w:val="both"/>
        <w:rPr>
          <w:rFonts w:ascii="Verdana" w:hAnsi="Verdana" w:cs="Tahoma"/>
          <w:sz w:val="24"/>
          <w:szCs w:val="24"/>
          <w:lang w:val="es-CO"/>
        </w:rPr>
      </w:pPr>
      <w:r w:rsidRPr="00806B41">
        <w:rPr>
          <w:rFonts w:ascii="Verdana" w:hAnsi="Verdana" w:cs="Tahoma"/>
          <w:sz w:val="24"/>
          <w:szCs w:val="24"/>
          <w:lang w:val="es-CO"/>
        </w:rPr>
        <w:t xml:space="preserve">En caso de justificarse la inasistencia </w:t>
      </w:r>
      <w:r w:rsidRPr="00806B41">
        <w:rPr>
          <w:rFonts w:ascii="Verdana" w:hAnsi="Verdana" w:cs="Tahoma"/>
          <w:bCs/>
          <w:sz w:val="24"/>
          <w:szCs w:val="24"/>
          <w:lang w:val="es-CO"/>
        </w:rPr>
        <w:t>a</w:t>
      </w:r>
      <w:r w:rsidRPr="00806B41">
        <w:rPr>
          <w:rFonts w:ascii="Verdana" w:hAnsi="Verdana" w:cs="Tahoma"/>
          <w:b/>
          <w:bCs/>
          <w:sz w:val="24"/>
          <w:szCs w:val="24"/>
          <w:lang w:val="es-CO"/>
        </w:rPr>
        <w:t xml:space="preserve"> </w:t>
      </w:r>
      <w:r w:rsidRPr="00806B41">
        <w:rPr>
          <w:rFonts w:ascii="Verdana" w:hAnsi="Verdana" w:cs="Tahoma"/>
          <w:sz w:val="24"/>
          <w:szCs w:val="24"/>
          <w:lang w:val="es-CO"/>
        </w:rPr>
        <w:t xml:space="preserve">la audiencia conciliatoria, la Comisión de Convivencia y Conciliación podrá fijar una tercera y última fecha para la </w:t>
      </w:r>
      <w:r w:rsidRPr="00806B41">
        <w:rPr>
          <w:rFonts w:ascii="Verdana" w:hAnsi="Verdana" w:cs="Tahoma"/>
          <w:spacing w:val="11"/>
          <w:sz w:val="24"/>
          <w:szCs w:val="24"/>
          <w:lang w:val="es-CO"/>
        </w:rPr>
        <w:t xml:space="preserve">realización de la misma, siempre y cuando no se exceda el término de </w:t>
      </w:r>
      <w:r w:rsidRPr="00806B41">
        <w:rPr>
          <w:rFonts w:ascii="Verdana" w:hAnsi="Verdana" w:cs="Tahoma"/>
          <w:sz w:val="24"/>
          <w:szCs w:val="24"/>
          <w:lang w:val="es-CO"/>
        </w:rPr>
        <w:t xml:space="preserve">cuarenta y cinco </w:t>
      </w:r>
      <w:r w:rsidRPr="00806B41">
        <w:rPr>
          <w:rFonts w:ascii="Verdana" w:hAnsi="Verdana" w:cs="Tahoma"/>
          <w:b/>
          <w:bCs/>
          <w:sz w:val="24"/>
          <w:szCs w:val="24"/>
          <w:lang w:val="es-CO"/>
        </w:rPr>
        <w:t xml:space="preserve">(45) </w:t>
      </w:r>
      <w:r w:rsidRPr="00806B41">
        <w:rPr>
          <w:rFonts w:ascii="Verdana" w:hAnsi="Verdana" w:cs="Tahoma"/>
          <w:sz w:val="24"/>
          <w:szCs w:val="24"/>
          <w:lang w:val="es-CO"/>
        </w:rPr>
        <w:t>días que tiene la Comisión para procurar el acuerdo conciliatorio.</w:t>
      </w:r>
    </w:p>
    <w:p w:rsidR="00806B41" w:rsidRPr="00806B41" w:rsidRDefault="00806B41" w:rsidP="00806B41">
      <w:pPr>
        <w:pStyle w:val="Style1"/>
        <w:tabs>
          <w:tab w:val="left" w:pos="142"/>
        </w:tabs>
        <w:adjustRightInd/>
        <w:ind w:left="720" w:right="72"/>
        <w:jc w:val="both"/>
        <w:rPr>
          <w:rFonts w:ascii="Verdana" w:hAnsi="Verdana" w:cs="Tahoma"/>
          <w:sz w:val="24"/>
          <w:szCs w:val="24"/>
          <w:lang w:val="es-CO"/>
        </w:rPr>
      </w:pPr>
    </w:p>
    <w:p w:rsidR="00A45034" w:rsidRDefault="00A45034" w:rsidP="00806B41">
      <w:pPr>
        <w:pStyle w:val="Style1"/>
        <w:tabs>
          <w:tab w:val="left" w:pos="142"/>
        </w:tabs>
        <w:adjustRightInd/>
        <w:ind w:left="720" w:right="72"/>
        <w:jc w:val="both"/>
        <w:rPr>
          <w:rFonts w:ascii="Verdana" w:hAnsi="Verdana" w:cs="Tahoma"/>
          <w:sz w:val="24"/>
          <w:szCs w:val="24"/>
          <w:lang w:val="es-CO"/>
        </w:rPr>
      </w:pPr>
      <w:r w:rsidRPr="00806B41">
        <w:rPr>
          <w:rFonts w:ascii="Verdana" w:hAnsi="Verdana" w:cs="Tahoma"/>
          <w:sz w:val="24"/>
          <w:szCs w:val="24"/>
          <w:lang w:val="es-CO"/>
        </w:rPr>
        <w:t xml:space="preserve">La inasistencia a las tres (3) audiencias conciliatorias </w:t>
      </w:r>
      <w:r w:rsidR="004E66D6" w:rsidRPr="00806B41">
        <w:rPr>
          <w:rFonts w:ascii="Verdana" w:hAnsi="Verdana" w:cs="Tahoma"/>
          <w:sz w:val="24"/>
          <w:szCs w:val="24"/>
          <w:lang w:val="es-CO"/>
        </w:rPr>
        <w:t>hará</w:t>
      </w:r>
      <w:r w:rsidRPr="00806B41">
        <w:rPr>
          <w:rFonts w:ascii="Verdana" w:hAnsi="Verdana" w:cs="Tahoma"/>
          <w:sz w:val="24"/>
          <w:szCs w:val="24"/>
          <w:lang w:val="es-CO"/>
        </w:rPr>
        <w:t xml:space="preserve"> presumible la inexistencia de ánimo conciliatorio y su agotamiento en el órgano de primer grado a nivel comunal por la cual la comisión ordenara por medio de acta el cierre de la etapa conciliatoria y deberá remitir el proceso (Actas) a la </w:t>
      </w:r>
      <w:r w:rsidR="004E66D6" w:rsidRPr="00806B41">
        <w:rPr>
          <w:rFonts w:ascii="Verdana" w:hAnsi="Verdana" w:cs="Tahoma"/>
          <w:sz w:val="24"/>
          <w:szCs w:val="24"/>
          <w:lang w:val="es-CO"/>
        </w:rPr>
        <w:t>Comisión</w:t>
      </w:r>
      <w:r w:rsidRPr="00806B41">
        <w:rPr>
          <w:rFonts w:ascii="Verdana" w:hAnsi="Verdana" w:cs="Tahoma"/>
          <w:sz w:val="24"/>
          <w:szCs w:val="24"/>
          <w:lang w:val="es-CO"/>
        </w:rPr>
        <w:t xml:space="preserve"> de Convivencia y Conciliación de la </w:t>
      </w:r>
      <w:r w:rsidR="0069362A">
        <w:rPr>
          <w:rFonts w:ascii="Verdana" w:hAnsi="Verdana" w:cs="Tahoma"/>
          <w:sz w:val="24"/>
          <w:szCs w:val="24"/>
          <w:lang w:val="es-CO"/>
        </w:rPr>
        <w:t>ASOJAC</w:t>
      </w:r>
      <w:r w:rsidRPr="00806B41">
        <w:rPr>
          <w:rFonts w:ascii="Verdana" w:hAnsi="Verdana" w:cs="Tahoma"/>
          <w:sz w:val="24"/>
          <w:szCs w:val="24"/>
          <w:lang w:val="es-CO"/>
        </w:rPr>
        <w:t xml:space="preserve"> para que avoque en primera instancia, la cual emitirá fallo informando de los recursos  que proceden contra el mismo.</w:t>
      </w:r>
    </w:p>
    <w:p w:rsidR="00806B41" w:rsidRPr="00806B41" w:rsidRDefault="00806B41" w:rsidP="00806B41">
      <w:pPr>
        <w:pStyle w:val="Style1"/>
        <w:tabs>
          <w:tab w:val="left" w:pos="142"/>
        </w:tabs>
        <w:adjustRightInd/>
        <w:ind w:left="720" w:right="72"/>
        <w:jc w:val="both"/>
        <w:rPr>
          <w:rFonts w:ascii="Verdana" w:hAnsi="Verdana" w:cs="Tahoma"/>
          <w:sz w:val="24"/>
          <w:szCs w:val="24"/>
          <w:lang w:val="es-CO"/>
        </w:rPr>
      </w:pPr>
    </w:p>
    <w:p w:rsidR="00B14A35" w:rsidRDefault="00B14A35" w:rsidP="00806B41">
      <w:pPr>
        <w:pStyle w:val="Style2"/>
        <w:numPr>
          <w:ilvl w:val="0"/>
          <w:numId w:val="35"/>
        </w:numPr>
        <w:tabs>
          <w:tab w:val="left" w:pos="142"/>
        </w:tabs>
        <w:ind w:right="72" w:hanging="436"/>
        <w:jc w:val="both"/>
        <w:rPr>
          <w:rStyle w:val="CharacterStyle1"/>
          <w:rFonts w:ascii="Verdana" w:hAnsi="Verdana"/>
          <w:lang w:val="es-CO"/>
        </w:rPr>
      </w:pPr>
      <w:r w:rsidRPr="00806B41">
        <w:rPr>
          <w:rStyle w:val="CharacterStyle1"/>
          <w:rFonts w:ascii="Verdana" w:hAnsi="Verdana"/>
          <w:b/>
          <w:bCs/>
          <w:lang w:val="es-CO"/>
        </w:rPr>
        <w:t xml:space="preserve">DESARROLLO DE LA AUDIENCIA. </w:t>
      </w:r>
      <w:r w:rsidRPr="00806B41">
        <w:rPr>
          <w:rStyle w:val="CharacterStyle1"/>
          <w:rFonts w:ascii="Verdana" w:hAnsi="Verdana"/>
          <w:lang w:val="es-CO"/>
        </w:rPr>
        <w:t xml:space="preserve">Reunidas la Comisión de Convivencia y Conciliación y las partes, la Comisión realizará un llamado a la cordialidad y </w:t>
      </w:r>
      <w:r w:rsidRPr="00806B41">
        <w:rPr>
          <w:rStyle w:val="CharacterStyle1"/>
          <w:rFonts w:ascii="Verdana" w:hAnsi="Verdana"/>
          <w:spacing w:val="9"/>
          <w:lang w:val="es-CO"/>
        </w:rPr>
        <w:t xml:space="preserve">respeto, al uso de la palabra primero el quejoso o demandante quienes </w:t>
      </w:r>
      <w:r w:rsidRPr="00806B41">
        <w:rPr>
          <w:rStyle w:val="CharacterStyle1"/>
          <w:rFonts w:ascii="Verdana" w:hAnsi="Verdana"/>
          <w:lang w:val="es-CO"/>
        </w:rPr>
        <w:t xml:space="preserve">expondrán los hechos que originaron el conflicto y las pruebas que sustentan su versión. Luego tendrá el uso de la palabra el implicado y/o demandado, </w:t>
      </w:r>
      <w:r w:rsidRPr="00806B41">
        <w:rPr>
          <w:rStyle w:val="CharacterStyle1"/>
          <w:rFonts w:ascii="Verdana" w:hAnsi="Verdana"/>
          <w:spacing w:val="-3"/>
          <w:lang w:val="es-CO"/>
        </w:rPr>
        <w:t xml:space="preserve">quien ejercerá la controversia y aportará pruebas en su favor. A continuación la </w:t>
      </w:r>
      <w:r w:rsidRPr="00806B41">
        <w:rPr>
          <w:rStyle w:val="CharacterStyle1"/>
          <w:rFonts w:ascii="Verdana" w:hAnsi="Verdana"/>
          <w:lang w:val="es-CO"/>
        </w:rPr>
        <w:t>Comisión analizará las declaraciones y los elementos de prueba y expondrá una formula conciliatoria de arreglo,</w:t>
      </w:r>
    </w:p>
    <w:p w:rsidR="002078B0" w:rsidRPr="00806B41" w:rsidRDefault="002078B0" w:rsidP="002078B0">
      <w:pPr>
        <w:pStyle w:val="Style2"/>
        <w:tabs>
          <w:tab w:val="left" w:pos="142"/>
        </w:tabs>
        <w:ind w:left="720" w:right="72"/>
        <w:jc w:val="both"/>
        <w:rPr>
          <w:rStyle w:val="CharacterStyle1"/>
          <w:rFonts w:ascii="Verdana" w:hAnsi="Verdana"/>
          <w:lang w:val="es-CO"/>
        </w:rPr>
      </w:pPr>
    </w:p>
    <w:p w:rsidR="00B14A35" w:rsidRDefault="00B14A35" w:rsidP="00806B41">
      <w:pPr>
        <w:pStyle w:val="Style2"/>
        <w:numPr>
          <w:ilvl w:val="0"/>
          <w:numId w:val="35"/>
        </w:numPr>
        <w:tabs>
          <w:tab w:val="left" w:pos="142"/>
        </w:tabs>
        <w:ind w:right="72" w:hanging="436"/>
        <w:jc w:val="both"/>
        <w:rPr>
          <w:rStyle w:val="CharacterStyle1"/>
          <w:rFonts w:ascii="Verdana" w:hAnsi="Verdana"/>
          <w:lang w:val="es-CO"/>
        </w:rPr>
      </w:pPr>
      <w:r w:rsidRPr="00806B41">
        <w:rPr>
          <w:rStyle w:val="CharacterStyle1"/>
          <w:rFonts w:ascii="Verdana" w:hAnsi="Verdana"/>
          <w:b/>
          <w:bCs/>
          <w:spacing w:val="-3"/>
          <w:lang w:val="es-CO"/>
        </w:rPr>
        <w:lastRenderedPageBreak/>
        <w:t>ACUERDO TOTAL</w:t>
      </w:r>
      <w:r w:rsidR="002A1C22" w:rsidRPr="00806B41">
        <w:rPr>
          <w:rStyle w:val="CharacterStyle1"/>
          <w:rFonts w:ascii="Verdana" w:hAnsi="Verdana"/>
          <w:b/>
          <w:bCs/>
          <w:spacing w:val="-3"/>
          <w:lang w:val="es-CO"/>
        </w:rPr>
        <w:t>.</w:t>
      </w:r>
      <w:r w:rsidRPr="00806B41">
        <w:rPr>
          <w:rStyle w:val="CharacterStyle1"/>
          <w:rFonts w:ascii="Verdana" w:hAnsi="Verdana"/>
          <w:b/>
          <w:bCs/>
          <w:spacing w:val="-3"/>
          <w:lang w:val="es-CO"/>
        </w:rPr>
        <w:t xml:space="preserve"> </w:t>
      </w:r>
      <w:r w:rsidRPr="00806B41">
        <w:rPr>
          <w:rStyle w:val="CharacterStyle1"/>
          <w:rFonts w:ascii="Verdana" w:hAnsi="Verdana"/>
          <w:spacing w:val="-3"/>
          <w:lang w:val="es-CO"/>
        </w:rPr>
        <w:t xml:space="preserve">Si las partes acogen en su totalidad la formula presentada </w:t>
      </w:r>
      <w:r w:rsidRPr="00806B41">
        <w:rPr>
          <w:rStyle w:val="CharacterStyle1"/>
          <w:rFonts w:ascii="Verdana" w:hAnsi="Verdana"/>
          <w:spacing w:val="13"/>
          <w:lang w:val="es-CO"/>
        </w:rPr>
        <w:t xml:space="preserve">por la Comisión, suscribirán un acuerdo de compromiso y se dará por </w:t>
      </w:r>
      <w:r w:rsidRPr="00806B41">
        <w:rPr>
          <w:rStyle w:val="CharacterStyle1"/>
          <w:rFonts w:ascii="Verdana" w:hAnsi="Verdana"/>
          <w:spacing w:val="-1"/>
          <w:lang w:val="es-CO"/>
        </w:rPr>
        <w:t xml:space="preserve">terminado el procedimiento conciliatorio, haciendo la claridad que lo acordado </w:t>
      </w:r>
      <w:r w:rsidRPr="00806B41">
        <w:rPr>
          <w:rStyle w:val="CharacterStyle1"/>
          <w:rFonts w:ascii="Verdana" w:hAnsi="Verdana"/>
          <w:lang w:val="es-CO"/>
        </w:rPr>
        <w:t>es ley para las partes, presta merito ejecutivo, es decir podrá solicitarse ante un Juez, el cumplimiento de lo pactado.</w:t>
      </w:r>
    </w:p>
    <w:p w:rsidR="002078B0" w:rsidRPr="00806B41" w:rsidRDefault="002078B0" w:rsidP="002078B0">
      <w:pPr>
        <w:pStyle w:val="Style2"/>
        <w:tabs>
          <w:tab w:val="left" w:pos="142"/>
        </w:tabs>
        <w:ind w:left="0" w:right="72"/>
        <w:jc w:val="both"/>
        <w:rPr>
          <w:rStyle w:val="CharacterStyle1"/>
          <w:rFonts w:ascii="Verdana" w:hAnsi="Verdana"/>
          <w:lang w:val="es-CO"/>
        </w:rPr>
      </w:pPr>
    </w:p>
    <w:p w:rsidR="00B14A35" w:rsidRPr="00806B41" w:rsidRDefault="00B14A35" w:rsidP="00806B41">
      <w:pPr>
        <w:pStyle w:val="Style2"/>
        <w:numPr>
          <w:ilvl w:val="0"/>
          <w:numId w:val="35"/>
        </w:numPr>
        <w:tabs>
          <w:tab w:val="left" w:pos="142"/>
        </w:tabs>
        <w:ind w:right="72" w:hanging="436"/>
        <w:jc w:val="both"/>
        <w:rPr>
          <w:rFonts w:ascii="Verdana" w:hAnsi="Verdana"/>
          <w:lang w:val="es-CO"/>
        </w:rPr>
      </w:pPr>
      <w:r w:rsidRPr="00806B41">
        <w:rPr>
          <w:rStyle w:val="CharacterStyle1"/>
          <w:rFonts w:ascii="Verdana" w:hAnsi="Verdana"/>
          <w:b/>
          <w:bCs/>
          <w:lang w:val="es-CO"/>
        </w:rPr>
        <w:t>ACUERDO PARCIAL O RECHAZO</w:t>
      </w:r>
      <w:r w:rsidR="002A1C22" w:rsidRPr="00806B41">
        <w:rPr>
          <w:rStyle w:val="CharacterStyle1"/>
          <w:rFonts w:ascii="Verdana" w:hAnsi="Verdana"/>
          <w:b/>
          <w:bCs/>
          <w:lang w:val="es-CO"/>
        </w:rPr>
        <w:t>.</w:t>
      </w:r>
      <w:r w:rsidRPr="00806B41">
        <w:rPr>
          <w:rStyle w:val="CharacterStyle1"/>
          <w:rFonts w:ascii="Verdana" w:hAnsi="Verdana"/>
          <w:b/>
          <w:bCs/>
          <w:lang w:val="es-CO"/>
        </w:rPr>
        <w:t xml:space="preserve"> </w:t>
      </w:r>
      <w:r w:rsidRPr="00806B41">
        <w:rPr>
          <w:rStyle w:val="CharacterStyle1"/>
          <w:rFonts w:ascii="Verdana" w:hAnsi="Verdana"/>
          <w:lang w:val="es-CO"/>
        </w:rPr>
        <w:t xml:space="preserve">En el evento en que las partes acojan parcialmente la formula conciliatoria expuesta por la Comisión o la rechacen </w:t>
      </w:r>
      <w:r w:rsidRPr="00806B41">
        <w:rPr>
          <w:rStyle w:val="CharacterStyle1"/>
          <w:rFonts w:ascii="Verdana" w:hAnsi="Verdana"/>
          <w:spacing w:val="7"/>
          <w:lang w:val="es-CO"/>
        </w:rPr>
        <w:t xml:space="preserve">totalmente, la Comisión fijará una nueva fecha y hora para adelantar una </w:t>
      </w:r>
      <w:r w:rsidRPr="00806B41">
        <w:rPr>
          <w:rStyle w:val="CharacterStyle1"/>
          <w:rFonts w:ascii="Verdana" w:hAnsi="Verdana"/>
          <w:spacing w:val="8"/>
          <w:lang w:val="es-CO"/>
        </w:rPr>
        <w:t xml:space="preserve">nueva audiencia con el objeto de lograr el acuerdo sobre la totalidad del </w:t>
      </w:r>
      <w:r w:rsidRPr="00806B41">
        <w:rPr>
          <w:rStyle w:val="CharacterStyle1"/>
          <w:rFonts w:ascii="Verdana" w:hAnsi="Verdana"/>
          <w:spacing w:val="-1"/>
          <w:lang w:val="es-CO"/>
        </w:rPr>
        <w:t xml:space="preserve">conflicto, siempre y cuando no </w:t>
      </w:r>
      <w:r w:rsidRPr="00806B41">
        <w:rPr>
          <w:rStyle w:val="CharacterStyle1"/>
          <w:rFonts w:ascii="Verdana" w:hAnsi="Verdana"/>
          <w:bCs/>
          <w:spacing w:val="-1"/>
          <w:lang w:val="es-CO"/>
        </w:rPr>
        <w:t>se</w:t>
      </w:r>
      <w:r w:rsidR="00EB6896" w:rsidRPr="00806B41">
        <w:rPr>
          <w:rStyle w:val="CharacterStyle1"/>
          <w:rFonts w:ascii="Verdana" w:hAnsi="Verdana"/>
          <w:bCs/>
          <w:spacing w:val="-1"/>
          <w:lang w:val="es-CO"/>
        </w:rPr>
        <w:t xml:space="preserve"> </w:t>
      </w:r>
      <w:r w:rsidRPr="00806B41">
        <w:rPr>
          <w:rStyle w:val="CharacterStyle1"/>
          <w:rFonts w:ascii="Verdana" w:hAnsi="Verdana"/>
          <w:spacing w:val="-1"/>
          <w:lang w:val="es-CO"/>
        </w:rPr>
        <w:t xml:space="preserve">exceda del término de cuarenta y cinco </w:t>
      </w:r>
      <w:r w:rsidRPr="00806B41">
        <w:rPr>
          <w:rStyle w:val="CharacterStyle1"/>
          <w:rFonts w:ascii="Verdana" w:hAnsi="Verdana"/>
          <w:bCs/>
          <w:spacing w:val="-1"/>
          <w:lang w:val="es-CO"/>
        </w:rPr>
        <w:t xml:space="preserve">(45) </w:t>
      </w:r>
      <w:r w:rsidRPr="00806B41">
        <w:rPr>
          <w:rStyle w:val="CharacterStyle1"/>
          <w:rFonts w:ascii="Verdana" w:hAnsi="Verdana"/>
          <w:spacing w:val="-2"/>
          <w:lang w:val="es-CO"/>
        </w:rPr>
        <w:t xml:space="preserve">días previstos en la ley. Una vez transcurrido el término de los cuarenta y </w:t>
      </w:r>
      <w:r w:rsidR="00EB6896" w:rsidRPr="00806B41">
        <w:rPr>
          <w:rStyle w:val="CharacterStyle1"/>
          <w:rFonts w:ascii="Verdana" w:hAnsi="Verdana"/>
          <w:spacing w:val="-2"/>
          <w:lang w:val="es-CO"/>
        </w:rPr>
        <w:t>cinco</w:t>
      </w:r>
      <w:r w:rsidR="00EB6896" w:rsidRPr="00806B41">
        <w:rPr>
          <w:rFonts w:ascii="Verdana" w:hAnsi="Verdana"/>
          <w:spacing w:val="7"/>
          <w:lang w:val="es-CO"/>
        </w:rPr>
        <w:t xml:space="preserve"> (</w:t>
      </w:r>
      <w:r w:rsidRPr="00806B41">
        <w:rPr>
          <w:rFonts w:ascii="Verdana" w:hAnsi="Verdana"/>
          <w:spacing w:val="7"/>
          <w:lang w:val="es-CO"/>
        </w:rPr>
        <w:t>45) días, sin que se haya logrado un acuerdo total, la Comisión, si existe</w:t>
      </w:r>
      <w:r w:rsidR="00C15497" w:rsidRPr="00806B41">
        <w:rPr>
          <w:rFonts w:ascii="Verdana" w:hAnsi="Verdana"/>
          <w:spacing w:val="7"/>
          <w:lang w:val="es-CO"/>
        </w:rPr>
        <w:t xml:space="preserve"> </w:t>
      </w:r>
      <w:r w:rsidRPr="00806B41">
        <w:rPr>
          <w:rFonts w:ascii="Verdana" w:hAnsi="Verdana"/>
          <w:lang w:val="es-CO"/>
        </w:rPr>
        <w:t>mérito iniciará el proceso disciplinario.</w:t>
      </w:r>
    </w:p>
    <w:p w:rsidR="00621A3C" w:rsidRPr="00806B41" w:rsidRDefault="00621A3C" w:rsidP="00806B41">
      <w:pPr>
        <w:pStyle w:val="Style1"/>
        <w:tabs>
          <w:tab w:val="left" w:pos="142"/>
        </w:tabs>
        <w:adjustRightInd/>
        <w:rPr>
          <w:rFonts w:ascii="Verdana" w:hAnsi="Verdana" w:cs="Tahoma"/>
          <w:b/>
          <w:bCs/>
          <w:sz w:val="24"/>
          <w:szCs w:val="24"/>
          <w:lang w:val="es-CO"/>
        </w:rPr>
      </w:pPr>
    </w:p>
    <w:p w:rsidR="00B14A35" w:rsidRPr="00806B41" w:rsidRDefault="00E475BD" w:rsidP="00806B41">
      <w:pPr>
        <w:pStyle w:val="Style1"/>
        <w:tabs>
          <w:tab w:val="left" w:pos="142"/>
        </w:tabs>
        <w:adjustRightInd/>
        <w:rPr>
          <w:rFonts w:ascii="Verdana" w:hAnsi="Verdana" w:cs="Tahoma"/>
          <w:b/>
          <w:bCs/>
          <w:sz w:val="24"/>
          <w:szCs w:val="24"/>
          <w:lang w:val="es-CO"/>
        </w:rPr>
      </w:pPr>
      <w:r w:rsidRPr="00806B41">
        <w:rPr>
          <w:rFonts w:ascii="Verdana" w:hAnsi="Verdana" w:cs="Tahoma"/>
          <w:b/>
          <w:bCs/>
          <w:sz w:val="24"/>
          <w:szCs w:val="24"/>
          <w:lang w:val="es-CO"/>
        </w:rPr>
        <w:t>ARTÍCULO</w:t>
      </w:r>
      <w:r w:rsidR="001C20C1" w:rsidRPr="00806B41">
        <w:rPr>
          <w:rFonts w:ascii="Verdana" w:hAnsi="Verdana" w:cs="Tahoma"/>
          <w:b/>
          <w:bCs/>
          <w:sz w:val="24"/>
          <w:szCs w:val="24"/>
          <w:lang w:val="es-CO"/>
        </w:rPr>
        <w:t xml:space="preserve"> 5</w:t>
      </w:r>
      <w:r w:rsidR="00A13021" w:rsidRPr="00806B41">
        <w:rPr>
          <w:rFonts w:ascii="Verdana" w:hAnsi="Verdana" w:cs="Tahoma"/>
          <w:b/>
          <w:bCs/>
          <w:sz w:val="24"/>
          <w:szCs w:val="24"/>
          <w:lang w:val="es-CO"/>
        </w:rPr>
        <w:t>8</w:t>
      </w:r>
      <w:r w:rsidR="00F931C2" w:rsidRPr="00806B41">
        <w:rPr>
          <w:rFonts w:ascii="Verdana" w:hAnsi="Verdana" w:cs="Tahoma"/>
          <w:b/>
          <w:bCs/>
          <w:sz w:val="24"/>
          <w:szCs w:val="24"/>
          <w:lang w:val="es-CO"/>
        </w:rPr>
        <w:t>.</w:t>
      </w:r>
      <w:r w:rsidR="00B14A35" w:rsidRPr="00806B41">
        <w:rPr>
          <w:rFonts w:ascii="Verdana" w:hAnsi="Verdana" w:cs="Tahoma"/>
          <w:b/>
          <w:bCs/>
          <w:sz w:val="24"/>
          <w:szCs w:val="24"/>
          <w:lang w:val="es-CO"/>
        </w:rPr>
        <w:t xml:space="preserve">- ACTAS DE LA </w:t>
      </w:r>
      <w:r w:rsidR="007E3699" w:rsidRPr="00806B41">
        <w:rPr>
          <w:rFonts w:ascii="Verdana" w:hAnsi="Verdana" w:cs="Tahoma"/>
          <w:b/>
          <w:bCs/>
          <w:sz w:val="24"/>
          <w:szCs w:val="24"/>
          <w:lang w:val="es-CO"/>
        </w:rPr>
        <w:t>COMISIÓN</w:t>
      </w:r>
      <w:r w:rsidR="00305582" w:rsidRPr="00806B41">
        <w:rPr>
          <w:rFonts w:ascii="Verdana" w:hAnsi="Verdana" w:cs="Tahoma"/>
          <w:b/>
          <w:bCs/>
          <w:sz w:val="24"/>
          <w:szCs w:val="24"/>
          <w:lang w:val="es-CO"/>
        </w:rPr>
        <w:t>.</w:t>
      </w:r>
    </w:p>
    <w:p w:rsidR="00F931C2" w:rsidRPr="00806B41" w:rsidRDefault="00B14A35" w:rsidP="00806B41">
      <w:pPr>
        <w:pStyle w:val="Style1"/>
        <w:tabs>
          <w:tab w:val="left" w:pos="142"/>
        </w:tabs>
        <w:rPr>
          <w:rStyle w:val="CharacterStyle1"/>
          <w:rFonts w:ascii="Verdana" w:hAnsi="Verdana" w:cs="Tahoma"/>
          <w:szCs w:val="24"/>
          <w:lang w:val="es-CO"/>
        </w:rPr>
      </w:pPr>
      <w:r w:rsidRPr="00806B41">
        <w:rPr>
          <w:rStyle w:val="CharacterStyle1"/>
          <w:rFonts w:ascii="Verdana" w:hAnsi="Verdana" w:cs="Tahoma"/>
          <w:spacing w:val="-2"/>
          <w:szCs w:val="24"/>
          <w:lang w:val="es-CO"/>
        </w:rPr>
        <w:t xml:space="preserve">De la actuación adelantada por fa Comisión de Convivencia y Conciliación y por las </w:t>
      </w:r>
      <w:r w:rsidRPr="00806B41">
        <w:rPr>
          <w:rStyle w:val="CharacterStyle1"/>
          <w:rFonts w:ascii="Verdana" w:hAnsi="Verdana" w:cs="Tahoma"/>
          <w:spacing w:val="2"/>
          <w:szCs w:val="24"/>
          <w:lang w:val="es-CO"/>
        </w:rPr>
        <w:t xml:space="preserve">partes, en desarrollo de los procedimientos de conciliación, se dejará constancia </w:t>
      </w:r>
      <w:r w:rsidRPr="00806B41">
        <w:rPr>
          <w:rStyle w:val="CharacterStyle1"/>
          <w:rFonts w:ascii="Verdana" w:hAnsi="Verdana" w:cs="Tahoma"/>
          <w:szCs w:val="24"/>
          <w:lang w:val="es-CO"/>
        </w:rPr>
        <w:t xml:space="preserve">en actas que serán suscritas por todos los intervinientes. Si una de las partes no </w:t>
      </w:r>
      <w:r w:rsidRPr="00806B41">
        <w:rPr>
          <w:rStyle w:val="CharacterStyle1"/>
          <w:rFonts w:ascii="Verdana" w:hAnsi="Verdana" w:cs="Tahoma"/>
          <w:spacing w:val="-3"/>
          <w:szCs w:val="24"/>
          <w:lang w:val="es-CO"/>
        </w:rPr>
        <w:t xml:space="preserve">quisiera firmar el acta de acuerdo o no acuerdo conciliatorio, se firmará a ruego por </w:t>
      </w:r>
      <w:r w:rsidRPr="00806B41">
        <w:rPr>
          <w:rStyle w:val="CharacterStyle1"/>
          <w:rFonts w:ascii="Verdana" w:hAnsi="Verdana" w:cs="Tahoma"/>
          <w:szCs w:val="24"/>
          <w:lang w:val="es-CO"/>
        </w:rPr>
        <w:t>testigos.</w:t>
      </w:r>
    </w:p>
    <w:p w:rsidR="00F931C2" w:rsidRPr="00806B41" w:rsidRDefault="00F931C2" w:rsidP="00806B41">
      <w:pPr>
        <w:widowControl/>
        <w:autoSpaceDE/>
        <w:autoSpaceDN/>
        <w:adjustRightInd/>
        <w:rPr>
          <w:rStyle w:val="CharacterStyle1"/>
          <w:rFonts w:ascii="Verdana" w:hAnsi="Verdana" w:cs="Tahoma"/>
          <w:szCs w:val="24"/>
          <w:lang w:val="es-CO"/>
        </w:rPr>
      </w:pPr>
    </w:p>
    <w:p w:rsidR="00AF6200"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1C20C1" w:rsidRPr="00806B41">
        <w:rPr>
          <w:rStyle w:val="CharacterStyle1"/>
          <w:rFonts w:ascii="Verdana" w:hAnsi="Verdana" w:cs="Tahoma"/>
          <w:b/>
          <w:bCs/>
          <w:szCs w:val="24"/>
          <w:lang w:val="es-CO"/>
        </w:rPr>
        <w:t xml:space="preserve"> 5</w:t>
      </w:r>
      <w:r w:rsidR="00A13021" w:rsidRPr="00806B41">
        <w:rPr>
          <w:rStyle w:val="CharacterStyle1"/>
          <w:rFonts w:ascii="Verdana" w:hAnsi="Verdana" w:cs="Tahoma"/>
          <w:b/>
          <w:bCs/>
          <w:szCs w:val="24"/>
          <w:lang w:val="es-CO"/>
        </w:rPr>
        <w:t>9</w:t>
      </w:r>
      <w:r w:rsidR="00B14A35" w:rsidRPr="00806B41">
        <w:rPr>
          <w:rStyle w:val="CharacterStyle1"/>
          <w:rFonts w:ascii="Verdana" w:hAnsi="Verdana" w:cs="Tahoma"/>
          <w:b/>
          <w:bCs/>
          <w:szCs w:val="24"/>
          <w:lang w:val="es-CO"/>
        </w:rPr>
        <w:t xml:space="preserve">.- ARCHIVO DE LA </w:t>
      </w:r>
      <w:r w:rsidR="00835D0F" w:rsidRPr="00806B41">
        <w:rPr>
          <w:rStyle w:val="CharacterStyle1"/>
          <w:rFonts w:ascii="Verdana" w:hAnsi="Verdana" w:cs="Tahoma"/>
          <w:b/>
          <w:bCs/>
          <w:szCs w:val="24"/>
          <w:lang w:val="es-CO"/>
        </w:rPr>
        <w:t>COMISIÓN</w:t>
      </w:r>
      <w:r w:rsidR="00B14A35" w:rsidRPr="00806B41">
        <w:rPr>
          <w:rStyle w:val="CharacterStyle1"/>
          <w:rFonts w:ascii="Verdana" w:hAnsi="Verdana" w:cs="Tahoma"/>
          <w:b/>
          <w:bCs/>
          <w:szCs w:val="24"/>
          <w:lang w:val="es-CO"/>
        </w:rPr>
        <w:t>.</w:t>
      </w: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Las Comisiones de Convivencia y Conciliación deberán llevar un archivo de las solicitudes y de las actas de las </w:t>
      </w:r>
      <w:r w:rsidRPr="00806B41">
        <w:rPr>
          <w:rStyle w:val="CharacterStyle1"/>
          <w:rFonts w:ascii="Verdana" w:hAnsi="Verdana" w:cs="Tahoma"/>
          <w:spacing w:val="-1"/>
          <w:szCs w:val="24"/>
          <w:lang w:val="es-CO"/>
        </w:rPr>
        <w:t xml:space="preserve">audiencias realizadas. Las partes podrán pedir copias de las mismas, las cuales se </w:t>
      </w:r>
      <w:r w:rsidRPr="00806B41">
        <w:rPr>
          <w:rStyle w:val="CharacterStyle1"/>
          <w:rFonts w:ascii="Verdana" w:hAnsi="Verdana" w:cs="Tahoma"/>
          <w:szCs w:val="24"/>
          <w:lang w:val="es-CO"/>
        </w:rPr>
        <w:t xml:space="preserve">presumirán </w:t>
      </w:r>
      <w:r w:rsidR="00621A3C" w:rsidRPr="00806B41">
        <w:rPr>
          <w:rStyle w:val="CharacterStyle1"/>
          <w:rFonts w:ascii="Verdana" w:hAnsi="Verdana" w:cs="Tahoma"/>
          <w:szCs w:val="24"/>
          <w:lang w:val="es-CO"/>
        </w:rPr>
        <w:t>auténticas</w:t>
      </w:r>
      <w:r w:rsidRPr="00806B41">
        <w:rPr>
          <w:rStyle w:val="CharacterStyle1"/>
          <w:rFonts w:ascii="Verdana" w:hAnsi="Verdana" w:cs="Tahoma"/>
          <w:szCs w:val="24"/>
          <w:lang w:val="es-CO"/>
        </w:rPr>
        <w:t>.</w:t>
      </w:r>
    </w:p>
    <w:p w:rsidR="00621A3C" w:rsidRPr="00806B41" w:rsidRDefault="00621A3C" w:rsidP="00806B41">
      <w:pPr>
        <w:pStyle w:val="Style1"/>
        <w:tabs>
          <w:tab w:val="left" w:pos="142"/>
        </w:tabs>
        <w:jc w:val="both"/>
        <w:rPr>
          <w:rStyle w:val="CharacterStyle1"/>
          <w:rFonts w:ascii="Verdana" w:hAnsi="Verdana" w:cs="Tahoma"/>
          <w:szCs w:val="24"/>
          <w:lang w:val="es-CO"/>
        </w:rPr>
      </w:pPr>
    </w:p>
    <w:p w:rsidR="00AF6200"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A13021" w:rsidRPr="00806B41">
        <w:rPr>
          <w:rStyle w:val="CharacterStyle1"/>
          <w:rFonts w:ascii="Verdana" w:hAnsi="Verdana" w:cs="Tahoma"/>
          <w:b/>
          <w:bCs/>
          <w:szCs w:val="24"/>
          <w:lang w:val="es-CO"/>
        </w:rPr>
        <w:t xml:space="preserve"> 60</w:t>
      </w:r>
      <w:r w:rsidR="00B14A35" w:rsidRPr="00806B41">
        <w:rPr>
          <w:rStyle w:val="CharacterStyle1"/>
          <w:rFonts w:ascii="Verdana" w:hAnsi="Verdana" w:cs="Tahoma"/>
          <w:b/>
          <w:bCs/>
          <w:szCs w:val="24"/>
          <w:lang w:val="es-CO"/>
        </w:rPr>
        <w:t>.- EJERCICIO AD HONOREM.</w:t>
      </w:r>
    </w:p>
    <w:p w:rsidR="00B14A35" w:rsidRPr="00806B41" w:rsidRDefault="00B14A35"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ejercicio de las funciones de los Conciliadores de la Comisión de Convivencia y Conciliación se </w:t>
      </w:r>
      <w:r w:rsidR="00835D0F" w:rsidRPr="00806B41">
        <w:rPr>
          <w:rStyle w:val="CharacterStyle1"/>
          <w:rFonts w:ascii="Verdana" w:hAnsi="Verdana" w:cs="Tahoma"/>
          <w:szCs w:val="24"/>
          <w:lang w:val="es-CO"/>
        </w:rPr>
        <w:t>realizara</w:t>
      </w:r>
      <w:r w:rsidRPr="00806B41">
        <w:rPr>
          <w:rStyle w:val="CharacterStyle1"/>
          <w:rFonts w:ascii="Verdana" w:hAnsi="Verdana" w:cs="Tahoma"/>
          <w:szCs w:val="24"/>
          <w:lang w:val="es-CO"/>
        </w:rPr>
        <w:t xml:space="preserve"> en forma </w:t>
      </w:r>
      <w:r w:rsidRPr="00806B41">
        <w:rPr>
          <w:rStyle w:val="CharacterStyle1"/>
          <w:rFonts w:ascii="Verdana" w:hAnsi="Verdana" w:cs="Tahoma"/>
          <w:spacing w:val="18"/>
          <w:szCs w:val="24"/>
          <w:lang w:val="es-CO"/>
        </w:rPr>
        <w:t xml:space="preserve">gratuita, teniendo en cuenta que el nombramiento constituye especial </w:t>
      </w:r>
      <w:r w:rsidRPr="00806B41">
        <w:rPr>
          <w:rStyle w:val="CharacterStyle1"/>
          <w:rFonts w:ascii="Verdana" w:hAnsi="Verdana" w:cs="Tahoma"/>
          <w:szCs w:val="24"/>
          <w:lang w:val="es-CO"/>
        </w:rPr>
        <w:t>reconocimiento al ciudadano de connotadas calidades.</w:t>
      </w:r>
    </w:p>
    <w:p w:rsidR="00621A3C" w:rsidRPr="00806B41" w:rsidRDefault="00621A3C" w:rsidP="00806B41">
      <w:pPr>
        <w:pStyle w:val="Style1"/>
        <w:tabs>
          <w:tab w:val="left" w:pos="142"/>
        </w:tabs>
        <w:jc w:val="both"/>
        <w:rPr>
          <w:rStyle w:val="CharacterStyle1"/>
          <w:rFonts w:ascii="Verdana" w:hAnsi="Verdana" w:cs="Tahoma"/>
          <w:szCs w:val="24"/>
          <w:lang w:val="es-CO"/>
        </w:rPr>
      </w:pPr>
    </w:p>
    <w:p w:rsidR="00AF6200" w:rsidRPr="00806B41" w:rsidRDefault="00E475BD" w:rsidP="00806B41">
      <w:pPr>
        <w:pStyle w:val="Style1"/>
        <w:tabs>
          <w:tab w:val="left" w:pos="142"/>
        </w:tabs>
        <w:jc w:val="both"/>
        <w:rPr>
          <w:rStyle w:val="CharacterStyle1"/>
          <w:rFonts w:ascii="Verdana" w:hAnsi="Verdana" w:cs="Tahoma"/>
          <w:b/>
          <w:bCs/>
          <w:spacing w:val="9"/>
          <w:szCs w:val="24"/>
          <w:lang w:val="es-CO"/>
        </w:rPr>
      </w:pPr>
      <w:r w:rsidRPr="00806B41">
        <w:rPr>
          <w:rStyle w:val="CharacterStyle1"/>
          <w:rFonts w:ascii="Verdana" w:hAnsi="Verdana" w:cs="Tahoma"/>
          <w:b/>
          <w:bCs/>
          <w:spacing w:val="9"/>
          <w:szCs w:val="24"/>
          <w:lang w:val="es-CO"/>
        </w:rPr>
        <w:t>ARTÍCULO</w:t>
      </w:r>
      <w:r w:rsidR="00B14A35" w:rsidRPr="00806B41">
        <w:rPr>
          <w:rStyle w:val="CharacterStyle1"/>
          <w:rFonts w:ascii="Verdana" w:hAnsi="Verdana" w:cs="Tahoma"/>
          <w:b/>
          <w:bCs/>
          <w:spacing w:val="9"/>
          <w:szCs w:val="24"/>
          <w:lang w:val="es-CO"/>
        </w:rPr>
        <w:t xml:space="preserve"> </w:t>
      </w:r>
      <w:r w:rsidR="00027043" w:rsidRPr="00806B41">
        <w:rPr>
          <w:rStyle w:val="CharacterStyle1"/>
          <w:rFonts w:ascii="Verdana" w:hAnsi="Verdana" w:cs="Tahoma"/>
          <w:b/>
          <w:bCs/>
          <w:spacing w:val="9"/>
          <w:szCs w:val="24"/>
          <w:lang w:val="es-CO"/>
        </w:rPr>
        <w:t>6</w:t>
      </w:r>
      <w:r w:rsidR="00A13021" w:rsidRPr="00806B41">
        <w:rPr>
          <w:rStyle w:val="CharacterStyle1"/>
          <w:rFonts w:ascii="Verdana" w:hAnsi="Verdana" w:cs="Tahoma"/>
          <w:b/>
          <w:bCs/>
          <w:spacing w:val="9"/>
          <w:szCs w:val="24"/>
          <w:lang w:val="es-CO"/>
        </w:rPr>
        <w:t>1</w:t>
      </w:r>
      <w:r w:rsidR="00B14A35" w:rsidRPr="00806B41">
        <w:rPr>
          <w:rStyle w:val="CharacterStyle1"/>
          <w:rFonts w:ascii="Verdana" w:hAnsi="Verdana" w:cs="Tahoma"/>
          <w:b/>
          <w:bCs/>
          <w:spacing w:val="9"/>
          <w:szCs w:val="24"/>
          <w:lang w:val="es-CO"/>
        </w:rPr>
        <w:t>.- TÉRMINOS.</w:t>
      </w:r>
    </w:p>
    <w:p w:rsidR="00B14A35" w:rsidRPr="00806B41" w:rsidRDefault="00B14A35" w:rsidP="00806B41">
      <w:pPr>
        <w:pStyle w:val="Style1"/>
        <w:tabs>
          <w:tab w:val="left" w:pos="142"/>
        </w:tabs>
        <w:jc w:val="both"/>
        <w:rPr>
          <w:rStyle w:val="CharacterStyle1"/>
          <w:rFonts w:ascii="Verdana" w:hAnsi="Verdana" w:cs="Tahoma"/>
          <w:b/>
          <w:bCs/>
          <w:spacing w:val="9"/>
          <w:szCs w:val="24"/>
          <w:lang w:val="es-CO"/>
        </w:rPr>
      </w:pPr>
      <w:r w:rsidRPr="00806B41">
        <w:rPr>
          <w:rStyle w:val="CharacterStyle1"/>
          <w:rFonts w:ascii="Verdana" w:hAnsi="Verdana" w:cs="Tahoma"/>
          <w:spacing w:val="9"/>
          <w:szCs w:val="24"/>
          <w:lang w:val="es-CO"/>
        </w:rPr>
        <w:t xml:space="preserve">A partir del momento de la presentación de la </w:t>
      </w:r>
      <w:r w:rsidRPr="00806B41">
        <w:rPr>
          <w:rStyle w:val="CharacterStyle1"/>
          <w:rFonts w:ascii="Verdana" w:hAnsi="Verdana" w:cs="Tahoma"/>
          <w:szCs w:val="24"/>
          <w:lang w:val="es-CO"/>
        </w:rPr>
        <w:t>solicitud ante la Comisión de Convivencia y Conciliación, esta contará con quince (15) días para determinar si el conflicto puesto a su consideración es o no de su competencia.</w:t>
      </w:r>
    </w:p>
    <w:p w:rsidR="00621A3C" w:rsidRPr="00806B41" w:rsidRDefault="00621A3C" w:rsidP="00806B41">
      <w:pPr>
        <w:pStyle w:val="Style1"/>
        <w:tabs>
          <w:tab w:val="left" w:pos="142"/>
        </w:tabs>
        <w:jc w:val="both"/>
        <w:rPr>
          <w:rStyle w:val="CharacterStyle1"/>
          <w:rFonts w:ascii="Verdana" w:hAnsi="Verdana" w:cs="Tahoma"/>
          <w:szCs w:val="24"/>
          <w:lang w:val="es-CO"/>
        </w:rPr>
      </w:pPr>
    </w:p>
    <w:p w:rsidR="00B14A35" w:rsidRPr="00806B41" w:rsidRDefault="00B14A35"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pacing w:val="-3"/>
          <w:szCs w:val="24"/>
          <w:lang w:val="es-CO"/>
        </w:rPr>
        <w:t xml:space="preserve">En el evento de avocarse conocimiento del conflicto, la Comisión tendrá un término </w:t>
      </w:r>
      <w:r w:rsidRPr="00806B41">
        <w:rPr>
          <w:rStyle w:val="CharacterStyle1"/>
          <w:rFonts w:ascii="Verdana" w:hAnsi="Verdana" w:cs="Tahoma"/>
          <w:spacing w:val="14"/>
          <w:szCs w:val="24"/>
          <w:lang w:val="es-CO"/>
        </w:rPr>
        <w:t xml:space="preserve">máximo de cuarenta y cinco días (45) días para adelantar las audiencias </w:t>
      </w:r>
      <w:r w:rsidRPr="00806B41">
        <w:rPr>
          <w:rStyle w:val="CharacterStyle1"/>
          <w:rFonts w:ascii="Verdana" w:hAnsi="Verdana" w:cs="Tahoma"/>
          <w:szCs w:val="24"/>
          <w:lang w:val="es-CO"/>
        </w:rPr>
        <w:t>conciliatorias y recaudar los elementos de juicio que estime necesarios con el fin de intentar que las partes lleguen a un acuerdo conciliatorio.</w:t>
      </w:r>
    </w:p>
    <w:p w:rsidR="00621A3C" w:rsidRPr="00806B41" w:rsidRDefault="00621A3C" w:rsidP="00806B41">
      <w:pPr>
        <w:pStyle w:val="Style1"/>
        <w:tabs>
          <w:tab w:val="left" w:pos="142"/>
        </w:tabs>
        <w:ind w:right="72"/>
        <w:jc w:val="both"/>
        <w:rPr>
          <w:rStyle w:val="CharacterStyle1"/>
          <w:rFonts w:ascii="Verdana" w:hAnsi="Verdana" w:cs="Tahoma"/>
          <w:szCs w:val="24"/>
          <w:lang w:val="es-CO"/>
        </w:rPr>
      </w:pPr>
    </w:p>
    <w:p w:rsidR="0095522C" w:rsidRPr="00806B41" w:rsidRDefault="00E475BD" w:rsidP="00806B41">
      <w:pPr>
        <w:pStyle w:val="Style2"/>
        <w:tabs>
          <w:tab w:val="left" w:pos="142"/>
        </w:tabs>
        <w:ind w:left="0" w:right="72"/>
        <w:jc w:val="both"/>
        <w:rPr>
          <w:rFonts w:ascii="Verdana" w:hAnsi="Verdana"/>
          <w:b/>
          <w:bCs/>
          <w:lang w:val="es-CO"/>
        </w:rPr>
      </w:pPr>
      <w:r w:rsidRPr="00806B41">
        <w:rPr>
          <w:rFonts w:ascii="Verdana" w:hAnsi="Verdana"/>
          <w:b/>
          <w:bCs/>
          <w:lang w:val="es-CO"/>
        </w:rPr>
        <w:t>ARTÍCULO</w:t>
      </w:r>
      <w:r w:rsidR="001C20C1" w:rsidRPr="00806B41">
        <w:rPr>
          <w:rFonts w:ascii="Verdana" w:hAnsi="Verdana"/>
          <w:b/>
          <w:bCs/>
          <w:lang w:val="es-CO"/>
        </w:rPr>
        <w:t xml:space="preserve"> 6</w:t>
      </w:r>
      <w:r w:rsidR="00A13021" w:rsidRPr="00806B41">
        <w:rPr>
          <w:rFonts w:ascii="Verdana" w:hAnsi="Verdana"/>
          <w:b/>
          <w:bCs/>
          <w:lang w:val="es-CO"/>
        </w:rPr>
        <w:t>2</w:t>
      </w:r>
      <w:r w:rsidR="00B14A35" w:rsidRPr="00806B41">
        <w:rPr>
          <w:rFonts w:ascii="Verdana" w:hAnsi="Verdana"/>
          <w:b/>
          <w:bCs/>
          <w:lang w:val="es-CO"/>
        </w:rPr>
        <w:t xml:space="preserve">.- </w:t>
      </w:r>
      <w:r w:rsidR="00835D0F" w:rsidRPr="00806B41">
        <w:rPr>
          <w:rFonts w:ascii="Verdana" w:hAnsi="Verdana"/>
          <w:b/>
          <w:bCs/>
          <w:lang w:val="es-CO"/>
        </w:rPr>
        <w:t>FUNCIÓN</w:t>
      </w:r>
      <w:r w:rsidR="00B14A35" w:rsidRPr="00806B41">
        <w:rPr>
          <w:rFonts w:ascii="Verdana" w:hAnsi="Verdana"/>
          <w:b/>
          <w:bCs/>
          <w:lang w:val="es-CO"/>
        </w:rPr>
        <w:t xml:space="preserve"> DISCIPLINARIA</w:t>
      </w:r>
      <w:r w:rsidR="002A1C22" w:rsidRPr="00806B41">
        <w:rPr>
          <w:rFonts w:ascii="Verdana" w:hAnsi="Verdana"/>
          <w:b/>
          <w:bCs/>
          <w:lang w:val="es-CO"/>
        </w:rPr>
        <w:t>.</w:t>
      </w:r>
    </w:p>
    <w:p w:rsidR="00B14A35" w:rsidRPr="00806B41" w:rsidRDefault="00B14A35" w:rsidP="00806B41">
      <w:pPr>
        <w:pStyle w:val="Style2"/>
        <w:tabs>
          <w:tab w:val="left" w:pos="142"/>
        </w:tabs>
        <w:ind w:left="0" w:right="72"/>
        <w:jc w:val="both"/>
        <w:rPr>
          <w:rFonts w:ascii="Verdana" w:hAnsi="Verdana"/>
          <w:lang w:val="es-CO"/>
        </w:rPr>
      </w:pPr>
      <w:r w:rsidRPr="00806B41">
        <w:rPr>
          <w:rFonts w:ascii="Verdana" w:hAnsi="Verdana"/>
          <w:lang w:val="es-CO"/>
        </w:rPr>
        <w:t xml:space="preserve">Facultad exclusiva de la Comisión, </w:t>
      </w:r>
      <w:r w:rsidRPr="00806B41">
        <w:rPr>
          <w:rFonts w:ascii="Verdana" w:hAnsi="Verdana"/>
          <w:spacing w:val="-4"/>
          <w:lang w:val="es-CO"/>
        </w:rPr>
        <w:t>quien por conocimiento propio o con base a una</w:t>
      </w:r>
      <w:r w:rsidR="00621A3C" w:rsidRPr="00806B41">
        <w:rPr>
          <w:rFonts w:ascii="Verdana" w:hAnsi="Verdana"/>
          <w:spacing w:val="-4"/>
          <w:lang w:val="es-CO"/>
        </w:rPr>
        <w:t xml:space="preserve"> queja, adelantará el siguiente</w:t>
      </w:r>
      <w:r w:rsidR="00C15497" w:rsidRPr="00806B41">
        <w:rPr>
          <w:rFonts w:ascii="Verdana" w:hAnsi="Verdana"/>
          <w:spacing w:val="-4"/>
          <w:lang w:val="es-CO"/>
        </w:rPr>
        <w:t xml:space="preserve"> </w:t>
      </w:r>
      <w:r w:rsidR="00621A3C" w:rsidRPr="00806B41">
        <w:rPr>
          <w:rFonts w:ascii="Verdana" w:hAnsi="Verdana"/>
          <w:spacing w:val="-2"/>
          <w:lang w:val="es-CO"/>
        </w:rPr>
        <w:t>procedimiento</w:t>
      </w:r>
      <w:r w:rsidRPr="00806B41">
        <w:rPr>
          <w:rFonts w:ascii="Verdana" w:hAnsi="Verdana"/>
          <w:spacing w:val="-2"/>
          <w:lang w:val="es-CO"/>
        </w:rPr>
        <w:t xml:space="preserve">: A la residencia que tenga registrada el inculpado en el libro de </w:t>
      </w:r>
      <w:r w:rsidRPr="00806B41">
        <w:rPr>
          <w:rFonts w:ascii="Verdana" w:hAnsi="Verdana"/>
          <w:lang w:val="es-CO"/>
        </w:rPr>
        <w:t xml:space="preserve">afiliados de la Junta, la Comisión le enviará por escrito un pliego de cargos, en el </w:t>
      </w:r>
      <w:r w:rsidRPr="00806B41">
        <w:rPr>
          <w:rFonts w:ascii="Verdana" w:hAnsi="Verdana"/>
          <w:spacing w:val="12"/>
          <w:lang w:val="es-CO"/>
        </w:rPr>
        <w:t xml:space="preserve">cual se hará constar los hechos que se le atribuyen y las normas legales, </w:t>
      </w:r>
      <w:r w:rsidRPr="00806B41">
        <w:rPr>
          <w:rFonts w:ascii="Verdana" w:hAnsi="Verdana"/>
          <w:spacing w:val="4"/>
          <w:lang w:val="es-CO"/>
        </w:rPr>
        <w:t xml:space="preserve">estatutarias o reglamentarias que se estimen violadas. En ese mismo pliego se </w:t>
      </w:r>
      <w:r w:rsidRPr="00806B41">
        <w:rPr>
          <w:rFonts w:ascii="Verdana" w:hAnsi="Verdana"/>
          <w:spacing w:val="-1"/>
          <w:lang w:val="es-CO"/>
        </w:rPr>
        <w:t xml:space="preserve">fijará: Sitio, fecha y hora para que el inculpado presente sus descargos </w:t>
      </w:r>
      <w:r w:rsidRPr="00806B41">
        <w:rPr>
          <w:rFonts w:ascii="Verdana" w:hAnsi="Verdana"/>
          <w:i/>
          <w:iCs/>
          <w:spacing w:val="-1"/>
          <w:lang w:val="es-CO"/>
        </w:rPr>
        <w:t xml:space="preserve">y </w:t>
      </w:r>
      <w:r w:rsidRPr="00806B41">
        <w:rPr>
          <w:rFonts w:ascii="Verdana" w:hAnsi="Verdana"/>
          <w:spacing w:val="-1"/>
          <w:lang w:val="es-CO"/>
        </w:rPr>
        <w:t xml:space="preserve">solicite o </w:t>
      </w:r>
      <w:r w:rsidRPr="00806B41">
        <w:rPr>
          <w:rFonts w:ascii="Verdana" w:hAnsi="Verdana"/>
          <w:lang w:val="es-CO"/>
        </w:rPr>
        <w:t>allegue pruebas.</w:t>
      </w:r>
    </w:p>
    <w:p w:rsidR="00621A3C" w:rsidRPr="00806B41" w:rsidRDefault="00621A3C" w:rsidP="00806B41">
      <w:pPr>
        <w:pStyle w:val="Style2"/>
        <w:tabs>
          <w:tab w:val="left" w:pos="142"/>
        </w:tabs>
        <w:ind w:left="0" w:right="72"/>
        <w:jc w:val="both"/>
        <w:rPr>
          <w:rFonts w:ascii="Verdana" w:hAnsi="Verdana"/>
          <w:lang w:val="es-CO"/>
        </w:rPr>
      </w:pPr>
    </w:p>
    <w:p w:rsidR="00B14A35" w:rsidRPr="00806B41" w:rsidRDefault="00B14A35"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 rendición de descargos puede hacerse verbalmente o por escrito. Si es verbal, </w:t>
      </w:r>
      <w:r w:rsidRPr="00806B41">
        <w:rPr>
          <w:rStyle w:val="CharacterStyle1"/>
          <w:rFonts w:ascii="Verdana" w:hAnsi="Verdana" w:cs="Tahoma"/>
          <w:spacing w:val="8"/>
          <w:szCs w:val="24"/>
          <w:lang w:val="es-CO"/>
        </w:rPr>
        <w:t>se levantará un Acta suscrita por el de</w:t>
      </w:r>
      <w:r w:rsidR="000A1E49" w:rsidRPr="00806B41">
        <w:rPr>
          <w:rStyle w:val="CharacterStyle1"/>
          <w:rFonts w:ascii="Verdana" w:hAnsi="Verdana" w:cs="Tahoma"/>
          <w:spacing w:val="8"/>
          <w:szCs w:val="24"/>
          <w:lang w:val="es-CO"/>
        </w:rPr>
        <w:t>clarante, el conciliador y el S</w:t>
      </w:r>
      <w:r w:rsidRPr="00806B41">
        <w:rPr>
          <w:rStyle w:val="CharacterStyle1"/>
          <w:rFonts w:ascii="Verdana" w:hAnsi="Verdana" w:cs="Tahoma"/>
          <w:spacing w:val="8"/>
          <w:szCs w:val="24"/>
          <w:lang w:val="es-CO"/>
        </w:rPr>
        <w:t xml:space="preserve">ecretario </w:t>
      </w:r>
      <w:r w:rsidR="000A1E49" w:rsidRPr="00806B41">
        <w:rPr>
          <w:rStyle w:val="CharacterStyle1"/>
          <w:rFonts w:ascii="Verdana" w:hAnsi="Verdana" w:cs="Tahoma"/>
          <w:spacing w:val="9"/>
          <w:szCs w:val="24"/>
          <w:lang w:val="es-CO"/>
        </w:rPr>
        <w:t>G</w:t>
      </w:r>
      <w:r w:rsidRPr="00806B41">
        <w:rPr>
          <w:rStyle w:val="CharacterStyle1"/>
          <w:rFonts w:ascii="Verdana" w:hAnsi="Verdana" w:cs="Tahoma"/>
          <w:spacing w:val="9"/>
          <w:szCs w:val="24"/>
          <w:lang w:val="es-CO"/>
        </w:rPr>
        <w:t xml:space="preserve">eneral o quien haga sus veces. La fecha y hora para ejercer el derecho de </w:t>
      </w:r>
      <w:r w:rsidRPr="00806B41">
        <w:rPr>
          <w:rStyle w:val="CharacterStyle1"/>
          <w:rFonts w:ascii="Verdana" w:hAnsi="Verdana" w:cs="Tahoma"/>
          <w:spacing w:val="-3"/>
          <w:szCs w:val="24"/>
          <w:lang w:val="es-CO"/>
        </w:rPr>
        <w:t xml:space="preserve">defensa, se fijará en el mismo pliego de cargos, dicha fecha no podrá ser menor de </w:t>
      </w:r>
      <w:r w:rsidRPr="00806B41">
        <w:rPr>
          <w:rStyle w:val="CharacterStyle1"/>
          <w:rFonts w:ascii="Verdana" w:hAnsi="Verdana" w:cs="Tahoma"/>
          <w:szCs w:val="24"/>
          <w:lang w:val="es-CO"/>
        </w:rPr>
        <w:t>tres (3) días ni mayor a cinco (5) días contados a partir del día siguiente al envío del pliego.</w:t>
      </w:r>
    </w:p>
    <w:p w:rsidR="00621A3C" w:rsidRPr="00806B41" w:rsidRDefault="00621A3C" w:rsidP="00806B41">
      <w:pPr>
        <w:pStyle w:val="Style1"/>
        <w:tabs>
          <w:tab w:val="left" w:pos="142"/>
        </w:tabs>
        <w:ind w:right="72"/>
        <w:jc w:val="both"/>
        <w:rPr>
          <w:rStyle w:val="CharacterStyle1"/>
          <w:rFonts w:ascii="Verdana" w:hAnsi="Verdana" w:cs="Tahoma"/>
          <w:szCs w:val="24"/>
          <w:lang w:val="es-CO"/>
        </w:rPr>
      </w:pPr>
    </w:p>
    <w:p w:rsidR="00B14A35" w:rsidRDefault="00B14A35" w:rsidP="00806B41">
      <w:pPr>
        <w:pStyle w:val="Style1"/>
        <w:tabs>
          <w:tab w:val="left" w:pos="142"/>
        </w:tabs>
        <w:ind w:right="72"/>
        <w:jc w:val="both"/>
        <w:rPr>
          <w:rStyle w:val="CharacterStyle1"/>
          <w:rFonts w:ascii="Verdana" w:hAnsi="Verdana" w:cs="Tahoma"/>
          <w:szCs w:val="24"/>
          <w:lang w:val="es-CO"/>
        </w:rPr>
      </w:pPr>
      <w:r w:rsidRPr="00806B41">
        <w:rPr>
          <w:rStyle w:val="CharacterStyle1"/>
          <w:rFonts w:ascii="Verdana" w:hAnsi="Verdana" w:cs="Tahoma"/>
          <w:spacing w:val="2"/>
          <w:szCs w:val="24"/>
          <w:lang w:val="es-CO"/>
        </w:rPr>
        <w:t xml:space="preserve">Si el inculpado solicita la práctica de pruebas, estas se llevarán a cabo dentro de </w:t>
      </w:r>
      <w:r w:rsidRPr="00806B41">
        <w:rPr>
          <w:rStyle w:val="CharacterStyle1"/>
          <w:rFonts w:ascii="Verdana" w:hAnsi="Verdana" w:cs="Tahoma"/>
          <w:spacing w:val="6"/>
          <w:szCs w:val="24"/>
          <w:lang w:val="es-CO"/>
        </w:rPr>
        <w:t xml:space="preserve">los tres (3) días hábiles siguientes. La no rendición de descargos se apreciará </w:t>
      </w:r>
      <w:r w:rsidRPr="00806B41">
        <w:rPr>
          <w:rStyle w:val="CharacterStyle1"/>
          <w:rFonts w:ascii="Verdana" w:hAnsi="Verdana" w:cs="Tahoma"/>
          <w:spacing w:val="-2"/>
          <w:szCs w:val="24"/>
          <w:lang w:val="es-CO"/>
        </w:rPr>
        <w:t>corno indicio grave en contra del inculpado, y se continuará con el debido proceso. La decisión de la comisión deberá to</w:t>
      </w:r>
      <w:r w:rsidR="00DC51FE" w:rsidRPr="00806B41">
        <w:rPr>
          <w:rStyle w:val="CharacterStyle1"/>
          <w:rFonts w:ascii="Verdana" w:hAnsi="Verdana" w:cs="Tahoma"/>
          <w:spacing w:val="-2"/>
          <w:szCs w:val="24"/>
          <w:lang w:val="es-CO"/>
        </w:rPr>
        <w:t>m</w:t>
      </w:r>
      <w:r w:rsidRPr="00806B41">
        <w:rPr>
          <w:rStyle w:val="CharacterStyle1"/>
          <w:rFonts w:ascii="Verdana" w:hAnsi="Verdana" w:cs="Tahoma"/>
          <w:spacing w:val="-2"/>
          <w:szCs w:val="24"/>
          <w:lang w:val="es-CO"/>
        </w:rPr>
        <w:t xml:space="preserve">arse dentro de los términos que le otorga la </w:t>
      </w:r>
      <w:r w:rsidRPr="00806B41">
        <w:rPr>
          <w:rStyle w:val="CharacterStyle1"/>
          <w:rFonts w:ascii="Verdana" w:hAnsi="Verdana" w:cs="Tahoma"/>
          <w:szCs w:val="24"/>
          <w:lang w:val="es-CO"/>
        </w:rPr>
        <w:t>ley, una vez haya agotado la etapa conciliatoria y probatoria.</w:t>
      </w:r>
    </w:p>
    <w:p w:rsidR="001C61EF" w:rsidRPr="00806B41" w:rsidRDefault="001C61EF" w:rsidP="00806B41">
      <w:pPr>
        <w:pStyle w:val="Style1"/>
        <w:tabs>
          <w:tab w:val="left" w:pos="142"/>
        </w:tabs>
        <w:adjustRightInd/>
        <w:jc w:val="both"/>
        <w:rPr>
          <w:rStyle w:val="CharacterStyle1"/>
          <w:rFonts w:ascii="Verdana" w:hAnsi="Verdana" w:cs="Tahoma"/>
          <w:b/>
          <w:bCs/>
          <w:szCs w:val="24"/>
          <w:lang w:val="es-CO"/>
        </w:rPr>
      </w:pPr>
    </w:p>
    <w:p w:rsidR="001C61EF" w:rsidRPr="00806B41" w:rsidRDefault="00E475BD" w:rsidP="00806B41">
      <w:pPr>
        <w:pStyle w:val="Style1"/>
        <w:tabs>
          <w:tab w:val="left" w:pos="142"/>
        </w:tabs>
        <w:adjustRightInd/>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1C20C1" w:rsidRPr="00806B41">
        <w:rPr>
          <w:rStyle w:val="CharacterStyle1"/>
          <w:rFonts w:ascii="Verdana" w:hAnsi="Verdana" w:cs="Tahoma"/>
          <w:b/>
          <w:bCs/>
          <w:szCs w:val="24"/>
          <w:lang w:val="es-CO"/>
        </w:rPr>
        <w:t xml:space="preserve"> 6</w:t>
      </w:r>
      <w:r w:rsidR="00A13021" w:rsidRPr="00806B41">
        <w:rPr>
          <w:rStyle w:val="CharacterStyle1"/>
          <w:rFonts w:ascii="Verdana" w:hAnsi="Verdana" w:cs="Tahoma"/>
          <w:b/>
          <w:bCs/>
          <w:szCs w:val="24"/>
          <w:lang w:val="es-CO"/>
        </w:rPr>
        <w:t>3</w:t>
      </w:r>
      <w:r w:rsidR="00836471"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836471" w:rsidRPr="00806B41">
        <w:rPr>
          <w:rStyle w:val="CharacterStyle1"/>
          <w:rFonts w:ascii="Verdana" w:hAnsi="Verdana" w:cs="Tahoma"/>
          <w:b/>
          <w:bCs/>
          <w:szCs w:val="24"/>
          <w:lang w:val="es-CO"/>
        </w:rPr>
        <w:t xml:space="preserve"> FALLO</w:t>
      </w:r>
      <w:r w:rsidR="002A1C22" w:rsidRPr="00806B41">
        <w:rPr>
          <w:rStyle w:val="CharacterStyle1"/>
          <w:rFonts w:ascii="Verdana" w:hAnsi="Verdana" w:cs="Tahoma"/>
          <w:b/>
          <w:bCs/>
          <w:szCs w:val="24"/>
          <w:lang w:val="es-CO"/>
        </w:rPr>
        <w:t>.</w:t>
      </w:r>
    </w:p>
    <w:p w:rsidR="00836471" w:rsidRPr="00806B41" w:rsidRDefault="00836471" w:rsidP="00806B41">
      <w:pPr>
        <w:pStyle w:val="Style1"/>
        <w:tabs>
          <w:tab w:val="left" w:pos="142"/>
        </w:tabs>
        <w:adjustRightInd/>
        <w:jc w:val="both"/>
        <w:rPr>
          <w:rStyle w:val="CharacterStyle1"/>
          <w:rFonts w:ascii="Verdana" w:hAnsi="Verdana" w:cs="Tahoma"/>
          <w:szCs w:val="24"/>
          <w:lang w:val="es-CO"/>
        </w:rPr>
      </w:pPr>
      <w:r w:rsidRPr="00806B41">
        <w:rPr>
          <w:rStyle w:val="CharacterStyle1"/>
          <w:rFonts w:ascii="Verdana" w:hAnsi="Verdana" w:cs="Tahoma"/>
          <w:spacing w:val="9"/>
          <w:szCs w:val="24"/>
          <w:lang w:val="es-CO"/>
        </w:rPr>
        <w:t xml:space="preserve">La decisión de la Comisión de Convivencia y Conciliación se consigna en un </w:t>
      </w:r>
      <w:r w:rsidRPr="00806B41">
        <w:rPr>
          <w:rStyle w:val="CharacterStyle1"/>
          <w:rFonts w:ascii="Verdana" w:hAnsi="Verdana" w:cs="Tahoma"/>
          <w:szCs w:val="24"/>
          <w:lang w:val="es-CO"/>
        </w:rPr>
        <w:t xml:space="preserve">FALLO, el cual debe contener un resumen claro de los hechos planteados, las </w:t>
      </w:r>
      <w:r w:rsidRPr="00806B41">
        <w:rPr>
          <w:rStyle w:val="CharacterStyle1"/>
          <w:rFonts w:ascii="Verdana" w:hAnsi="Verdana" w:cs="Tahoma"/>
          <w:spacing w:val="-1"/>
          <w:szCs w:val="24"/>
          <w:lang w:val="es-CO"/>
        </w:rPr>
        <w:t xml:space="preserve">consideraciones que hace el Comité sobre los hechos; la valoración de las pruebas </w:t>
      </w:r>
      <w:r w:rsidRPr="00806B41">
        <w:rPr>
          <w:rStyle w:val="CharacterStyle1"/>
          <w:rFonts w:ascii="Verdana" w:hAnsi="Verdana" w:cs="Tahoma"/>
          <w:szCs w:val="24"/>
          <w:lang w:val="es-CO"/>
        </w:rPr>
        <w:t xml:space="preserve">que se practicaron en el proceso y los fundamentos legales y estatutarios en que </w:t>
      </w:r>
      <w:r w:rsidRPr="00806B41">
        <w:rPr>
          <w:rStyle w:val="CharacterStyle1"/>
          <w:rFonts w:ascii="Verdana" w:hAnsi="Verdana" w:cs="Tahoma"/>
          <w:spacing w:val="5"/>
          <w:szCs w:val="24"/>
          <w:lang w:val="es-CO"/>
        </w:rPr>
        <w:t xml:space="preserve">se basa la decisión; una parte resolutiva que se constituye por artículos, en el </w:t>
      </w:r>
      <w:r w:rsidRPr="00806B41">
        <w:rPr>
          <w:rStyle w:val="CharacterStyle1"/>
          <w:rFonts w:ascii="Verdana" w:hAnsi="Verdana" w:cs="Tahoma"/>
          <w:spacing w:val="-2"/>
          <w:szCs w:val="24"/>
          <w:lang w:val="es-CO"/>
        </w:rPr>
        <w:t xml:space="preserve">primer artículo se exonera o responsabiliza al disciplinado y/o se declara la nulidad </w:t>
      </w:r>
      <w:r w:rsidRPr="00806B41">
        <w:rPr>
          <w:rStyle w:val="CharacterStyle1"/>
          <w:rFonts w:ascii="Verdana" w:hAnsi="Verdana" w:cs="Tahoma"/>
          <w:szCs w:val="24"/>
          <w:lang w:val="es-CO"/>
        </w:rPr>
        <w:t>de una demanda de impugnación .</w:t>
      </w:r>
    </w:p>
    <w:p w:rsidR="001C61EF" w:rsidRPr="00806B41" w:rsidRDefault="001C61EF" w:rsidP="00806B41">
      <w:pPr>
        <w:pStyle w:val="Style1"/>
        <w:tabs>
          <w:tab w:val="left" w:pos="142"/>
        </w:tabs>
        <w:adjustRightInd/>
        <w:jc w:val="both"/>
        <w:rPr>
          <w:rStyle w:val="CharacterStyle1"/>
          <w:rFonts w:ascii="Verdana" w:hAnsi="Verdana" w:cs="Tahoma"/>
          <w:szCs w:val="24"/>
          <w:lang w:val="es-CO"/>
        </w:rPr>
      </w:pPr>
    </w:p>
    <w:p w:rsidR="00836471" w:rsidRPr="00806B41" w:rsidRDefault="00836471" w:rsidP="00806B41">
      <w:pPr>
        <w:pStyle w:val="Style1"/>
        <w:tabs>
          <w:tab w:val="left" w:pos="142"/>
        </w:tabs>
        <w:adjustRightInd/>
        <w:jc w:val="both"/>
        <w:rPr>
          <w:rStyle w:val="CharacterStyle1"/>
          <w:rFonts w:ascii="Verdana" w:hAnsi="Verdana" w:cs="Tahoma"/>
          <w:szCs w:val="24"/>
          <w:lang w:val="es-CO"/>
        </w:rPr>
      </w:pPr>
      <w:r w:rsidRPr="00806B41">
        <w:rPr>
          <w:rStyle w:val="CharacterStyle1"/>
          <w:rFonts w:ascii="Verdana" w:hAnsi="Verdana" w:cs="Tahoma"/>
          <w:spacing w:val="6"/>
          <w:szCs w:val="24"/>
          <w:lang w:val="es-CO"/>
        </w:rPr>
        <w:t xml:space="preserve">El artículo segundo aplica la sanción si hay lugar a ello, sanción que debe ser </w:t>
      </w:r>
      <w:r w:rsidRPr="00806B41">
        <w:rPr>
          <w:rStyle w:val="CharacterStyle1"/>
          <w:rFonts w:ascii="Verdana" w:hAnsi="Verdana" w:cs="Tahoma"/>
          <w:szCs w:val="24"/>
          <w:lang w:val="es-CO"/>
        </w:rPr>
        <w:t>acorde a lo previsto en los estatutos y legislación comunal.</w:t>
      </w:r>
    </w:p>
    <w:p w:rsidR="001C61EF" w:rsidRPr="00806B41" w:rsidRDefault="001C61EF" w:rsidP="00806B41">
      <w:pPr>
        <w:pStyle w:val="Style1"/>
        <w:tabs>
          <w:tab w:val="left" w:pos="142"/>
        </w:tabs>
        <w:adjustRightInd/>
        <w:jc w:val="both"/>
        <w:rPr>
          <w:rStyle w:val="CharacterStyle1"/>
          <w:rFonts w:ascii="Verdana" w:hAnsi="Verdana" w:cs="Tahoma"/>
          <w:szCs w:val="24"/>
          <w:lang w:val="es-CO"/>
        </w:rPr>
      </w:pPr>
    </w:p>
    <w:p w:rsidR="00836471" w:rsidRPr="00806B41" w:rsidRDefault="00836471"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spacing w:val="22"/>
          <w:lang w:val="es-CO"/>
        </w:rPr>
        <w:t xml:space="preserve">El tercer artículo concede los recursos de ley, es decir Reposición y </w:t>
      </w:r>
      <w:r w:rsidRPr="00806B41">
        <w:rPr>
          <w:rStyle w:val="CharacterStyle1"/>
          <w:rFonts w:ascii="Verdana" w:hAnsi="Verdana"/>
          <w:lang w:val="es-CO"/>
        </w:rPr>
        <w:t xml:space="preserve">subsidiariamente Apelación; los cuales deben ser interpuestos dentro de los cinco </w:t>
      </w:r>
      <w:r w:rsidRPr="00806B41">
        <w:rPr>
          <w:rStyle w:val="CharacterStyle1"/>
          <w:rFonts w:ascii="Verdana" w:hAnsi="Verdana"/>
          <w:spacing w:val="10"/>
          <w:lang w:val="es-CO"/>
        </w:rPr>
        <w:t>(5</w:t>
      </w:r>
      <w:r w:rsidR="00006FB6" w:rsidRPr="00806B41">
        <w:rPr>
          <w:rStyle w:val="CharacterStyle1"/>
          <w:rFonts w:ascii="Verdana" w:hAnsi="Verdana"/>
          <w:spacing w:val="10"/>
          <w:lang w:val="es-CO"/>
        </w:rPr>
        <w:t>)</w:t>
      </w:r>
      <w:r w:rsidRPr="00806B41">
        <w:rPr>
          <w:rStyle w:val="CharacterStyle1"/>
          <w:rFonts w:ascii="Verdana" w:hAnsi="Verdana"/>
          <w:spacing w:val="10"/>
          <w:lang w:val="es-CO"/>
        </w:rPr>
        <w:t xml:space="preserve"> días siguientes a la notificación. El artículo cuarto ordenará notificar al </w:t>
      </w:r>
      <w:r w:rsidRPr="00806B41">
        <w:rPr>
          <w:rStyle w:val="CharacterStyle1"/>
          <w:rFonts w:ascii="Verdana" w:hAnsi="Verdana"/>
          <w:spacing w:val="-2"/>
          <w:lang w:val="es-CO"/>
        </w:rPr>
        <w:t xml:space="preserve">inculpado y/o demandado. El fallo debe ser firmado por mínimo dos (2) de los tres </w:t>
      </w:r>
      <w:r w:rsidRPr="00806B41">
        <w:rPr>
          <w:rStyle w:val="CharacterStyle1"/>
          <w:rFonts w:ascii="Verdana" w:hAnsi="Verdana"/>
          <w:lang w:val="es-CO"/>
        </w:rPr>
        <w:t>(3) Conciliadores.</w:t>
      </w:r>
    </w:p>
    <w:p w:rsidR="001C61EF" w:rsidRPr="00806B41" w:rsidRDefault="001C61EF" w:rsidP="00806B41">
      <w:pPr>
        <w:pStyle w:val="Style2"/>
        <w:tabs>
          <w:tab w:val="left" w:pos="142"/>
        </w:tabs>
        <w:ind w:left="0"/>
        <w:jc w:val="both"/>
        <w:rPr>
          <w:rStyle w:val="CharacterStyle1"/>
          <w:rFonts w:ascii="Verdana" w:hAnsi="Verdana"/>
          <w:lang w:val="es-CO"/>
        </w:rPr>
      </w:pPr>
    </w:p>
    <w:p w:rsidR="00AF6200"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1C20C1" w:rsidRPr="00806B41">
        <w:rPr>
          <w:rStyle w:val="CharacterStyle1"/>
          <w:rFonts w:ascii="Verdana" w:hAnsi="Verdana"/>
          <w:b/>
          <w:bCs/>
          <w:lang w:val="es-CO"/>
        </w:rPr>
        <w:t xml:space="preserve"> 6</w:t>
      </w:r>
      <w:r w:rsidR="00A13021" w:rsidRPr="00806B41">
        <w:rPr>
          <w:rStyle w:val="CharacterStyle1"/>
          <w:rFonts w:ascii="Verdana" w:hAnsi="Verdana"/>
          <w:b/>
          <w:bCs/>
          <w:lang w:val="es-CO"/>
        </w:rPr>
        <w:t>4</w:t>
      </w:r>
      <w:r w:rsidR="00836471" w:rsidRPr="00806B41">
        <w:rPr>
          <w:rStyle w:val="CharacterStyle1"/>
          <w:rFonts w:ascii="Verdana" w:hAnsi="Verdana"/>
          <w:b/>
          <w:bCs/>
          <w:lang w:val="es-CO"/>
        </w:rPr>
        <w:t>.- NOTIFICACIÓN.</w:t>
      </w:r>
    </w:p>
    <w:p w:rsidR="00836471" w:rsidRPr="00806B41" w:rsidRDefault="00836471"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La notificación de los actos de la Comisión de </w:t>
      </w:r>
      <w:r w:rsidRPr="00806B41">
        <w:rPr>
          <w:rStyle w:val="CharacterStyle1"/>
          <w:rFonts w:ascii="Verdana" w:hAnsi="Verdana"/>
          <w:spacing w:val="-1"/>
          <w:lang w:val="es-CO"/>
        </w:rPr>
        <w:t xml:space="preserve">Convivencia y conciliación se </w:t>
      </w:r>
      <w:r w:rsidRPr="00806B41">
        <w:rPr>
          <w:rStyle w:val="CharacterStyle1"/>
          <w:rFonts w:ascii="Verdana" w:hAnsi="Verdana"/>
          <w:spacing w:val="-1"/>
          <w:lang w:val="es-CO"/>
        </w:rPr>
        <w:lastRenderedPageBreak/>
        <w:t xml:space="preserve">notificarán personalmente al interesado, para lo cual se deberá enviar citación escrita a la dirección del interesado. Si este concurre, se </w:t>
      </w:r>
      <w:r w:rsidRPr="00806B41">
        <w:rPr>
          <w:rStyle w:val="CharacterStyle1"/>
          <w:rFonts w:ascii="Verdana" w:hAnsi="Verdana"/>
          <w:lang w:val="es-CO"/>
        </w:rPr>
        <w:t xml:space="preserve">'le entregará copia </w:t>
      </w:r>
      <w:r w:rsidR="00EB6896" w:rsidRPr="00806B41">
        <w:rPr>
          <w:rStyle w:val="CharacterStyle1"/>
          <w:rFonts w:ascii="Verdana" w:hAnsi="Verdana"/>
          <w:lang w:val="es-CO"/>
        </w:rPr>
        <w:t>íntegra</w:t>
      </w:r>
      <w:r w:rsidRPr="00806B41">
        <w:rPr>
          <w:rStyle w:val="CharacterStyle1"/>
          <w:rFonts w:ascii="Verdana" w:hAnsi="Verdana"/>
          <w:lang w:val="es-CO"/>
        </w:rPr>
        <w:t xml:space="preserve"> de la queja y/o demanda con sus anexos en forma gratuita.</w:t>
      </w:r>
    </w:p>
    <w:p w:rsidR="001C61EF" w:rsidRPr="00806B41" w:rsidRDefault="001C61EF" w:rsidP="00806B41">
      <w:pPr>
        <w:pStyle w:val="Style2"/>
        <w:tabs>
          <w:tab w:val="left" w:pos="142"/>
        </w:tabs>
        <w:ind w:left="0"/>
        <w:jc w:val="both"/>
        <w:rPr>
          <w:rStyle w:val="CharacterStyle1"/>
          <w:rFonts w:ascii="Verdana" w:hAnsi="Verdana"/>
          <w:lang w:val="es-CO"/>
        </w:rPr>
      </w:pPr>
    </w:p>
    <w:p w:rsidR="00836471" w:rsidRPr="00806B41" w:rsidRDefault="00836471"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spacing w:val="-1"/>
          <w:lang w:val="es-CO"/>
        </w:rPr>
        <w:t xml:space="preserve">Si dentro de los cinco (5) días calendario siguientes a la citación, no comparece el </w:t>
      </w:r>
      <w:r w:rsidRPr="00806B41">
        <w:rPr>
          <w:rStyle w:val="CharacterStyle1"/>
          <w:rFonts w:ascii="Verdana" w:hAnsi="Verdana"/>
          <w:lang w:val="es-CO"/>
        </w:rPr>
        <w:t>interesado, se procederá a notificar por EDICTO, el cual contiene este título y se inserta la parte resolutiva del fallo, se señala fecha de fijación y desafiliación, se firma por los conciliadores.</w:t>
      </w:r>
    </w:p>
    <w:p w:rsidR="001C61EF" w:rsidRPr="00806B41" w:rsidRDefault="001C61EF" w:rsidP="00806B41">
      <w:pPr>
        <w:pStyle w:val="Style2"/>
        <w:tabs>
          <w:tab w:val="left" w:pos="142"/>
        </w:tabs>
        <w:ind w:left="0" w:right="72"/>
        <w:jc w:val="both"/>
        <w:rPr>
          <w:rStyle w:val="CharacterStyle1"/>
          <w:rFonts w:ascii="Verdana" w:hAnsi="Verdana"/>
          <w:lang w:val="es-CO"/>
        </w:rPr>
      </w:pPr>
    </w:p>
    <w:p w:rsidR="007E3699" w:rsidRPr="00806B41" w:rsidRDefault="00836471"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spacing w:val="-2"/>
          <w:lang w:val="es-CO"/>
        </w:rPr>
        <w:t xml:space="preserve">El edicto se fijará por diez (10) días en un lugar visible de la sede de la </w:t>
      </w:r>
      <w:r w:rsidR="0069362A">
        <w:rPr>
          <w:rStyle w:val="CharacterStyle1"/>
          <w:rFonts w:ascii="Verdana" w:hAnsi="Verdana"/>
          <w:spacing w:val="-2"/>
          <w:lang w:val="es-CO"/>
        </w:rPr>
        <w:t>ASOJAC</w:t>
      </w:r>
      <w:r w:rsidRPr="00806B41">
        <w:rPr>
          <w:rStyle w:val="CharacterStyle1"/>
          <w:rFonts w:ascii="Verdana" w:hAnsi="Verdana"/>
          <w:spacing w:val="-2"/>
          <w:lang w:val="es-CO"/>
        </w:rPr>
        <w:t xml:space="preserve">. </w:t>
      </w:r>
      <w:r w:rsidRPr="00806B41">
        <w:rPr>
          <w:rStyle w:val="CharacterStyle1"/>
          <w:rFonts w:ascii="Verdana" w:hAnsi="Verdana"/>
          <w:spacing w:val="14"/>
          <w:lang w:val="es-CO"/>
        </w:rPr>
        <w:t xml:space="preserve">Si el notificado no sabe, no puede o no quiere firmar, se expresará esta </w:t>
      </w:r>
      <w:r w:rsidRPr="00806B41">
        <w:rPr>
          <w:rStyle w:val="CharacterStyle1"/>
          <w:rFonts w:ascii="Verdana" w:hAnsi="Verdana"/>
          <w:lang w:val="es-CO"/>
        </w:rPr>
        <w:t xml:space="preserve">circunstancia en el acta y firmará a ruego por un testigo que </w:t>
      </w:r>
      <w:r w:rsidR="001C61EF" w:rsidRPr="00806B41">
        <w:rPr>
          <w:rStyle w:val="CharacterStyle1"/>
          <w:rFonts w:ascii="Verdana" w:hAnsi="Verdana"/>
          <w:lang w:val="es-CO"/>
        </w:rPr>
        <w:t>esté</w:t>
      </w:r>
      <w:r w:rsidRPr="00806B41">
        <w:rPr>
          <w:rStyle w:val="CharacterStyle1"/>
          <w:rFonts w:ascii="Verdana" w:hAnsi="Verdana"/>
          <w:lang w:val="es-CO"/>
        </w:rPr>
        <w:t xml:space="preserve"> presente.</w:t>
      </w:r>
    </w:p>
    <w:p w:rsidR="00FB2304" w:rsidRPr="00806B41" w:rsidRDefault="00FB2304" w:rsidP="00806B41">
      <w:pPr>
        <w:widowControl/>
        <w:autoSpaceDE/>
        <w:autoSpaceDN/>
        <w:adjustRightInd/>
        <w:jc w:val="both"/>
        <w:rPr>
          <w:rStyle w:val="CharacterStyle1"/>
          <w:rFonts w:ascii="Verdana" w:hAnsi="Verdana"/>
          <w:szCs w:val="24"/>
          <w:lang w:val="es-CO"/>
        </w:rPr>
      </w:pPr>
    </w:p>
    <w:p w:rsidR="00836471" w:rsidRPr="00806B41" w:rsidRDefault="00E475BD"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1C20C1" w:rsidRPr="00806B41">
        <w:rPr>
          <w:rStyle w:val="CharacterStyle1"/>
          <w:rFonts w:ascii="Verdana" w:hAnsi="Verdana" w:cs="Tahoma"/>
          <w:b/>
          <w:bCs/>
          <w:szCs w:val="24"/>
          <w:lang w:val="es-CO"/>
        </w:rPr>
        <w:t xml:space="preserve"> 6</w:t>
      </w:r>
      <w:r w:rsidR="00A13021" w:rsidRPr="00806B41">
        <w:rPr>
          <w:rStyle w:val="CharacterStyle1"/>
          <w:rFonts w:ascii="Verdana" w:hAnsi="Verdana" w:cs="Tahoma"/>
          <w:b/>
          <w:bCs/>
          <w:szCs w:val="24"/>
          <w:lang w:val="es-CO"/>
        </w:rPr>
        <w:t>5</w:t>
      </w:r>
      <w:r w:rsidR="00836471"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836471" w:rsidRPr="00806B41">
        <w:rPr>
          <w:rStyle w:val="CharacterStyle1"/>
          <w:rFonts w:ascii="Verdana" w:hAnsi="Verdana" w:cs="Tahoma"/>
          <w:b/>
          <w:bCs/>
          <w:szCs w:val="24"/>
          <w:lang w:val="es-CO"/>
        </w:rPr>
        <w:t xml:space="preserve"> CAUSALES DE </w:t>
      </w:r>
      <w:r w:rsidR="007E3699" w:rsidRPr="00806B41">
        <w:rPr>
          <w:rStyle w:val="CharacterStyle1"/>
          <w:rFonts w:ascii="Verdana" w:hAnsi="Verdana" w:cs="Tahoma"/>
          <w:b/>
          <w:bCs/>
          <w:szCs w:val="24"/>
          <w:lang w:val="es-CO"/>
        </w:rPr>
        <w:t>SANCIÓN</w:t>
      </w:r>
      <w:r w:rsidR="00836471" w:rsidRPr="00806B41">
        <w:rPr>
          <w:rStyle w:val="CharacterStyle1"/>
          <w:rFonts w:ascii="Verdana" w:hAnsi="Verdana" w:cs="Tahoma"/>
          <w:b/>
          <w:bCs/>
          <w:szCs w:val="24"/>
          <w:lang w:val="es-CO"/>
        </w:rPr>
        <w:t>.</w:t>
      </w:r>
    </w:p>
    <w:p w:rsidR="00836471" w:rsidRPr="00806B41" w:rsidRDefault="00836471"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lang w:val="es-CO"/>
        </w:rPr>
        <w:t xml:space="preserve">Los dignatarios de la </w:t>
      </w:r>
      <w:r w:rsidR="0069362A">
        <w:rPr>
          <w:rStyle w:val="CharacterStyle1"/>
          <w:rFonts w:ascii="Verdana" w:hAnsi="Verdana"/>
          <w:lang w:val="es-CO"/>
        </w:rPr>
        <w:t>ASOJAC</w:t>
      </w:r>
      <w:r w:rsidRPr="00806B41">
        <w:rPr>
          <w:rStyle w:val="CharacterStyle1"/>
          <w:rFonts w:ascii="Verdana" w:hAnsi="Verdana"/>
          <w:lang w:val="es-CO"/>
        </w:rPr>
        <w:t xml:space="preserve">, dignatarios y afiliados de las Juntas de Acción </w:t>
      </w:r>
      <w:r w:rsidRPr="00806B41">
        <w:rPr>
          <w:rStyle w:val="CharacterStyle1"/>
          <w:rFonts w:ascii="Verdana" w:hAnsi="Verdana"/>
          <w:spacing w:val="14"/>
          <w:lang w:val="es-CO"/>
        </w:rPr>
        <w:t xml:space="preserve">Comunal, podrán ser sancionados previo agotamiento del procedimiento </w:t>
      </w:r>
      <w:r w:rsidRPr="00806B41">
        <w:rPr>
          <w:rStyle w:val="CharacterStyle1"/>
          <w:rFonts w:ascii="Verdana" w:hAnsi="Verdana"/>
          <w:spacing w:val="-2"/>
          <w:lang w:val="es-CO"/>
        </w:rPr>
        <w:t xml:space="preserve">disciplinario, por la Comisión de Convivencia y Conciliación cuando incurran en una </w:t>
      </w:r>
      <w:r w:rsidRPr="00806B41">
        <w:rPr>
          <w:rStyle w:val="CharacterStyle1"/>
          <w:rFonts w:ascii="Verdana" w:hAnsi="Verdana"/>
          <w:lang w:val="es-CO"/>
        </w:rPr>
        <w:t>cualquiera de las siguientes conductas:</w:t>
      </w:r>
    </w:p>
    <w:p w:rsidR="001C61EF" w:rsidRPr="00806B41" w:rsidRDefault="001C61EF" w:rsidP="00806B41">
      <w:pPr>
        <w:pStyle w:val="Style2"/>
        <w:tabs>
          <w:tab w:val="left" w:pos="142"/>
        </w:tabs>
        <w:ind w:left="0" w:right="72"/>
        <w:jc w:val="both"/>
        <w:rPr>
          <w:rStyle w:val="CharacterStyle1"/>
          <w:rFonts w:ascii="Verdana" w:hAnsi="Verdana"/>
          <w:lang w:val="es-CO"/>
        </w:rPr>
      </w:pPr>
    </w:p>
    <w:p w:rsidR="00836471" w:rsidRPr="00806B41" w:rsidRDefault="00836471" w:rsidP="00806B41">
      <w:pPr>
        <w:pStyle w:val="Style3"/>
        <w:numPr>
          <w:ilvl w:val="0"/>
          <w:numId w:val="45"/>
        </w:numPr>
        <w:tabs>
          <w:tab w:val="left" w:pos="142"/>
        </w:tabs>
        <w:jc w:val="both"/>
        <w:rPr>
          <w:rFonts w:ascii="Verdana" w:hAnsi="Verdana"/>
          <w:lang w:val="es-CO"/>
        </w:rPr>
      </w:pPr>
      <w:r w:rsidRPr="00806B41">
        <w:rPr>
          <w:rFonts w:ascii="Verdana" w:hAnsi="Verdana"/>
          <w:spacing w:val="-1"/>
          <w:lang w:val="es-CO"/>
        </w:rPr>
        <w:t xml:space="preserve">Apropiación, retención o uso indebido de los bienes, fondos, documentos, sellos o </w:t>
      </w:r>
      <w:r w:rsidRPr="00806B41">
        <w:rPr>
          <w:rFonts w:ascii="Verdana" w:hAnsi="Verdana"/>
          <w:lang w:val="es-CO"/>
        </w:rPr>
        <w:t xml:space="preserve">libros de la </w:t>
      </w:r>
      <w:r w:rsidR="0069362A">
        <w:rPr>
          <w:rFonts w:ascii="Verdana" w:hAnsi="Verdana"/>
          <w:lang w:val="es-CO"/>
        </w:rPr>
        <w:t>ASOJAC</w:t>
      </w:r>
      <w:r w:rsidRPr="00806B41">
        <w:rPr>
          <w:rFonts w:ascii="Verdana" w:hAnsi="Verdana"/>
          <w:lang w:val="es-CO"/>
        </w:rPr>
        <w:t xml:space="preserve"> o Junta.</w:t>
      </w:r>
    </w:p>
    <w:p w:rsidR="004257CC" w:rsidRPr="00806B41" w:rsidRDefault="005C6D91" w:rsidP="00806B41">
      <w:pPr>
        <w:pStyle w:val="Style1"/>
        <w:numPr>
          <w:ilvl w:val="0"/>
          <w:numId w:val="45"/>
        </w:numPr>
        <w:tabs>
          <w:tab w:val="left" w:pos="142"/>
        </w:tabs>
        <w:adjustRightInd/>
        <w:jc w:val="both"/>
        <w:rPr>
          <w:rFonts w:ascii="Verdana" w:hAnsi="Verdana" w:cs="Tahoma"/>
          <w:spacing w:val="-2"/>
          <w:sz w:val="24"/>
          <w:szCs w:val="24"/>
          <w:lang w:val="es-CO"/>
        </w:rPr>
      </w:pPr>
      <w:r w:rsidRPr="00806B41">
        <w:rPr>
          <w:rFonts w:ascii="Verdana" w:hAnsi="Verdana" w:cs="Tahoma"/>
          <w:spacing w:val="-2"/>
          <w:sz w:val="24"/>
          <w:szCs w:val="24"/>
          <w:lang w:val="es-CO"/>
        </w:rPr>
        <w:t>Por violación de las normas legales o estatutarias.</w:t>
      </w:r>
    </w:p>
    <w:p w:rsidR="005C6D91" w:rsidRPr="00806B41" w:rsidRDefault="005C6D91" w:rsidP="00806B41">
      <w:pPr>
        <w:pStyle w:val="Style1"/>
        <w:numPr>
          <w:ilvl w:val="0"/>
          <w:numId w:val="45"/>
        </w:numPr>
        <w:tabs>
          <w:tab w:val="left" w:pos="142"/>
        </w:tabs>
        <w:adjustRightInd/>
        <w:jc w:val="both"/>
        <w:rPr>
          <w:rFonts w:ascii="Verdana" w:hAnsi="Verdana" w:cs="Tahoma"/>
          <w:sz w:val="24"/>
          <w:szCs w:val="24"/>
          <w:lang w:val="es-CO"/>
        </w:rPr>
      </w:pPr>
      <w:r w:rsidRPr="00806B41">
        <w:rPr>
          <w:rFonts w:ascii="Verdana" w:hAnsi="Verdana" w:cs="Tahoma"/>
          <w:spacing w:val="-2"/>
          <w:sz w:val="24"/>
          <w:szCs w:val="24"/>
          <w:lang w:val="es-CO"/>
        </w:rPr>
        <w:t>Por inscribirse</w:t>
      </w:r>
      <w:r w:rsidR="004257CC" w:rsidRPr="00806B41">
        <w:rPr>
          <w:rFonts w:ascii="Verdana" w:hAnsi="Verdana" w:cs="Tahoma"/>
          <w:spacing w:val="-2"/>
          <w:sz w:val="24"/>
          <w:szCs w:val="24"/>
          <w:lang w:val="es-CO"/>
        </w:rPr>
        <w:t xml:space="preserve"> y no </w:t>
      </w:r>
      <w:r w:rsidRPr="00806B41">
        <w:rPr>
          <w:rFonts w:ascii="Verdana" w:hAnsi="Verdana" w:cs="Tahoma"/>
          <w:spacing w:val="-2"/>
          <w:sz w:val="24"/>
          <w:szCs w:val="24"/>
          <w:lang w:val="es-CO"/>
        </w:rPr>
        <w:t>participar</w:t>
      </w:r>
      <w:r w:rsidR="004257CC" w:rsidRPr="00806B41">
        <w:rPr>
          <w:rFonts w:ascii="Verdana" w:hAnsi="Verdana" w:cs="Tahoma"/>
          <w:spacing w:val="-2"/>
          <w:sz w:val="24"/>
          <w:szCs w:val="24"/>
          <w:lang w:val="es-CO"/>
        </w:rPr>
        <w:t>,</w:t>
      </w:r>
      <w:r w:rsidRPr="00806B41">
        <w:rPr>
          <w:rFonts w:ascii="Verdana" w:hAnsi="Verdana" w:cs="Tahoma"/>
          <w:spacing w:val="-2"/>
          <w:sz w:val="24"/>
          <w:szCs w:val="24"/>
          <w:lang w:val="es-CO"/>
        </w:rPr>
        <w:t xml:space="preserve"> en </w:t>
      </w:r>
      <w:r w:rsidRPr="00806B41">
        <w:rPr>
          <w:rFonts w:ascii="Verdana" w:hAnsi="Verdana" w:cs="Tahoma"/>
          <w:sz w:val="24"/>
          <w:szCs w:val="24"/>
          <w:lang w:val="es-CO"/>
        </w:rPr>
        <w:t>una de las Comisiones de trabajo.</w:t>
      </w:r>
    </w:p>
    <w:p w:rsidR="001C61EF" w:rsidRPr="00806B41" w:rsidRDefault="001C61EF" w:rsidP="00806B41">
      <w:pPr>
        <w:pStyle w:val="Style1"/>
        <w:tabs>
          <w:tab w:val="left" w:pos="142"/>
        </w:tabs>
        <w:adjustRightInd/>
        <w:jc w:val="both"/>
        <w:rPr>
          <w:rFonts w:ascii="Verdana" w:hAnsi="Verdana" w:cs="Tahoma"/>
          <w:sz w:val="24"/>
          <w:szCs w:val="24"/>
          <w:lang w:val="es-CO"/>
        </w:rPr>
      </w:pPr>
    </w:p>
    <w:p w:rsidR="005C6D91" w:rsidRPr="00806B41" w:rsidRDefault="001C20C1"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6</w:t>
      </w:r>
      <w:r w:rsidR="00A13021" w:rsidRPr="00806B41">
        <w:rPr>
          <w:rStyle w:val="CharacterStyle1"/>
          <w:rFonts w:ascii="Verdana" w:hAnsi="Verdana"/>
          <w:b/>
          <w:bCs/>
          <w:lang w:val="es-CO"/>
        </w:rPr>
        <w:t>6</w:t>
      </w:r>
      <w:r w:rsidR="005C6D91" w:rsidRPr="00806B41">
        <w:rPr>
          <w:rStyle w:val="CharacterStyle1"/>
          <w:rFonts w:ascii="Verdana" w:hAnsi="Verdana"/>
          <w:b/>
          <w:bCs/>
          <w:lang w:val="es-CO"/>
        </w:rPr>
        <w:t>.- SANCIONES.</w:t>
      </w:r>
    </w:p>
    <w:p w:rsidR="005C6D91" w:rsidRPr="00806B41" w:rsidRDefault="005C6D91"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spacing w:val="-2"/>
          <w:lang w:val="es-CO"/>
        </w:rPr>
        <w:t xml:space="preserve">Según la falta, la responsabilidad de los implicados y las modalidades del hecho, la </w:t>
      </w:r>
      <w:r w:rsidRPr="00806B41">
        <w:rPr>
          <w:rStyle w:val="CharacterStyle1"/>
          <w:rFonts w:ascii="Verdana" w:hAnsi="Verdana"/>
          <w:lang w:val="es-CO"/>
        </w:rPr>
        <w:t>comisión puede imponer las siguientes sanciones: Suspensión de la calidad de dignatario o afiliado hasta por tres (3) meses.</w:t>
      </w:r>
    </w:p>
    <w:p w:rsidR="001C61EF" w:rsidRPr="00806B41" w:rsidRDefault="001C61EF" w:rsidP="00806B41">
      <w:pPr>
        <w:pStyle w:val="Style2"/>
        <w:tabs>
          <w:tab w:val="left" w:pos="142"/>
        </w:tabs>
        <w:ind w:left="0"/>
        <w:jc w:val="both"/>
        <w:rPr>
          <w:rStyle w:val="CharacterStyle1"/>
          <w:rFonts w:ascii="Verdana" w:hAnsi="Verdana"/>
          <w:lang w:val="es-CO"/>
        </w:rPr>
      </w:pPr>
    </w:p>
    <w:p w:rsidR="005C6D91" w:rsidRPr="00806B41" w:rsidRDefault="005C6D91"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Perdida de la calidad de delegado, o afiliado de una junta afiliada, hasta por veinticuatro (24) meses.</w:t>
      </w:r>
    </w:p>
    <w:p w:rsidR="001C61EF" w:rsidRPr="00806B41" w:rsidRDefault="001C61EF" w:rsidP="00806B41">
      <w:pPr>
        <w:pStyle w:val="Style2"/>
        <w:tabs>
          <w:tab w:val="left" w:pos="142"/>
        </w:tabs>
        <w:ind w:left="0"/>
        <w:jc w:val="both"/>
        <w:rPr>
          <w:rStyle w:val="CharacterStyle1"/>
          <w:rFonts w:ascii="Verdana" w:hAnsi="Verdana"/>
          <w:lang w:val="es-CO"/>
        </w:rPr>
      </w:pPr>
    </w:p>
    <w:p w:rsidR="005C6D91"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1C20C1" w:rsidRPr="00806B41">
        <w:rPr>
          <w:rStyle w:val="CharacterStyle1"/>
          <w:rFonts w:ascii="Verdana" w:hAnsi="Verdana"/>
          <w:b/>
          <w:bCs/>
          <w:lang w:val="es-CO"/>
        </w:rPr>
        <w:t xml:space="preserve"> 6</w:t>
      </w:r>
      <w:r w:rsidR="00A13021" w:rsidRPr="00806B41">
        <w:rPr>
          <w:rStyle w:val="CharacterStyle1"/>
          <w:rFonts w:ascii="Verdana" w:hAnsi="Verdana"/>
          <w:b/>
          <w:bCs/>
          <w:lang w:val="es-CO"/>
        </w:rPr>
        <w:t>7</w:t>
      </w:r>
      <w:r w:rsidR="005C6D91" w:rsidRPr="00806B41">
        <w:rPr>
          <w:rStyle w:val="CharacterStyle1"/>
          <w:rFonts w:ascii="Verdana" w:hAnsi="Verdana"/>
          <w:b/>
          <w:bCs/>
          <w:lang w:val="es-CO"/>
        </w:rPr>
        <w:t>.- EFECTOS DE LAS SANCIONES EN FIRME.</w:t>
      </w:r>
    </w:p>
    <w:p w:rsidR="001C61EF" w:rsidRPr="00806B41" w:rsidRDefault="005C6D91" w:rsidP="00806B41">
      <w:pPr>
        <w:pStyle w:val="Style1"/>
        <w:numPr>
          <w:ilvl w:val="0"/>
          <w:numId w:val="24"/>
        </w:numPr>
        <w:tabs>
          <w:tab w:val="left" w:pos="709"/>
        </w:tabs>
        <w:adjustRightInd/>
        <w:ind w:right="72" w:hanging="436"/>
        <w:jc w:val="both"/>
        <w:rPr>
          <w:rFonts w:ascii="Verdana" w:hAnsi="Verdana" w:cs="Tahoma"/>
          <w:sz w:val="24"/>
          <w:szCs w:val="24"/>
          <w:lang w:val="es-CO"/>
        </w:rPr>
      </w:pPr>
      <w:r w:rsidRPr="00806B41">
        <w:rPr>
          <w:rFonts w:ascii="Verdana" w:hAnsi="Verdana" w:cs="Tahoma"/>
          <w:spacing w:val="-2"/>
          <w:sz w:val="24"/>
          <w:szCs w:val="24"/>
          <w:lang w:val="es-CO"/>
        </w:rPr>
        <w:t xml:space="preserve">En firme la sanción a los disciplinados: La Comisión de Convivencia y oficiara a </w:t>
      </w:r>
      <w:r w:rsidRPr="00806B41">
        <w:rPr>
          <w:rFonts w:ascii="Verdana" w:hAnsi="Verdana" w:cs="Tahoma"/>
          <w:sz w:val="24"/>
          <w:szCs w:val="24"/>
          <w:lang w:val="es-CO"/>
        </w:rPr>
        <w:t xml:space="preserve">la </w:t>
      </w:r>
      <w:r w:rsidR="000A1E49" w:rsidRPr="00806B41">
        <w:rPr>
          <w:rFonts w:ascii="Verdana" w:hAnsi="Verdana" w:cs="Tahoma"/>
          <w:sz w:val="24"/>
          <w:szCs w:val="24"/>
          <w:lang w:val="es-CO"/>
        </w:rPr>
        <w:t>Secretaría</w:t>
      </w:r>
      <w:r w:rsidRPr="00806B41">
        <w:rPr>
          <w:rFonts w:ascii="Verdana" w:hAnsi="Verdana" w:cs="Tahoma"/>
          <w:sz w:val="24"/>
          <w:szCs w:val="24"/>
          <w:lang w:val="es-CO"/>
        </w:rPr>
        <w:t xml:space="preserve"> de Desarrollo Territorial y Bienestar Social anexando la copia del </w:t>
      </w:r>
      <w:r w:rsidRPr="00806B41">
        <w:rPr>
          <w:rFonts w:ascii="Verdana" w:hAnsi="Verdana" w:cs="Tahoma"/>
          <w:spacing w:val="-1"/>
          <w:sz w:val="24"/>
          <w:szCs w:val="24"/>
          <w:lang w:val="es-CO"/>
        </w:rPr>
        <w:t>fallo, para que se revoque la inscripción del dignatario y al Secretario</w:t>
      </w:r>
      <w:r w:rsidR="000A1E49" w:rsidRPr="00806B41">
        <w:rPr>
          <w:rFonts w:ascii="Verdana" w:hAnsi="Verdana" w:cs="Tahoma"/>
          <w:spacing w:val="-1"/>
          <w:sz w:val="24"/>
          <w:szCs w:val="24"/>
          <w:lang w:val="es-CO"/>
        </w:rPr>
        <w:t xml:space="preserve"> </w:t>
      </w:r>
      <w:r w:rsidRPr="00806B41">
        <w:rPr>
          <w:rFonts w:ascii="Verdana" w:hAnsi="Verdana" w:cs="Tahoma"/>
          <w:spacing w:val="-1"/>
          <w:sz w:val="24"/>
          <w:szCs w:val="24"/>
          <w:lang w:val="es-CO"/>
        </w:rPr>
        <w:t xml:space="preserve">de la </w:t>
      </w:r>
      <w:r w:rsidRPr="00806B41">
        <w:rPr>
          <w:rFonts w:ascii="Verdana" w:hAnsi="Verdana" w:cs="Tahoma"/>
          <w:spacing w:val="3"/>
          <w:sz w:val="24"/>
          <w:szCs w:val="24"/>
          <w:lang w:val="es-CO"/>
        </w:rPr>
        <w:t xml:space="preserve">Junta, para que este haga la anotación en la columna de observaciones del </w:t>
      </w:r>
      <w:r w:rsidRPr="00806B41">
        <w:rPr>
          <w:rFonts w:ascii="Verdana" w:hAnsi="Verdana" w:cs="Tahoma"/>
          <w:sz w:val="24"/>
          <w:szCs w:val="24"/>
          <w:lang w:val="es-CO"/>
        </w:rPr>
        <w:t>libro de registro de afiliados.</w:t>
      </w:r>
    </w:p>
    <w:p w:rsidR="005C6D91" w:rsidRPr="00806B41" w:rsidRDefault="00F931C2" w:rsidP="00806B41">
      <w:pPr>
        <w:pStyle w:val="Style1"/>
        <w:numPr>
          <w:ilvl w:val="0"/>
          <w:numId w:val="24"/>
        </w:numPr>
        <w:tabs>
          <w:tab w:val="left" w:pos="709"/>
        </w:tabs>
        <w:adjustRightInd/>
        <w:ind w:right="72" w:hanging="436"/>
        <w:jc w:val="both"/>
        <w:rPr>
          <w:rFonts w:ascii="Verdana" w:hAnsi="Verdana" w:cs="Tahoma"/>
          <w:sz w:val="24"/>
          <w:szCs w:val="24"/>
          <w:lang w:val="es-CO"/>
        </w:rPr>
      </w:pPr>
      <w:r w:rsidRPr="00806B41">
        <w:rPr>
          <w:rFonts w:ascii="Verdana" w:hAnsi="Verdana" w:cs="Tahoma"/>
          <w:sz w:val="24"/>
          <w:szCs w:val="24"/>
          <w:lang w:val="es-CO"/>
        </w:rPr>
        <w:t xml:space="preserve">La </w:t>
      </w:r>
      <w:r w:rsidR="00C63850" w:rsidRPr="00806B41">
        <w:rPr>
          <w:rFonts w:ascii="Verdana" w:hAnsi="Verdana" w:cs="Tahoma"/>
          <w:spacing w:val="8"/>
          <w:sz w:val="24"/>
          <w:szCs w:val="24"/>
          <w:lang w:val="es-CO"/>
        </w:rPr>
        <w:t>Asamblea General de Afiliados</w:t>
      </w:r>
      <w:r w:rsidR="005C6D91" w:rsidRPr="00806B41">
        <w:rPr>
          <w:rFonts w:ascii="Verdana" w:hAnsi="Verdana" w:cs="Tahoma"/>
          <w:spacing w:val="8"/>
          <w:sz w:val="24"/>
          <w:szCs w:val="24"/>
          <w:lang w:val="es-CO"/>
        </w:rPr>
        <w:t xml:space="preserve"> procederá a elegir el reemplazo de los </w:t>
      </w:r>
      <w:r w:rsidR="005C6D91" w:rsidRPr="00806B41">
        <w:rPr>
          <w:rFonts w:ascii="Verdana" w:hAnsi="Verdana" w:cs="Tahoma"/>
          <w:spacing w:val="9"/>
          <w:sz w:val="24"/>
          <w:szCs w:val="24"/>
          <w:lang w:val="es-CO"/>
        </w:rPr>
        <w:t xml:space="preserve">nuevos dignatarios, dentro de los quince (15) días siguientes, en forma </w:t>
      </w:r>
      <w:r w:rsidR="005C6D91" w:rsidRPr="00806B41">
        <w:rPr>
          <w:rFonts w:ascii="Verdana" w:hAnsi="Verdana" w:cs="Tahoma"/>
          <w:spacing w:val="10"/>
          <w:sz w:val="24"/>
          <w:szCs w:val="24"/>
          <w:lang w:val="es-CO"/>
        </w:rPr>
        <w:t xml:space="preserve">nominal, cuando se trate de la elección de cuatro (4) dignatarios de la </w:t>
      </w:r>
      <w:r w:rsidR="0069362A">
        <w:rPr>
          <w:rFonts w:ascii="Verdana" w:hAnsi="Verdana" w:cs="Tahoma"/>
          <w:sz w:val="24"/>
          <w:szCs w:val="24"/>
          <w:lang w:val="es-CO"/>
        </w:rPr>
        <w:t>ASOJAC</w:t>
      </w:r>
      <w:r w:rsidR="005C6D91" w:rsidRPr="00806B41">
        <w:rPr>
          <w:rFonts w:ascii="Verdana" w:hAnsi="Verdana" w:cs="Tahoma"/>
          <w:sz w:val="24"/>
          <w:szCs w:val="24"/>
          <w:lang w:val="es-CO"/>
        </w:rPr>
        <w:t xml:space="preserve">, salvo cuando se trate del Presidente, Vicepresidente, Tesorero, Secretario o Fiscal, quienes serán reemplazados </w:t>
      </w:r>
      <w:r w:rsidR="005C6D91" w:rsidRPr="00806B41">
        <w:rPr>
          <w:rFonts w:ascii="Verdana" w:hAnsi="Verdana" w:cs="Tahoma"/>
          <w:sz w:val="24"/>
          <w:szCs w:val="24"/>
          <w:lang w:val="es-CO"/>
        </w:rPr>
        <w:lastRenderedPageBreak/>
        <w:t>o se le puede revocar el mandato.</w:t>
      </w:r>
    </w:p>
    <w:p w:rsidR="005C6D91" w:rsidRPr="00806B41" w:rsidRDefault="005C6D91" w:rsidP="00806B41">
      <w:pPr>
        <w:pStyle w:val="Style1"/>
        <w:numPr>
          <w:ilvl w:val="0"/>
          <w:numId w:val="24"/>
        </w:numPr>
        <w:tabs>
          <w:tab w:val="left" w:pos="142"/>
        </w:tabs>
        <w:adjustRightInd/>
        <w:ind w:right="72" w:hanging="436"/>
        <w:jc w:val="both"/>
        <w:rPr>
          <w:rFonts w:ascii="Verdana" w:hAnsi="Verdana" w:cs="Tahoma"/>
          <w:sz w:val="24"/>
          <w:szCs w:val="24"/>
          <w:lang w:val="es-CO"/>
        </w:rPr>
      </w:pPr>
      <w:r w:rsidRPr="00806B41">
        <w:rPr>
          <w:rFonts w:ascii="Verdana" w:hAnsi="Verdana" w:cs="Tahoma"/>
          <w:spacing w:val="7"/>
          <w:sz w:val="24"/>
          <w:szCs w:val="24"/>
          <w:lang w:val="es-CO"/>
        </w:rPr>
        <w:t xml:space="preserve">El Sancionado podrá solicitar la afiliación nuevamente, una vez cumpla la </w:t>
      </w:r>
      <w:r w:rsidRPr="00806B41">
        <w:rPr>
          <w:rFonts w:ascii="Verdana" w:hAnsi="Verdana" w:cs="Tahoma"/>
          <w:sz w:val="24"/>
          <w:szCs w:val="24"/>
          <w:lang w:val="es-CO"/>
        </w:rPr>
        <w:t xml:space="preserve">sanción. La </w:t>
      </w:r>
      <w:r w:rsidR="001C233A" w:rsidRPr="00806B41">
        <w:rPr>
          <w:rFonts w:ascii="Verdana" w:hAnsi="Verdana" w:cs="Tahoma"/>
          <w:sz w:val="24"/>
          <w:szCs w:val="24"/>
          <w:lang w:val="es-CO"/>
        </w:rPr>
        <w:t>desafiliación</w:t>
      </w:r>
      <w:r w:rsidRPr="00806B41">
        <w:rPr>
          <w:rFonts w:ascii="Verdana" w:hAnsi="Verdana" w:cs="Tahoma"/>
          <w:sz w:val="24"/>
          <w:szCs w:val="24"/>
          <w:lang w:val="es-CO"/>
        </w:rPr>
        <w:t xml:space="preserve"> de una Junta, hace que se pierda derecho a los </w:t>
      </w:r>
      <w:r w:rsidRPr="00806B41">
        <w:rPr>
          <w:rFonts w:ascii="Verdana" w:hAnsi="Verdana" w:cs="Tahoma"/>
          <w:spacing w:val="-2"/>
          <w:sz w:val="24"/>
          <w:szCs w:val="24"/>
          <w:lang w:val="es-CO"/>
        </w:rPr>
        <w:t xml:space="preserve">programas de beneficio comunitario que adelante la </w:t>
      </w:r>
      <w:r w:rsidR="0069362A">
        <w:rPr>
          <w:rFonts w:ascii="Verdana" w:hAnsi="Verdana" w:cs="Tahoma"/>
          <w:spacing w:val="-2"/>
          <w:sz w:val="24"/>
          <w:szCs w:val="24"/>
          <w:lang w:val="es-CO"/>
        </w:rPr>
        <w:t>ASOJAC</w:t>
      </w:r>
      <w:r w:rsidRPr="00806B41">
        <w:rPr>
          <w:rFonts w:ascii="Verdana" w:hAnsi="Verdana" w:cs="Tahoma"/>
          <w:spacing w:val="-2"/>
          <w:sz w:val="24"/>
          <w:szCs w:val="24"/>
          <w:lang w:val="es-CO"/>
        </w:rPr>
        <w:t xml:space="preserve"> para las Juntas </w:t>
      </w:r>
      <w:r w:rsidRPr="00806B41">
        <w:rPr>
          <w:rFonts w:ascii="Verdana" w:hAnsi="Verdana" w:cs="Tahoma"/>
          <w:sz w:val="24"/>
          <w:szCs w:val="24"/>
          <w:lang w:val="es-CO"/>
        </w:rPr>
        <w:t>afiliadas. Cumplida la sanción la junta podrá volver a solicitar su inscripción.</w:t>
      </w:r>
    </w:p>
    <w:p w:rsidR="001C20C1" w:rsidRPr="00806B41" w:rsidRDefault="005C6D91" w:rsidP="00806B41">
      <w:pPr>
        <w:pStyle w:val="Style1"/>
        <w:numPr>
          <w:ilvl w:val="0"/>
          <w:numId w:val="24"/>
        </w:numPr>
        <w:tabs>
          <w:tab w:val="left" w:pos="142"/>
        </w:tabs>
        <w:adjustRightInd/>
        <w:ind w:right="72" w:hanging="436"/>
        <w:jc w:val="both"/>
        <w:rPr>
          <w:rFonts w:ascii="Verdana" w:hAnsi="Verdana" w:cs="Tahoma"/>
          <w:sz w:val="24"/>
          <w:szCs w:val="24"/>
          <w:lang w:val="es-CO"/>
        </w:rPr>
      </w:pPr>
      <w:r w:rsidRPr="00806B41">
        <w:rPr>
          <w:rFonts w:ascii="Verdana" w:hAnsi="Verdana" w:cs="Tahoma"/>
          <w:sz w:val="24"/>
          <w:szCs w:val="24"/>
          <w:lang w:val="es-CO"/>
        </w:rPr>
        <w:t xml:space="preserve">La suspensión de la afiliación implica que los Delegados no pueden ejercer el </w:t>
      </w:r>
      <w:r w:rsidRPr="00806B41">
        <w:rPr>
          <w:rFonts w:ascii="Verdana" w:hAnsi="Verdana" w:cs="Tahoma"/>
          <w:spacing w:val="18"/>
          <w:sz w:val="24"/>
          <w:szCs w:val="24"/>
          <w:lang w:val="es-CO"/>
        </w:rPr>
        <w:t>derecho a voz y voto en la Asamblea,</w:t>
      </w:r>
      <w:r w:rsidR="00EB6896" w:rsidRPr="00806B41">
        <w:rPr>
          <w:rFonts w:ascii="Verdana" w:hAnsi="Verdana" w:cs="Tahoma"/>
          <w:spacing w:val="18"/>
          <w:sz w:val="24"/>
          <w:szCs w:val="24"/>
          <w:lang w:val="es-CO"/>
        </w:rPr>
        <w:t xml:space="preserve"> </w:t>
      </w:r>
      <w:r w:rsidRPr="00806B41">
        <w:rPr>
          <w:rFonts w:ascii="Verdana" w:hAnsi="Verdana" w:cs="Tahoma"/>
          <w:spacing w:val="18"/>
          <w:sz w:val="24"/>
          <w:szCs w:val="24"/>
          <w:lang w:val="es-CO"/>
        </w:rPr>
        <w:t xml:space="preserve">pero no exima a la junta del </w:t>
      </w:r>
      <w:r w:rsidRPr="00806B41">
        <w:rPr>
          <w:rFonts w:ascii="Verdana" w:hAnsi="Verdana" w:cs="Tahoma"/>
          <w:sz w:val="24"/>
          <w:szCs w:val="24"/>
          <w:lang w:val="es-CO"/>
        </w:rPr>
        <w:t>cumplimiento de sus obligaciones.</w:t>
      </w:r>
      <w:r w:rsidR="00EB6896" w:rsidRPr="00806B41">
        <w:rPr>
          <w:rFonts w:ascii="Verdana" w:hAnsi="Verdana" w:cs="Tahoma"/>
          <w:sz w:val="24"/>
          <w:szCs w:val="24"/>
          <w:lang w:val="es-CO"/>
        </w:rPr>
        <w:t xml:space="preserve"> </w:t>
      </w:r>
      <w:r w:rsidR="00006FB6" w:rsidRPr="00806B41">
        <w:rPr>
          <w:rFonts w:ascii="Verdana" w:hAnsi="Verdana" w:cs="Tahoma"/>
          <w:sz w:val="24"/>
          <w:szCs w:val="24"/>
          <w:lang w:val="es-CO"/>
        </w:rPr>
        <w:t>La suspensión del delegado implica que no puede ejercer ningún derecho en la organización, pero los otros delegados si lo pueden hacer.</w:t>
      </w:r>
    </w:p>
    <w:p w:rsidR="00FB2304" w:rsidRPr="00806B41" w:rsidRDefault="00FB2304" w:rsidP="00806B41">
      <w:pPr>
        <w:widowControl/>
        <w:autoSpaceDE/>
        <w:autoSpaceDN/>
        <w:adjustRightInd/>
        <w:jc w:val="both"/>
        <w:rPr>
          <w:rFonts w:ascii="Verdana" w:hAnsi="Verdana" w:cs="Tahoma"/>
          <w:sz w:val="24"/>
          <w:szCs w:val="24"/>
          <w:lang w:val="es-CO"/>
        </w:rPr>
      </w:pPr>
    </w:p>
    <w:p w:rsidR="005C6D91" w:rsidRPr="00806B41" w:rsidRDefault="005C6D91"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b/>
          <w:bCs/>
          <w:spacing w:val="-2"/>
          <w:szCs w:val="24"/>
          <w:lang w:val="es-CO"/>
        </w:rPr>
        <w:t xml:space="preserve">Parágrafo: </w:t>
      </w:r>
      <w:r w:rsidR="001C233A" w:rsidRPr="00806B41">
        <w:rPr>
          <w:rStyle w:val="CharacterStyle1"/>
          <w:rFonts w:ascii="Verdana" w:hAnsi="Verdana"/>
          <w:spacing w:val="-2"/>
          <w:szCs w:val="24"/>
          <w:lang w:val="es-CO"/>
        </w:rPr>
        <w:t>El afiliado sus</w:t>
      </w:r>
      <w:r w:rsidRPr="00806B41">
        <w:rPr>
          <w:rStyle w:val="CharacterStyle1"/>
          <w:rFonts w:ascii="Verdana" w:hAnsi="Verdana"/>
          <w:spacing w:val="-2"/>
          <w:szCs w:val="24"/>
          <w:lang w:val="es-CO"/>
        </w:rPr>
        <w:t>pendido o desafi</w:t>
      </w:r>
      <w:r w:rsidR="001C233A" w:rsidRPr="00806B41">
        <w:rPr>
          <w:rStyle w:val="CharacterStyle1"/>
          <w:rFonts w:ascii="Verdana" w:hAnsi="Verdana"/>
          <w:spacing w:val="-2"/>
          <w:szCs w:val="24"/>
          <w:lang w:val="es-CO"/>
        </w:rPr>
        <w:t>li</w:t>
      </w:r>
      <w:r w:rsidRPr="00806B41">
        <w:rPr>
          <w:rStyle w:val="CharacterStyle1"/>
          <w:rFonts w:ascii="Verdana" w:hAnsi="Verdana"/>
          <w:spacing w:val="-2"/>
          <w:szCs w:val="24"/>
          <w:lang w:val="es-CO"/>
        </w:rPr>
        <w:t xml:space="preserve">ado después de dos (2) años </w:t>
      </w:r>
      <w:r w:rsidR="00FC7FA6" w:rsidRPr="00806B41">
        <w:rPr>
          <w:rStyle w:val="CharacterStyle1"/>
          <w:rFonts w:ascii="Verdana" w:hAnsi="Verdana"/>
          <w:spacing w:val="-2"/>
          <w:szCs w:val="24"/>
          <w:lang w:val="es-CO"/>
        </w:rPr>
        <w:t xml:space="preserve">de </w:t>
      </w:r>
      <w:r w:rsidRPr="00806B41">
        <w:rPr>
          <w:rStyle w:val="CharacterStyle1"/>
          <w:rFonts w:ascii="Verdana" w:hAnsi="Verdana"/>
          <w:spacing w:val="-2"/>
          <w:szCs w:val="24"/>
          <w:lang w:val="es-CO"/>
        </w:rPr>
        <w:t>cumplid</w:t>
      </w:r>
      <w:r w:rsidR="00FC7FA6" w:rsidRPr="00806B41">
        <w:rPr>
          <w:rStyle w:val="CharacterStyle1"/>
          <w:rFonts w:ascii="Verdana" w:hAnsi="Verdana"/>
          <w:spacing w:val="-2"/>
          <w:szCs w:val="24"/>
          <w:lang w:val="es-CO"/>
        </w:rPr>
        <w:t>a</w:t>
      </w:r>
      <w:r w:rsidRPr="00806B41">
        <w:rPr>
          <w:rStyle w:val="CharacterStyle1"/>
          <w:rFonts w:ascii="Verdana" w:hAnsi="Verdana"/>
          <w:spacing w:val="-2"/>
          <w:szCs w:val="24"/>
          <w:lang w:val="es-CO"/>
        </w:rPr>
        <w:t xml:space="preserve"> </w:t>
      </w:r>
      <w:r w:rsidRPr="00806B41">
        <w:rPr>
          <w:rStyle w:val="CharacterStyle1"/>
          <w:rFonts w:ascii="Verdana" w:hAnsi="Verdana"/>
          <w:szCs w:val="24"/>
          <w:lang w:val="es-CO"/>
        </w:rPr>
        <w:t xml:space="preserve">la sanción podrá solicitar por escrito a la Junta Directiva de la </w:t>
      </w:r>
      <w:r w:rsidR="0069362A">
        <w:rPr>
          <w:rStyle w:val="CharacterStyle1"/>
          <w:rFonts w:ascii="Verdana" w:hAnsi="Verdana"/>
          <w:szCs w:val="24"/>
          <w:lang w:val="es-CO"/>
        </w:rPr>
        <w:t>ASOJAC</w:t>
      </w:r>
      <w:r w:rsidRPr="00806B41">
        <w:rPr>
          <w:rStyle w:val="CharacterStyle1"/>
          <w:rFonts w:ascii="Verdana" w:hAnsi="Verdana"/>
          <w:szCs w:val="24"/>
          <w:lang w:val="es-CO"/>
        </w:rPr>
        <w:t xml:space="preserve"> su in</w:t>
      </w:r>
      <w:r w:rsidR="00D03C91" w:rsidRPr="00806B41">
        <w:rPr>
          <w:rStyle w:val="CharacterStyle1"/>
          <w:rFonts w:ascii="Verdana" w:hAnsi="Verdana"/>
          <w:szCs w:val="24"/>
          <w:lang w:val="es-CO"/>
        </w:rPr>
        <w:t xml:space="preserve">scripción y esta decidirá si </w:t>
      </w:r>
      <w:r w:rsidRPr="00806B41">
        <w:rPr>
          <w:rStyle w:val="CharacterStyle1"/>
          <w:rFonts w:ascii="Verdana" w:hAnsi="Verdana"/>
          <w:szCs w:val="24"/>
          <w:lang w:val="es-CO"/>
        </w:rPr>
        <w:t>ordena la inscripción.</w:t>
      </w:r>
    </w:p>
    <w:p w:rsidR="001C61EF" w:rsidRPr="00806B41" w:rsidRDefault="001C61EF" w:rsidP="00806B41">
      <w:pPr>
        <w:pStyle w:val="Style2"/>
        <w:tabs>
          <w:tab w:val="left" w:pos="142"/>
        </w:tabs>
        <w:ind w:left="0" w:right="72"/>
        <w:jc w:val="both"/>
        <w:rPr>
          <w:rStyle w:val="CharacterStyle1"/>
          <w:rFonts w:ascii="Verdana" w:hAnsi="Verdana"/>
          <w:lang w:val="es-CO"/>
        </w:rPr>
      </w:pPr>
    </w:p>
    <w:p w:rsidR="005C6D91"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1C20C1" w:rsidRPr="00806B41">
        <w:rPr>
          <w:rStyle w:val="CharacterStyle1"/>
          <w:rFonts w:ascii="Verdana" w:hAnsi="Verdana"/>
          <w:b/>
          <w:bCs/>
          <w:lang w:val="es-CO"/>
        </w:rPr>
        <w:t xml:space="preserve"> 6</w:t>
      </w:r>
      <w:r w:rsidR="00A13021" w:rsidRPr="00806B41">
        <w:rPr>
          <w:rStyle w:val="CharacterStyle1"/>
          <w:rFonts w:ascii="Verdana" w:hAnsi="Verdana"/>
          <w:b/>
          <w:bCs/>
          <w:lang w:val="es-CO"/>
        </w:rPr>
        <w:t>8</w:t>
      </w:r>
      <w:r w:rsidR="005C6D91" w:rsidRPr="00806B41">
        <w:rPr>
          <w:rStyle w:val="CharacterStyle1"/>
          <w:rFonts w:ascii="Verdana" w:hAnsi="Verdana"/>
          <w:b/>
          <w:bCs/>
          <w:lang w:val="es-CO"/>
        </w:rPr>
        <w:t>.- FIRMEZA DE LAS SANCIONES.</w:t>
      </w:r>
    </w:p>
    <w:p w:rsidR="005C6D91" w:rsidRPr="00806B41" w:rsidRDefault="005C6D91"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pacing w:val="-1"/>
          <w:sz w:val="24"/>
          <w:szCs w:val="24"/>
          <w:lang w:val="es-CO"/>
        </w:rPr>
        <w:t xml:space="preserve">Las sanciones quedarán en firme cuando contra ellas no se ejerza ningún recurso, </w:t>
      </w:r>
      <w:r w:rsidRPr="00806B41">
        <w:rPr>
          <w:rFonts w:ascii="Verdana" w:hAnsi="Verdana" w:cs="Tahoma"/>
          <w:sz w:val="24"/>
          <w:szCs w:val="24"/>
          <w:lang w:val="es-CO"/>
        </w:rPr>
        <w:t>o cuando los recursos interpuestos se hayan resuelto.</w:t>
      </w:r>
    </w:p>
    <w:p w:rsidR="001C61EF" w:rsidRPr="00806B41" w:rsidRDefault="001C61EF" w:rsidP="00806B41">
      <w:pPr>
        <w:pStyle w:val="Style1"/>
        <w:tabs>
          <w:tab w:val="left" w:pos="142"/>
        </w:tabs>
        <w:adjustRightInd/>
        <w:ind w:right="72"/>
        <w:jc w:val="both"/>
        <w:rPr>
          <w:rFonts w:ascii="Verdana" w:hAnsi="Verdana" w:cs="Tahoma"/>
          <w:sz w:val="24"/>
          <w:szCs w:val="24"/>
          <w:lang w:val="es-CO"/>
        </w:rPr>
      </w:pPr>
    </w:p>
    <w:p w:rsidR="0095522C" w:rsidRPr="00806B41" w:rsidRDefault="00A13021" w:rsidP="00806B41">
      <w:pPr>
        <w:pStyle w:val="Style2"/>
        <w:tabs>
          <w:tab w:val="left" w:pos="142"/>
        </w:tabs>
        <w:ind w:left="0" w:right="72"/>
        <w:jc w:val="both"/>
        <w:rPr>
          <w:rStyle w:val="CharacterStyle1"/>
          <w:rFonts w:ascii="Verdana" w:hAnsi="Verdana"/>
          <w:b/>
          <w:bCs/>
          <w:spacing w:val="18"/>
          <w:lang w:val="es-CO"/>
        </w:rPr>
      </w:pPr>
      <w:r w:rsidRPr="00806B41">
        <w:rPr>
          <w:rStyle w:val="CharacterStyle1"/>
          <w:rFonts w:ascii="Verdana" w:hAnsi="Verdana"/>
          <w:b/>
          <w:bCs/>
          <w:lang w:val="es-CO"/>
        </w:rPr>
        <w:t>ARTÍCULO 69</w:t>
      </w:r>
      <w:r w:rsidR="005C6D91" w:rsidRPr="00806B41">
        <w:rPr>
          <w:rStyle w:val="CharacterStyle1"/>
          <w:rFonts w:ascii="Verdana" w:hAnsi="Verdana"/>
          <w:b/>
          <w:bCs/>
          <w:spacing w:val="18"/>
          <w:lang w:val="es-CO"/>
        </w:rPr>
        <w:t>.- RECURSOS.</w:t>
      </w:r>
    </w:p>
    <w:p w:rsidR="005C6D91" w:rsidRPr="00806B41" w:rsidRDefault="005C6D91" w:rsidP="00806B41">
      <w:pPr>
        <w:pStyle w:val="Style2"/>
        <w:tabs>
          <w:tab w:val="left" w:pos="142"/>
        </w:tabs>
        <w:ind w:left="0" w:right="72"/>
        <w:jc w:val="both"/>
        <w:rPr>
          <w:rStyle w:val="CharacterStyle1"/>
          <w:rFonts w:ascii="Verdana" w:hAnsi="Verdana"/>
          <w:lang w:val="es-CO"/>
        </w:rPr>
      </w:pPr>
      <w:r w:rsidRPr="00806B41">
        <w:rPr>
          <w:rStyle w:val="CharacterStyle1"/>
          <w:rFonts w:ascii="Verdana" w:hAnsi="Verdana"/>
          <w:spacing w:val="18"/>
          <w:lang w:val="es-CO"/>
        </w:rPr>
        <w:t xml:space="preserve">Contra las decisiones de la Comisión de </w:t>
      </w:r>
      <w:r w:rsidRPr="00806B41">
        <w:rPr>
          <w:rStyle w:val="CharacterStyle1"/>
          <w:rFonts w:ascii="Verdana" w:hAnsi="Verdana"/>
          <w:lang w:val="es-CO"/>
        </w:rPr>
        <w:t xml:space="preserve">convivencia y conciliación proceden los recursos de reposición y subsidiariamente </w:t>
      </w:r>
      <w:r w:rsidRPr="00806B41">
        <w:rPr>
          <w:rStyle w:val="CharacterStyle1"/>
          <w:rFonts w:ascii="Verdana" w:hAnsi="Verdana"/>
          <w:spacing w:val="19"/>
          <w:lang w:val="es-CO"/>
        </w:rPr>
        <w:t xml:space="preserve">Apelación. Los recursos deben interponerse por escrito y presentarse </w:t>
      </w:r>
      <w:r w:rsidRPr="00806B41">
        <w:rPr>
          <w:rStyle w:val="CharacterStyle1"/>
          <w:rFonts w:ascii="Verdana" w:hAnsi="Verdana"/>
          <w:lang w:val="es-CO"/>
        </w:rPr>
        <w:t>personalmente, dentro de los cinco (5) días hábiles siguientes a la notificación.</w:t>
      </w:r>
    </w:p>
    <w:p w:rsidR="005C6D91" w:rsidRPr="00806B41" w:rsidRDefault="005C6D91" w:rsidP="00806B41">
      <w:pPr>
        <w:pStyle w:val="Style1"/>
        <w:tabs>
          <w:tab w:val="left" w:pos="142"/>
        </w:tabs>
        <w:adjustRightInd/>
        <w:ind w:right="144"/>
        <w:jc w:val="both"/>
        <w:rPr>
          <w:rFonts w:ascii="Verdana" w:hAnsi="Verdana" w:cs="Tahoma"/>
          <w:sz w:val="24"/>
          <w:szCs w:val="24"/>
          <w:lang w:val="es-CO"/>
        </w:rPr>
      </w:pPr>
    </w:p>
    <w:p w:rsidR="004548AD" w:rsidRPr="00806B41" w:rsidRDefault="004548A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2"/>
          <w:szCs w:val="24"/>
          <w:lang w:val="es-CO"/>
        </w:rPr>
        <w:t xml:space="preserve">Los recursos de reposición y apelación se presentan ante la Comisión de </w:t>
      </w:r>
      <w:r w:rsidRPr="00806B41">
        <w:rPr>
          <w:rStyle w:val="CharacterStyle1"/>
          <w:rFonts w:ascii="Verdana" w:hAnsi="Verdana" w:cs="Tahoma"/>
          <w:szCs w:val="24"/>
          <w:lang w:val="es-CO"/>
        </w:rPr>
        <w:t xml:space="preserve">Convivencia y Conciliación, en la sede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El interesado puede interponer directamente la apelación o como subsidio de la reposición.</w:t>
      </w:r>
    </w:p>
    <w:p w:rsidR="001C61EF" w:rsidRPr="00806B41" w:rsidRDefault="001C61EF" w:rsidP="00806B41">
      <w:pPr>
        <w:pStyle w:val="Style1"/>
        <w:tabs>
          <w:tab w:val="left" w:pos="142"/>
        </w:tabs>
        <w:jc w:val="both"/>
        <w:rPr>
          <w:rStyle w:val="CharacterStyle1"/>
          <w:rFonts w:ascii="Verdana" w:hAnsi="Verdana" w:cs="Tahoma"/>
          <w:szCs w:val="24"/>
          <w:lang w:val="es-CO"/>
        </w:rPr>
      </w:pPr>
    </w:p>
    <w:p w:rsidR="009B0AE2"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9B0AE2" w:rsidRPr="00806B41">
        <w:rPr>
          <w:rStyle w:val="CharacterStyle1"/>
          <w:rFonts w:ascii="Verdana" w:hAnsi="Verdana" w:cs="Tahoma"/>
          <w:b/>
          <w:bCs/>
          <w:szCs w:val="24"/>
          <w:lang w:val="es-CO"/>
        </w:rPr>
        <w:t xml:space="preserve"> 70</w:t>
      </w:r>
      <w:r w:rsidR="004548AD" w:rsidRPr="00806B41">
        <w:rPr>
          <w:rStyle w:val="CharacterStyle1"/>
          <w:rFonts w:ascii="Verdana" w:hAnsi="Verdana" w:cs="Tahoma"/>
          <w:b/>
          <w:bCs/>
          <w:szCs w:val="24"/>
          <w:lang w:val="es-CO"/>
        </w:rPr>
        <w:t xml:space="preserve">.- </w:t>
      </w:r>
      <w:r w:rsidR="009B0AE2" w:rsidRPr="00806B41">
        <w:rPr>
          <w:rStyle w:val="CharacterStyle1"/>
          <w:rFonts w:ascii="Verdana" w:hAnsi="Verdana" w:cs="Tahoma"/>
          <w:b/>
          <w:bCs/>
          <w:szCs w:val="24"/>
          <w:lang w:val="es-CO"/>
        </w:rPr>
        <w:t>RESOLUCION DE RECURSOS.</w:t>
      </w:r>
    </w:p>
    <w:p w:rsidR="004548AD" w:rsidRPr="00806B41" w:rsidRDefault="004548A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Si se encuentran reunidos los requisitos del artículo anterior, la Comisión de Convivencia y Conciliación resolverá el recurso de REPOSICIÓN. Si confirma el fallo, concede el recurso de Apelación, si este se ha presentado, debiendo entonces remitir el expediente completo a la Secretaría de Desarrollo Territorial y Bienestar Social, que por ley le corresponde resolver el recurso de Apelación.</w:t>
      </w:r>
    </w:p>
    <w:p w:rsidR="001C61EF" w:rsidRPr="00806B41" w:rsidRDefault="001C61EF" w:rsidP="00806B41">
      <w:pPr>
        <w:pStyle w:val="Style1"/>
        <w:tabs>
          <w:tab w:val="left" w:pos="142"/>
        </w:tabs>
        <w:jc w:val="both"/>
        <w:rPr>
          <w:rStyle w:val="CharacterStyle1"/>
          <w:rFonts w:ascii="Verdana" w:hAnsi="Verdana" w:cs="Tahoma"/>
          <w:szCs w:val="24"/>
          <w:lang w:val="es-CO"/>
        </w:rPr>
      </w:pPr>
    </w:p>
    <w:p w:rsidR="004548AD"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027043" w:rsidRPr="00806B41">
        <w:rPr>
          <w:rStyle w:val="CharacterStyle1"/>
          <w:rFonts w:ascii="Verdana" w:hAnsi="Verdana" w:cs="Tahoma"/>
          <w:b/>
          <w:bCs/>
          <w:szCs w:val="24"/>
          <w:lang w:val="es-CO"/>
        </w:rPr>
        <w:t xml:space="preserve"> 7</w:t>
      </w:r>
      <w:r w:rsidR="009B0AE2" w:rsidRPr="00806B41">
        <w:rPr>
          <w:rStyle w:val="CharacterStyle1"/>
          <w:rFonts w:ascii="Verdana" w:hAnsi="Verdana" w:cs="Tahoma"/>
          <w:b/>
          <w:bCs/>
          <w:szCs w:val="24"/>
          <w:lang w:val="es-CO"/>
        </w:rPr>
        <w:t>1</w:t>
      </w:r>
      <w:r w:rsidR="0095522C" w:rsidRPr="00806B41">
        <w:rPr>
          <w:rStyle w:val="CharacterStyle1"/>
          <w:rFonts w:ascii="Verdana" w:hAnsi="Verdana" w:cs="Tahoma"/>
          <w:b/>
          <w:bCs/>
          <w:szCs w:val="24"/>
          <w:lang w:val="es-CO"/>
        </w:rPr>
        <w:t>.</w:t>
      </w:r>
      <w:r w:rsidR="004548AD" w:rsidRPr="00806B41">
        <w:rPr>
          <w:rStyle w:val="CharacterStyle1"/>
          <w:rFonts w:ascii="Verdana" w:hAnsi="Verdana" w:cs="Tahoma"/>
          <w:b/>
          <w:bCs/>
          <w:szCs w:val="24"/>
          <w:lang w:val="es-CO"/>
        </w:rPr>
        <w:t>- DEMANDAS DE IMPUGNACIÓN — COMPETENCIA</w:t>
      </w:r>
      <w:r w:rsidR="002A1C22" w:rsidRPr="00806B41">
        <w:rPr>
          <w:rStyle w:val="CharacterStyle1"/>
          <w:rFonts w:ascii="Verdana" w:hAnsi="Verdana" w:cs="Tahoma"/>
          <w:b/>
          <w:bCs/>
          <w:szCs w:val="24"/>
          <w:lang w:val="es-CO"/>
        </w:rPr>
        <w:t>.</w:t>
      </w:r>
    </w:p>
    <w:p w:rsidR="004548AD" w:rsidRPr="00806B41" w:rsidRDefault="004548A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Cs/>
          <w:spacing w:val="-1"/>
          <w:szCs w:val="24"/>
          <w:lang w:val="es-CO"/>
        </w:rPr>
        <w:t>Los asuntos susceptibles de impugnación</w:t>
      </w:r>
      <w:r w:rsidR="0084503D" w:rsidRPr="00806B41">
        <w:rPr>
          <w:rStyle w:val="CharacterStyle1"/>
          <w:rFonts w:ascii="Verdana" w:hAnsi="Verdana" w:cs="Tahoma"/>
          <w:bCs/>
          <w:spacing w:val="-1"/>
          <w:szCs w:val="24"/>
          <w:lang w:val="es-CO"/>
        </w:rPr>
        <w:t>, d</w:t>
      </w:r>
      <w:r w:rsidRPr="00806B41">
        <w:rPr>
          <w:rStyle w:val="CharacterStyle1"/>
          <w:rFonts w:ascii="Verdana" w:hAnsi="Verdana" w:cs="Tahoma"/>
          <w:bCs/>
          <w:spacing w:val="-1"/>
          <w:szCs w:val="24"/>
          <w:lang w:val="es-CO"/>
        </w:rPr>
        <w:t xml:space="preserve">e </w:t>
      </w:r>
      <w:r w:rsidRPr="00806B41">
        <w:rPr>
          <w:rStyle w:val="CharacterStyle1"/>
          <w:rFonts w:ascii="Verdana" w:hAnsi="Verdana" w:cs="Tahoma"/>
          <w:spacing w:val="-1"/>
          <w:szCs w:val="24"/>
          <w:lang w:val="es-CO"/>
        </w:rPr>
        <w:t xml:space="preserve">conformidad con el literal a) del </w:t>
      </w:r>
      <w:r w:rsidRPr="00806B41">
        <w:rPr>
          <w:rStyle w:val="CharacterStyle1"/>
          <w:rFonts w:ascii="Verdana" w:hAnsi="Verdana" w:cs="Tahoma"/>
          <w:szCs w:val="24"/>
          <w:lang w:val="es-CO"/>
        </w:rPr>
        <w:t>artículo 47 de la Ley 743 de 2002, que debe conocer y resolver la Comisión de convivencia y conciliación, son:</w:t>
      </w:r>
    </w:p>
    <w:p w:rsidR="001C61EF" w:rsidRPr="00806B41" w:rsidRDefault="001C61EF" w:rsidP="00806B41">
      <w:pPr>
        <w:pStyle w:val="Style1"/>
        <w:tabs>
          <w:tab w:val="left" w:pos="142"/>
        </w:tabs>
        <w:jc w:val="both"/>
        <w:rPr>
          <w:rStyle w:val="CharacterStyle1"/>
          <w:rFonts w:ascii="Verdana" w:hAnsi="Verdana" w:cs="Tahoma"/>
          <w:szCs w:val="24"/>
          <w:lang w:val="es-CO"/>
        </w:rPr>
      </w:pPr>
    </w:p>
    <w:p w:rsidR="004548AD" w:rsidRPr="00806B41" w:rsidRDefault="004548AD" w:rsidP="00806B41">
      <w:pPr>
        <w:pStyle w:val="Style2"/>
        <w:numPr>
          <w:ilvl w:val="0"/>
          <w:numId w:val="25"/>
        </w:numPr>
        <w:tabs>
          <w:tab w:val="left" w:pos="709"/>
        </w:tabs>
        <w:ind w:left="709" w:hanging="425"/>
        <w:jc w:val="both"/>
        <w:rPr>
          <w:rFonts w:ascii="Verdana" w:hAnsi="Verdana"/>
          <w:lang w:val="es-CO"/>
        </w:rPr>
      </w:pPr>
      <w:r w:rsidRPr="00806B41">
        <w:rPr>
          <w:rFonts w:ascii="Verdana" w:hAnsi="Verdana"/>
          <w:lang w:val="es-CO"/>
        </w:rPr>
        <w:t>La elección de dignatarios comunales.</w:t>
      </w:r>
    </w:p>
    <w:p w:rsidR="004548AD" w:rsidRPr="00806B41" w:rsidRDefault="004548AD" w:rsidP="00806B41">
      <w:pPr>
        <w:pStyle w:val="Style2"/>
        <w:numPr>
          <w:ilvl w:val="0"/>
          <w:numId w:val="25"/>
        </w:numPr>
        <w:tabs>
          <w:tab w:val="left" w:pos="709"/>
        </w:tabs>
        <w:ind w:left="709" w:right="72" w:hanging="425"/>
        <w:jc w:val="both"/>
        <w:rPr>
          <w:rFonts w:ascii="Verdana" w:hAnsi="Verdana"/>
          <w:lang w:val="es-CO"/>
        </w:rPr>
      </w:pPr>
      <w:r w:rsidRPr="00806B41">
        <w:rPr>
          <w:rFonts w:ascii="Verdana" w:hAnsi="Verdana"/>
          <w:lang w:val="es-CO"/>
        </w:rPr>
        <w:lastRenderedPageBreak/>
        <w:t>Las decisiones adoptadas por los órganos de dirección, administración y vigilancia de los organismos comunales.</w:t>
      </w:r>
    </w:p>
    <w:p w:rsidR="001C61EF" w:rsidRPr="00806B41" w:rsidRDefault="001C61EF" w:rsidP="00806B41">
      <w:pPr>
        <w:pStyle w:val="Style2"/>
        <w:tabs>
          <w:tab w:val="left" w:pos="709"/>
          <w:tab w:val="num" w:pos="864"/>
        </w:tabs>
        <w:ind w:left="709" w:right="72"/>
        <w:jc w:val="both"/>
        <w:rPr>
          <w:rFonts w:ascii="Verdana" w:hAnsi="Verdana"/>
          <w:lang w:val="es-CO"/>
        </w:rPr>
      </w:pPr>
    </w:p>
    <w:p w:rsidR="004548AD" w:rsidRPr="00806B41" w:rsidRDefault="009B0AE2"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b/>
          <w:bCs/>
          <w:szCs w:val="24"/>
          <w:lang w:val="es-CO"/>
        </w:rPr>
        <w:t>ARTÍCULO 72</w:t>
      </w:r>
      <w:r w:rsidR="004548AD" w:rsidRPr="00806B41">
        <w:rPr>
          <w:rStyle w:val="CharacterStyle1"/>
          <w:rFonts w:ascii="Verdana" w:hAnsi="Verdana" w:cs="Tahoma"/>
          <w:b/>
          <w:bCs/>
          <w:szCs w:val="24"/>
          <w:lang w:val="es-CO"/>
        </w:rPr>
        <w:t>.- Instancias.</w:t>
      </w:r>
    </w:p>
    <w:p w:rsidR="0084503D" w:rsidRPr="00806B41" w:rsidRDefault="004548A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proceso de impugnación se desarrollará en dos instancias. La primera será </w:t>
      </w:r>
      <w:r w:rsidRPr="00806B41">
        <w:rPr>
          <w:rStyle w:val="CharacterStyle1"/>
          <w:rFonts w:ascii="Verdana" w:hAnsi="Verdana" w:cs="Tahoma"/>
          <w:spacing w:val="8"/>
          <w:szCs w:val="24"/>
          <w:lang w:val="es-CO"/>
        </w:rPr>
        <w:t xml:space="preserve">adelantada por el organismo comunal de grado inmediatamente superior, de </w:t>
      </w:r>
      <w:r w:rsidRPr="00806B41">
        <w:rPr>
          <w:rStyle w:val="CharacterStyle1"/>
          <w:rFonts w:ascii="Verdana" w:hAnsi="Verdana" w:cs="Tahoma"/>
          <w:szCs w:val="24"/>
          <w:lang w:val="es-CO"/>
        </w:rPr>
        <w:t>acuerdo a lo establecido en sus estatutos, y la segunda, en caso de apelación,</w:t>
      </w:r>
      <w:r w:rsidR="00EB6896" w:rsidRPr="00806B41">
        <w:rPr>
          <w:rStyle w:val="CharacterStyle1"/>
          <w:rFonts w:ascii="Verdana" w:hAnsi="Verdana" w:cs="Tahoma"/>
          <w:szCs w:val="24"/>
          <w:lang w:val="es-CO"/>
        </w:rPr>
        <w:t xml:space="preserve"> </w:t>
      </w:r>
      <w:r w:rsidRPr="00806B41">
        <w:rPr>
          <w:rStyle w:val="CharacterStyle1"/>
          <w:rFonts w:ascii="Verdana" w:hAnsi="Verdana" w:cs="Tahoma"/>
          <w:spacing w:val="-2"/>
          <w:szCs w:val="24"/>
          <w:lang w:val="es-CO"/>
        </w:rPr>
        <w:t xml:space="preserve">será de conocimiento de la entidad encargada de la inspección, control y vigilancia </w:t>
      </w:r>
      <w:r w:rsidRPr="00806B41">
        <w:rPr>
          <w:rStyle w:val="CharacterStyle1"/>
          <w:rFonts w:ascii="Verdana" w:hAnsi="Verdana" w:cs="Tahoma"/>
          <w:szCs w:val="24"/>
          <w:lang w:val="es-CO"/>
        </w:rPr>
        <w:t>del organismo comunal que desarrolló la primera instancia.</w:t>
      </w:r>
    </w:p>
    <w:p w:rsidR="00FB2304" w:rsidRPr="00806B41" w:rsidRDefault="00FB2304" w:rsidP="00806B41">
      <w:pPr>
        <w:widowControl/>
        <w:autoSpaceDE/>
        <w:autoSpaceDN/>
        <w:adjustRightInd/>
        <w:jc w:val="both"/>
        <w:rPr>
          <w:rStyle w:val="CharacterStyle1"/>
          <w:rFonts w:ascii="Verdana" w:hAnsi="Verdana" w:cs="Tahoma"/>
          <w:szCs w:val="24"/>
          <w:lang w:val="es-CO"/>
        </w:rPr>
      </w:pPr>
    </w:p>
    <w:p w:rsidR="004548AD" w:rsidRPr="00806B41" w:rsidRDefault="004548AD"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cs="Tahoma"/>
          <w:b/>
          <w:spacing w:val="-1"/>
          <w:szCs w:val="24"/>
          <w:lang w:val="es-CO"/>
        </w:rPr>
        <w:t>Parágrafo</w:t>
      </w:r>
      <w:r w:rsidR="00652869" w:rsidRPr="00806B41">
        <w:rPr>
          <w:rStyle w:val="CharacterStyle1"/>
          <w:rFonts w:ascii="Verdana" w:hAnsi="Verdana" w:cs="Tahoma"/>
          <w:b/>
          <w:spacing w:val="-1"/>
          <w:szCs w:val="24"/>
          <w:lang w:val="es-CO"/>
        </w:rPr>
        <w:t>:</w:t>
      </w:r>
      <w:r w:rsidRPr="00806B41">
        <w:rPr>
          <w:rStyle w:val="CharacterStyle1"/>
          <w:rFonts w:ascii="Verdana" w:hAnsi="Verdana" w:cs="Tahoma"/>
          <w:spacing w:val="-1"/>
          <w:szCs w:val="24"/>
          <w:lang w:val="es-CO"/>
        </w:rPr>
        <w:t xml:space="preserve"> El fallo de primera instancia debe ser expedido en un término no mayor </w:t>
      </w:r>
      <w:r w:rsidRPr="00806B41">
        <w:rPr>
          <w:rStyle w:val="CharacterStyle1"/>
          <w:rFonts w:ascii="Verdana" w:hAnsi="Verdana" w:cs="Tahoma"/>
          <w:spacing w:val="12"/>
          <w:szCs w:val="24"/>
          <w:lang w:val="es-CO"/>
        </w:rPr>
        <w:t>de cuatro (4) meses, contados</w:t>
      </w:r>
      <w:r w:rsidR="00EB6896" w:rsidRPr="00806B41">
        <w:rPr>
          <w:rStyle w:val="CharacterStyle1"/>
          <w:rFonts w:ascii="Verdana" w:hAnsi="Verdana" w:cs="Tahoma"/>
          <w:spacing w:val="12"/>
          <w:szCs w:val="24"/>
          <w:lang w:val="es-CO"/>
        </w:rPr>
        <w:t xml:space="preserve"> </w:t>
      </w:r>
      <w:r w:rsidRPr="00806B41">
        <w:rPr>
          <w:rStyle w:val="CharacterStyle1"/>
          <w:rFonts w:ascii="Verdana" w:hAnsi="Verdana" w:cs="Tahoma"/>
          <w:spacing w:val="12"/>
          <w:szCs w:val="24"/>
          <w:lang w:val="es-CO"/>
        </w:rPr>
        <w:t xml:space="preserve">a partir del momento en que se avoque el </w:t>
      </w:r>
      <w:r w:rsidRPr="00806B41">
        <w:rPr>
          <w:rStyle w:val="CharacterStyle1"/>
          <w:rFonts w:ascii="Verdana" w:hAnsi="Verdana" w:cs="Tahoma"/>
          <w:szCs w:val="24"/>
          <w:lang w:val="es-CO"/>
        </w:rPr>
        <w:t>conocimiento por parte del organismo de grado superior.</w:t>
      </w:r>
    </w:p>
    <w:p w:rsidR="00E475BD" w:rsidRPr="00806B41" w:rsidRDefault="00E475BD" w:rsidP="00806B41">
      <w:pPr>
        <w:pStyle w:val="Style1"/>
        <w:tabs>
          <w:tab w:val="left" w:pos="142"/>
        </w:tabs>
        <w:jc w:val="both"/>
        <w:rPr>
          <w:rStyle w:val="CharacterStyle1"/>
          <w:rFonts w:ascii="Verdana" w:hAnsi="Verdana" w:cs="Tahoma"/>
          <w:b/>
          <w:bCs/>
          <w:szCs w:val="24"/>
          <w:lang w:val="es-CO"/>
        </w:rPr>
      </w:pPr>
    </w:p>
    <w:p w:rsidR="004548AD" w:rsidRPr="00806B41" w:rsidRDefault="0084503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 7</w:t>
      </w:r>
      <w:r w:rsidR="009B0AE2" w:rsidRPr="00806B41">
        <w:rPr>
          <w:rStyle w:val="CharacterStyle1"/>
          <w:rFonts w:ascii="Verdana" w:hAnsi="Verdana" w:cs="Tahoma"/>
          <w:b/>
          <w:bCs/>
          <w:szCs w:val="24"/>
          <w:lang w:val="es-CO"/>
        </w:rPr>
        <w:t>3</w:t>
      </w:r>
      <w:r w:rsidR="004548AD" w:rsidRPr="00806B41">
        <w:rPr>
          <w:rStyle w:val="CharacterStyle1"/>
          <w:rFonts w:ascii="Verdana" w:hAnsi="Verdana" w:cs="Tahoma"/>
          <w:b/>
          <w:bCs/>
          <w:szCs w:val="24"/>
          <w:lang w:val="es-CO"/>
        </w:rPr>
        <w:t>.- PROCEDIMIENTO</w:t>
      </w:r>
      <w:r w:rsidR="002A1C22" w:rsidRPr="00806B41">
        <w:rPr>
          <w:rStyle w:val="CharacterStyle1"/>
          <w:rFonts w:ascii="Verdana" w:hAnsi="Verdana" w:cs="Tahoma"/>
          <w:b/>
          <w:bCs/>
          <w:szCs w:val="24"/>
          <w:lang w:val="es-CO"/>
        </w:rPr>
        <w:t>.</w:t>
      </w:r>
    </w:p>
    <w:p w:rsidR="00E475BD" w:rsidRPr="00806B41" w:rsidRDefault="004548AD"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A partir de la fecha de recibo de la demanda, la Comisión de Convivencia y </w:t>
      </w:r>
      <w:r w:rsidRPr="00806B41">
        <w:rPr>
          <w:rStyle w:val="CharacterStyle1"/>
          <w:rFonts w:ascii="Verdana" w:hAnsi="Verdana" w:cs="Tahoma"/>
          <w:spacing w:val="16"/>
          <w:szCs w:val="24"/>
          <w:lang w:val="es-CO"/>
        </w:rPr>
        <w:t xml:space="preserve">Conciliación, cuenta con un término de quince (15) días para avocar el </w:t>
      </w:r>
      <w:r w:rsidRPr="00806B41">
        <w:rPr>
          <w:rStyle w:val="CharacterStyle1"/>
          <w:rFonts w:ascii="Verdana" w:hAnsi="Verdana" w:cs="Tahoma"/>
          <w:szCs w:val="24"/>
          <w:lang w:val="es-CO"/>
        </w:rPr>
        <w:t>conocimiento y cuarenta y cinco (45) días para resolver o fallar</w:t>
      </w:r>
      <w:r w:rsidR="00F4435C" w:rsidRPr="00806B41">
        <w:rPr>
          <w:rStyle w:val="CharacterStyle1"/>
          <w:rFonts w:ascii="Verdana" w:hAnsi="Verdana" w:cs="Tahoma"/>
          <w:szCs w:val="24"/>
          <w:lang w:val="es-CO"/>
        </w:rPr>
        <w:t>.</w:t>
      </w:r>
    </w:p>
    <w:p w:rsidR="00F4435C" w:rsidRPr="00806B41" w:rsidRDefault="00F4435C" w:rsidP="00806B41">
      <w:pPr>
        <w:pStyle w:val="Style1"/>
        <w:tabs>
          <w:tab w:val="left" w:pos="142"/>
        </w:tabs>
        <w:ind w:right="144"/>
        <w:jc w:val="both"/>
        <w:rPr>
          <w:rStyle w:val="CharacterStyle1"/>
          <w:rFonts w:ascii="Verdana" w:hAnsi="Verdana" w:cs="Tahoma"/>
          <w:szCs w:val="24"/>
          <w:lang w:val="es-CO"/>
        </w:rPr>
      </w:pPr>
    </w:p>
    <w:p w:rsidR="004548AD" w:rsidRPr="00806B41" w:rsidRDefault="009B0AE2"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b/>
          <w:bCs/>
          <w:szCs w:val="24"/>
          <w:lang w:val="es-CO"/>
        </w:rPr>
        <w:t>ARTÍCULO 74</w:t>
      </w:r>
      <w:r w:rsidR="004548AD" w:rsidRPr="00806B41">
        <w:rPr>
          <w:rStyle w:val="CharacterStyle1"/>
          <w:rFonts w:ascii="Verdana" w:hAnsi="Verdana" w:cs="Tahoma"/>
          <w:b/>
          <w:bCs/>
          <w:szCs w:val="24"/>
          <w:lang w:val="es-CO"/>
        </w:rPr>
        <w:t>.- CONTENIDO DE LA DEMANDA PARA SU ADMISIÓN</w:t>
      </w:r>
      <w:r w:rsidR="002A1C22" w:rsidRPr="00806B41">
        <w:rPr>
          <w:rStyle w:val="CharacterStyle1"/>
          <w:rFonts w:ascii="Verdana" w:hAnsi="Verdana" w:cs="Tahoma"/>
          <w:b/>
          <w:bCs/>
          <w:szCs w:val="24"/>
          <w:lang w:val="es-CO"/>
        </w:rPr>
        <w:t>.</w:t>
      </w:r>
    </w:p>
    <w:p w:rsidR="004548AD" w:rsidRPr="00806B41" w:rsidRDefault="004548AD"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La demanda </w:t>
      </w:r>
      <w:r w:rsidR="006E733D" w:rsidRPr="00806B41">
        <w:rPr>
          <w:rStyle w:val="CharacterStyle1"/>
          <w:rFonts w:ascii="Verdana" w:hAnsi="Verdana" w:cs="Tahoma"/>
          <w:szCs w:val="24"/>
          <w:lang w:val="es-CO"/>
        </w:rPr>
        <w:t>de</w:t>
      </w:r>
      <w:r w:rsidRPr="00806B41">
        <w:rPr>
          <w:rStyle w:val="CharacterStyle1"/>
          <w:rFonts w:ascii="Verdana" w:hAnsi="Verdana" w:cs="Tahoma"/>
          <w:szCs w:val="24"/>
          <w:lang w:val="es-CO"/>
        </w:rPr>
        <w:t xml:space="preserve"> impugnación será admitida, mediante auto motivado, cuando encuentre que esta reúne los siguientes requisitos de forma:</w:t>
      </w:r>
    </w:p>
    <w:p w:rsidR="001C61EF" w:rsidRPr="00806B41" w:rsidRDefault="001C61EF" w:rsidP="00806B41">
      <w:pPr>
        <w:pStyle w:val="Style1"/>
        <w:tabs>
          <w:tab w:val="left" w:pos="142"/>
        </w:tabs>
        <w:ind w:right="144"/>
        <w:jc w:val="both"/>
        <w:rPr>
          <w:rStyle w:val="CharacterStyle1"/>
          <w:rFonts w:ascii="Verdana" w:hAnsi="Verdana" w:cs="Tahoma"/>
          <w:szCs w:val="24"/>
          <w:lang w:val="es-CO"/>
        </w:rPr>
      </w:pPr>
    </w:p>
    <w:p w:rsidR="004548AD" w:rsidRPr="00806B41" w:rsidRDefault="004548AD" w:rsidP="00806B41">
      <w:pPr>
        <w:pStyle w:val="Style2"/>
        <w:numPr>
          <w:ilvl w:val="0"/>
          <w:numId w:val="26"/>
        </w:numPr>
        <w:tabs>
          <w:tab w:val="left" w:pos="142"/>
        </w:tabs>
        <w:ind w:right="144" w:hanging="436"/>
        <w:jc w:val="both"/>
        <w:rPr>
          <w:rFonts w:ascii="Verdana" w:hAnsi="Verdana"/>
          <w:lang w:val="es-CO"/>
        </w:rPr>
      </w:pPr>
      <w:r w:rsidRPr="00806B41">
        <w:rPr>
          <w:rFonts w:ascii="Verdana" w:hAnsi="Verdana"/>
          <w:lang w:val="es-CO"/>
        </w:rPr>
        <w:t>Nombre, Identificación, número de afiliación y firma de las cinco (5) personas que suscriben la demanda.</w:t>
      </w:r>
      <w:r w:rsidR="004E66D6" w:rsidRPr="00806B41">
        <w:rPr>
          <w:rFonts w:ascii="Verdana" w:hAnsi="Verdana"/>
          <w:lang w:val="es-CO"/>
        </w:rPr>
        <w:t xml:space="preserve"> Estas cinco (5) personas que presentan la demanda deben haber participado en las elecciones ejerciendo el voto.</w:t>
      </w:r>
    </w:p>
    <w:p w:rsidR="004548AD" w:rsidRPr="00806B41" w:rsidRDefault="004548AD" w:rsidP="00806B41">
      <w:pPr>
        <w:pStyle w:val="Style2"/>
        <w:numPr>
          <w:ilvl w:val="0"/>
          <w:numId w:val="26"/>
        </w:numPr>
        <w:tabs>
          <w:tab w:val="left" w:pos="142"/>
        </w:tabs>
        <w:ind w:hanging="436"/>
        <w:jc w:val="both"/>
        <w:rPr>
          <w:rFonts w:ascii="Verdana" w:hAnsi="Verdana"/>
          <w:lang w:val="es-CO"/>
        </w:rPr>
      </w:pPr>
      <w:r w:rsidRPr="00806B41">
        <w:rPr>
          <w:rFonts w:ascii="Verdana" w:hAnsi="Verdana"/>
          <w:lang w:val="es-CO"/>
        </w:rPr>
        <w:t>Lo que se pretenda, expresando con claridad y precisión.</w:t>
      </w:r>
    </w:p>
    <w:p w:rsidR="00B204A6" w:rsidRPr="00806B41" w:rsidRDefault="00B204A6" w:rsidP="00806B41">
      <w:pPr>
        <w:pStyle w:val="Style1"/>
        <w:numPr>
          <w:ilvl w:val="0"/>
          <w:numId w:val="26"/>
        </w:numPr>
        <w:tabs>
          <w:tab w:val="left" w:pos="142"/>
        </w:tabs>
        <w:adjustRightInd/>
        <w:ind w:hanging="436"/>
        <w:jc w:val="both"/>
        <w:rPr>
          <w:rFonts w:ascii="Verdana" w:hAnsi="Verdana" w:cs="Tahoma"/>
          <w:sz w:val="24"/>
          <w:szCs w:val="24"/>
          <w:lang w:val="es-CO"/>
        </w:rPr>
      </w:pPr>
      <w:r w:rsidRPr="00806B41">
        <w:rPr>
          <w:rFonts w:ascii="Verdana" w:hAnsi="Verdana" w:cs="Tahoma"/>
          <w:sz w:val="24"/>
          <w:szCs w:val="24"/>
          <w:lang w:val="es-CO"/>
        </w:rPr>
        <w:t>Los hechos que sirven de fundamento a las pretensiones, debidamente, determinados, clasificados y numerados.</w:t>
      </w:r>
    </w:p>
    <w:p w:rsidR="00B204A6" w:rsidRPr="00806B41" w:rsidRDefault="00B204A6" w:rsidP="00806B41">
      <w:pPr>
        <w:pStyle w:val="Style1"/>
        <w:numPr>
          <w:ilvl w:val="0"/>
          <w:numId w:val="26"/>
        </w:numPr>
        <w:tabs>
          <w:tab w:val="left" w:pos="142"/>
        </w:tabs>
        <w:adjustRightInd/>
        <w:ind w:hanging="436"/>
        <w:jc w:val="both"/>
        <w:rPr>
          <w:rFonts w:ascii="Verdana" w:hAnsi="Verdana" w:cs="Tahoma"/>
          <w:sz w:val="24"/>
          <w:szCs w:val="24"/>
          <w:lang w:val="es-CO"/>
        </w:rPr>
      </w:pPr>
      <w:r w:rsidRPr="00806B41">
        <w:rPr>
          <w:rFonts w:ascii="Verdana" w:hAnsi="Verdana" w:cs="Tahoma"/>
          <w:sz w:val="24"/>
          <w:szCs w:val="24"/>
          <w:lang w:val="es-CO"/>
        </w:rPr>
        <w:t>Descripción de la causal de impugnación mencionando las normas legales o estatutarias que se estimen violadas.</w:t>
      </w:r>
    </w:p>
    <w:p w:rsidR="00B204A6" w:rsidRPr="00806B41" w:rsidRDefault="00B204A6" w:rsidP="00806B41">
      <w:pPr>
        <w:pStyle w:val="Style1"/>
        <w:numPr>
          <w:ilvl w:val="0"/>
          <w:numId w:val="26"/>
        </w:numPr>
        <w:tabs>
          <w:tab w:val="left" w:pos="142"/>
        </w:tabs>
        <w:adjustRightInd/>
        <w:ind w:hanging="436"/>
        <w:jc w:val="both"/>
        <w:rPr>
          <w:rFonts w:ascii="Verdana" w:hAnsi="Verdana" w:cs="Tahoma"/>
          <w:sz w:val="24"/>
          <w:szCs w:val="24"/>
          <w:lang w:val="es-CO"/>
        </w:rPr>
      </w:pPr>
      <w:r w:rsidRPr="00806B41">
        <w:rPr>
          <w:rFonts w:ascii="Verdana" w:hAnsi="Verdana" w:cs="Tahoma"/>
          <w:sz w:val="24"/>
          <w:szCs w:val="24"/>
          <w:lang w:val="es-CO"/>
        </w:rPr>
        <w:t>Relación de las pruebas que los demandantes pretendan hacer valer en el proceso que sirva de sustento de la demanda.</w:t>
      </w:r>
    </w:p>
    <w:p w:rsidR="00E56BBF" w:rsidRPr="00806B41" w:rsidRDefault="00B204A6" w:rsidP="00806B41">
      <w:pPr>
        <w:pStyle w:val="Style2"/>
        <w:numPr>
          <w:ilvl w:val="0"/>
          <w:numId w:val="26"/>
        </w:numPr>
        <w:tabs>
          <w:tab w:val="left" w:pos="142"/>
        </w:tabs>
        <w:ind w:hanging="436"/>
        <w:jc w:val="both"/>
        <w:rPr>
          <w:rStyle w:val="CharacterStyle1"/>
          <w:rFonts w:ascii="Verdana" w:hAnsi="Verdana"/>
          <w:lang w:val="es-CO"/>
        </w:rPr>
      </w:pPr>
      <w:r w:rsidRPr="00806B41">
        <w:rPr>
          <w:rStyle w:val="CharacterStyle1"/>
          <w:rFonts w:ascii="Verdana" w:hAnsi="Verdana"/>
          <w:spacing w:val="-4"/>
          <w:lang w:val="es-CO"/>
        </w:rPr>
        <w:t xml:space="preserve">Dirección, teléfono para notificaciones de demandantes y demandados. </w:t>
      </w:r>
    </w:p>
    <w:p w:rsidR="00E56BBF" w:rsidRPr="00806B41" w:rsidRDefault="00E56BBF" w:rsidP="00806B41">
      <w:pPr>
        <w:pStyle w:val="Style2"/>
        <w:tabs>
          <w:tab w:val="left" w:pos="142"/>
        </w:tabs>
        <w:jc w:val="both"/>
        <w:rPr>
          <w:rStyle w:val="CharacterStyle1"/>
          <w:rFonts w:ascii="Verdana" w:hAnsi="Verdana"/>
          <w:lang w:val="es-CO"/>
        </w:rPr>
      </w:pPr>
    </w:p>
    <w:p w:rsidR="00B204A6" w:rsidRPr="00806B41" w:rsidRDefault="00B204A6" w:rsidP="00806B41">
      <w:pPr>
        <w:pStyle w:val="Style2"/>
        <w:tabs>
          <w:tab w:val="left" w:pos="0"/>
        </w:tabs>
        <w:jc w:val="both"/>
        <w:rPr>
          <w:rStyle w:val="CharacterStyle1"/>
          <w:rFonts w:ascii="Verdana" w:hAnsi="Verdana"/>
          <w:lang w:val="es-CO"/>
        </w:rPr>
      </w:pPr>
      <w:r w:rsidRPr="00806B41">
        <w:rPr>
          <w:rStyle w:val="CharacterStyle1"/>
          <w:rFonts w:ascii="Verdana" w:hAnsi="Verdana"/>
          <w:b/>
          <w:bCs/>
          <w:lang w:val="es-CO"/>
        </w:rPr>
        <w:t xml:space="preserve">ANEXOS DE LA DEMANDA. </w:t>
      </w:r>
      <w:r w:rsidRPr="00806B41">
        <w:rPr>
          <w:rStyle w:val="CharacterStyle1"/>
          <w:rFonts w:ascii="Verdana" w:hAnsi="Verdana"/>
          <w:lang w:val="es-CO"/>
        </w:rPr>
        <w:t>A</w:t>
      </w:r>
      <w:r w:rsidR="00F931C2" w:rsidRPr="00806B41">
        <w:rPr>
          <w:rStyle w:val="CharacterStyle1"/>
          <w:rFonts w:ascii="Verdana" w:hAnsi="Verdana"/>
          <w:lang w:val="es-CO"/>
        </w:rPr>
        <w:t xml:space="preserve"> </w:t>
      </w:r>
      <w:r w:rsidRPr="00806B41">
        <w:rPr>
          <w:rStyle w:val="CharacterStyle1"/>
          <w:rFonts w:ascii="Verdana" w:hAnsi="Verdana"/>
          <w:lang w:val="es-CO"/>
        </w:rPr>
        <w:t>la demanda deberá anexarse los siguientes documentos:</w:t>
      </w:r>
    </w:p>
    <w:p w:rsidR="001C61EF" w:rsidRPr="00806B41" w:rsidRDefault="001C61EF" w:rsidP="00806B41">
      <w:pPr>
        <w:pStyle w:val="Style2"/>
        <w:tabs>
          <w:tab w:val="left" w:pos="142"/>
        </w:tabs>
        <w:ind w:left="720"/>
        <w:jc w:val="both"/>
        <w:rPr>
          <w:rStyle w:val="CharacterStyle1"/>
          <w:rFonts w:ascii="Verdana" w:hAnsi="Verdana"/>
          <w:lang w:val="es-CO"/>
        </w:rPr>
      </w:pPr>
    </w:p>
    <w:p w:rsidR="00B204A6" w:rsidRPr="00806B41" w:rsidRDefault="00B204A6" w:rsidP="00806B41">
      <w:pPr>
        <w:pStyle w:val="Style2"/>
        <w:numPr>
          <w:ilvl w:val="1"/>
          <w:numId w:val="36"/>
        </w:numPr>
        <w:tabs>
          <w:tab w:val="left" w:pos="142"/>
        </w:tabs>
        <w:jc w:val="both"/>
        <w:rPr>
          <w:rStyle w:val="CharacterStyle1"/>
          <w:rFonts w:ascii="Verdana" w:hAnsi="Verdana"/>
          <w:lang w:val="es-CO"/>
        </w:rPr>
      </w:pPr>
      <w:r w:rsidRPr="00806B41">
        <w:rPr>
          <w:rStyle w:val="CharacterStyle1"/>
          <w:rFonts w:ascii="Verdana" w:hAnsi="Verdana"/>
          <w:spacing w:val="-2"/>
          <w:lang w:val="es-CO"/>
        </w:rPr>
        <w:t xml:space="preserve">Copia del Acta de Elección y/o manifestación que se solicito por escrito y no les </w:t>
      </w:r>
      <w:r w:rsidRPr="00806B41">
        <w:rPr>
          <w:rStyle w:val="CharacterStyle1"/>
          <w:rFonts w:ascii="Verdana" w:hAnsi="Verdana"/>
          <w:lang w:val="es-CO"/>
        </w:rPr>
        <w:t>fue entregada por el Secretario de la Junta Comunal.</w:t>
      </w:r>
    </w:p>
    <w:p w:rsidR="00B204A6" w:rsidRPr="00806B41" w:rsidRDefault="00B204A6" w:rsidP="00806B41">
      <w:pPr>
        <w:pStyle w:val="Style3"/>
        <w:numPr>
          <w:ilvl w:val="1"/>
          <w:numId w:val="36"/>
        </w:numPr>
        <w:tabs>
          <w:tab w:val="left" w:pos="142"/>
        </w:tabs>
        <w:ind w:right="0"/>
        <w:jc w:val="both"/>
        <w:rPr>
          <w:rStyle w:val="CharacterStyle1"/>
          <w:rFonts w:ascii="Verdana" w:hAnsi="Verdana"/>
          <w:lang w:val="es-CO"/>
        </w:rPr>
      </w:pPr>
      <w:r w:rsidRPr="00806B41">
        <w:rPr>
          <w:rStyle w:val="CharacterStyle1"/>
          <w:rFonts w:ascii="Verdana" w:hAnsi="Verdana"/>
          <w:lang w:val="es-CO"/>
        </w:rPr>
        <w:t>Certificado del Secretario de la Junta sobre la calidad de afiliado de los impu</w:t>
      </w:r>
      <w:r w:rsidR="000A1E49" w:rsidRPr="00806B41">
        <w:rPr>
          <w:rStyle w:val="CharacterStyle1"/>
          <w:rFonts w:ascii="Verdana" w:hAnsi="Verdana"/>
          <w:lang w:val="es-CO"/>
        </w:rPr>
        <w:t>gnantes, si el S</w:t>
      </w:r>
      <w:r w:rsidRPr="00806B41">
        <w:rPr>
          <w:rStyle w:val="CharacterStyle1"/>
          <w:rFonts w:ascii="Verdana" w:hAnsi="Verdana"/>
          <w:lang w:val="es-CO"/>
        </w:rPr>
        <w:t>ecretario</w:t>
      </w:r>
      <w:r w:rsidR="000A1E49" w:rsidRPr="00806B41">
        <w:rPr>
          <w:rStyle w:val="CharacterStyle1"/>
          <w:rFonts w:ascii="Verdana" w:hAnsi="Verdana"/>
          <w:lang w:val="es-CO"/>
        </w:rPr>
        <w:t xml:space="preserve"> no lo expide podrá hacerlo el Fiscal, </w:t>
      </w:r>
      <w:r w:rsidR="000A1E49" w:rsidRPr="00806B41">
        <w:rPr>
          <w:rStyle w:val="CharacterStyle1"/>
          <w:rFonts w:ascii="Verdana" w:hAnsi="Verdana"/>
          <w:lang w:val="es-CO"/>
        </w:rPr>
        <w:lastRenderedPageBreak/>
        <w:t>la C</w:t>
      </w:r>
      <w:r w:rsidRPr="00806B41">
        <w:rPr>
          <w:rStyle w:val="CharacterStyle1"/>
          <w:rFonts w:ascii="Verdana" w:hAnsi="Verdana"/>
          <w:lang w:val="es-CO"/>
        </w:rPr>
        <w:t xml:space="preserve">omisión de </w:t>
      </w:r>
      <w:r w:rsidRPr="00806B41">
        <w:rPr>
          <w:rStyle w:val="CharacterStyle1"/>
          <w:rFonts w:ascii="Verdana" w:hAnsi="Verdana"/>
          <w:spacing w:val="1"/>
          <w:lang w:val="es-CO"/>
        </w:rPr>
        <w:t xml:space="preserve">Convivencia y Conciliación y si no fuere posible su obtención así se expresará en </w:t>
      </w:r>
      <w:r w:rsidRPr="00806B41">
        <w:rPr>
          <w:rStyle w:val="CharacterStyle1"/>
          <w:rFonts w:ascii="Verdana" w:hAnsi="Verdana"/>
          <w:lang w:val="es-CO"/>
        </w:rPr>
        <w:t>la demanda.</w:t>
      </w:r>
    </w:p>
    <w:p w:rsidR="001C61EF" w:rsidRPr="00806B41" w:rsidRDefault="001C61EF" w:rsidP="00806B41">
      <w:pPr>
        <w:pStyle w:val="Style3"/>
        <w:tabs>
          <w:tab w:val="left" w:pos="142"/>
        </w:tabs>
        <w:ind w:left="993" w:right="0" w:firstLine="0"/>
        <w:jc w:val="both"/>
        <w:rPr>
          <w:rStyle w:val="CharacterStyle1"/>
          <w:rFonts w:ascii="Verdana" w:hAnsi="Verdana"/>
          <w:lang w:val="es-CO"/>
        </w:rPr>
      </w:pPr>
    </w:p>
    <w:p w:rsidR="001C61EF" w:rsidRPr="00806B41" w:rsidRDefault="001C61EF" w:rsidP="00806B41">
      <w:pPr>
        <w:pStyle w:val="Style3"/>
        <w:tabs>
          <w:tab w:val="left" w:pos="142"/>
          <w:tab w:val="num" w:pos="504"/>
        </w:tabs>
        <w:ind w:left="993" w:right="0" w:firstLine="0"/>
        <w:jc w:val="both"/>
        <w:rPr>
          <w:rStyle w:val="CharacterStyle1"/>
          <w:rFonts w:ascii="Verdana" w:hAnsi="Verdana"/>
          <w:lang w:val="es-CO"/>
        </w:rPr>
      </w:pPr>
    </w:p>
    <w:p w:rsidR="001C61EF" w:rsidRPr="00806B41" w:rsidRDefault="00B204A6"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 xml:space="preserve">PLAZO Y </w:t>
      </w:r>
      <w:r w:rsidR="00835D0F" w:rsidRPr="00806B41">
        <w:rPr>
          <w:rStyle w:val="CharacterStyle1"/>
          <w:rFonts w:ascii="Verdana" w:hAnsi="Verdana"/>
          <w:b/>
          <w:bCs/>
          <w:lang w:val="es-CO"/>
        </w:rPr>
        <w:t>PRESENTACIÓN</w:t>
      </w:r>
      <w:r w:rsidRPr="00806B41">
        <w:rPr>
          <w:rStyle w:val="CharacterStyle1"/>
          <w:rFonts w:ascii="Verdana" w:hAnsi="Verdana"/>
          <w:b/>
          <w:bCs/>
          <w:lang w:val="es-CO"/>
        </w:rPr>
        <w:t xml:space="preserve"> DE LA DEMANDA </w:t>
      </w:r>
      <w:r w:rsidR="00835D0F" w:rsidRPr="00806B41">
        <w:rPr>
          <w:rStyle w:val="CharacterStyle1"/>
          <w:rFonts w:ascii="Verdana" w:hAnsi="Verdana"/>
          <w:b/>
          <w:bCs/>
          <w:lang w:val="es-CO"/>
        </w:rPr>
        <w:t>DE IMPUGNACION</w:t>
      </w:r>
      <w:r w:rsidRPr="00806B41">
        <w:rPr>
          <w:rStyle w:val="CharacterStyle1"/>
          <w:rFonts w:ascii="Verdana" w:hAnsi="Verdana"/>
          <w:b/>
          <w:bCs/>
          <w:lang w:val="es-CO"/>
        </w:rPr>
        <w:t>.</w:t>
      </w:r>
    </w:p>
    <w:p w:rsidR="001C61EF" w:rsidRPr="00806B41" w:rsidRDefault="001C61EF" w:rsidP="00806B41">
      <w:pPr>
        <w:pStyle w:val="Style2"/>
        <w:tabs>
          <w:tab w:val="left" w:pos="142"/>
        </w:tabs>
        <w:ind w:left="0"/>
        <w:jc w:val="both"/>
        <w:rPr>
          <w:rStyle w:val="CharacterStyle1"/>
          <w:rFonts w:ascii="Verdana" w:hAnsi="Verdana"/>
          <w:b/>
          <w:bCs/>
          <w:lang w:val="es-CO"/>
        </w:rPr>
      </w:pPr>
    </w:p>
    <w:p w:rsidR="002043D4" w:rsidRPr="00806B41" w:rsidRDefault="00B204A6"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 xml:space="preserve">Los constituyen las pruebas documentales y la copia de las actas bien sea de </w:t>
      </w:r>
      <w:r w:rsidRPr="00806B41">
        <w:rPr>
          <w:rStyle w:val="CharacterStyle1"/>
          <w:rFonts w:ascii="Verdana" w:hAnsi="Verdana"/>
          <w:spacing w:val="-1"/>
          <w:lang w:val="es-CO"/>
        </w:rPr>
        <w:t xml:space="preserve">elección de dignatarios o la decisión tomada y, deberá presentarse personalmente </w:t>
      </w:r>
      <w:r w:rsidRPr="00806B41">
        <w:rPr>
          <w:rStyle w:val="CharacterStyle1"/>
          <w:rFonts w:ascii="Verdana" w:hAnsi="Verdana"/>
          <w:lang w:val="es-CO"/>
        </w:rPr>
        <w:t>por quienes la suscriben, o por interpuesta persona, en original y dos (2) copias, cuando no se presente personalmente las firmas del original deberán estar autenticadas por un notario público.</w:t>
      </w:r>
    </w:p>
    <w:p w:rsidR="002043D4" w:rsidRPr="00806B41" w:rsidRDefault="002043D4" w:rsidP="00806B41">
      <w:pPr>
        <w:widowControl/>
        <w:autoSpaceDE/>
        <w:autoSpaceDN/>
        <w:adjustRightInd/>
        <w:jc w:val="both"/>
        <w:rPr>
          <w:rStyle w:val="CharacterStyle1"/>
          <w:rFonts w:ascii="Verdana" w:hAnsi="Verdana" w:cs="Tahoma"/>
          <w:szCs w:val="24"/>
          <w:lang w:val="es-CO"/>
        </w:rPr>
      </w:pPr>
    </w:p>
    <w:p w:rsidR="00F4435C" w:rsidRPr="00806B41" w:rsidRDefault="00B204A6"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lang w:val="es-CO"/>
        </w:rPr>
        <w:t xml:space="preserve">Que la demanda de ser presentada dentro del término de diez (10) días hábiles </w:t>
      </w:r>
      <w:r w:rsidRPr="00806B41">
        <w:rPr>
          <w:rStyle w:val="CharacterStyle1"/>
          <w:rFonts w:ascii="Verdana" w:hAnsi="Verdana"/>
          <w:spacing w:val="-2"/>
          <w:lang w:val="es-CO"/>
        </w:rPr>
        <w:t xml:space="preserve">contados siguientes a la fecha de la elección o toma de decisión de los órganos de </w:t>
      </w:r>
      <w:r w:rsidRPr="00806B41">
        <w:rPr>
          <w:rStyle w:val="CharacterStyle1"/>
          <w:rFonts w:ascii="Verdana" w:hAnsi="Verdana"/>
          <w:lang w:val="es-CO"/>
        </w:rPr>
        <w:t>las Juntas.</w:t>
      </w:r>
    </w:p>
    <w:p w:rsidR="002043D4" w:rsidRPr="00806B41" w:rsidRDefault="002043D4" w:rsidP="00806B41">
      <w:pPr>
        <w:pStyle w:val="Style3"/>
        <w:tabs>
          <w:tab w:val="left" w:pos="142"/>
        </w:tabs>
        <w:ind w:left="0" w:firstLine="0"/>
        <w:jc w:val="both"/>
        <w:rPr>
          <w:rStyle w:val="CharacterStyle1"/>
          <w:rFonts w:ascii="Verdana" w:hAnsi="Verdana"/>
          <w:lang w:val="es-CO"/>
        </w:rPr>
      </w:pPr>
    </w:p>
    <w:p w:rsidR="00B204A6"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84503D" w:rsidRPr="00806B41">
        <w:rPr>
          <w:rStyle w:val="CharacterStyle1"/>
          <w:rFonts w:ascii="Verdana" w:hAnsi="Verdana"/>
          <w:b/>
          <w:bCs/>
          <w:lang w:val="es-CO"/>
        </w:rPr>
        <w:t xml:space="preserve"> 7</w:t>
      </w:r>
      <w:r w:rsidR="009B0AE2" w:rsidRPr="00806B41">
        <w:rPr>
          <w:rStyle w:val="CharacterStyle1"/>
          <w:rFonts w:ascii="Verdana" w:hAnsi="Verdana"/>
          <w:b/>
          <w:bCs/>
          <w:lang w:val="es-CO"/>
        </w:rPr>
        <w:t>5</w:t>
      </w:r>
      <w:r w:rsidR="00B204A6" w:rsidRPr="00806B41">
        <w:rPr>
          <w:rStyle w:val="CharacterStyle1"/>
          <w:rFonts w:ascii="Verdana" w:hAnsi="Verdana"/>
          <w:b/>
          <w:bCs/>
          <w:lang w:val="es-CO"/>
        </w:rPr>
        <w:t xml:space="preserve">.- </w:t>
      </w:r>
      <w:r w:rsidR="00835D0F" w:rsidRPr="00806B41">
        <w:rPr>
          <w:rStyle w:val="CharacterStyle1"/>
          <w:rFonts w:ascii="Verdana" w:hAnsi="Verdana"/>
          <w:b/>
          <w:bCs/>
          <w:lang w:val="es-CO"/>
        </w:rPr>
        <w:t>INADMISIÓN</w:t>
      </w:r>
      <w:r w:rsidR="002A1C22" w:rsidRPr="00806B41">
        <w:rPr>
          <w:rStyle w:val="CharacterStyle1"/>
          <w:rFonts w:ascii="Verdana" w:hAnsi="Verdana"/>
          <w:b/>
          <w:bCs/>
          <w:lang w:val="es-CO"/>
        </w:rPr>
        <w:t>.</w:t>
      </w:r>
    </w:p>
    <w:p w:rsidR="00B204A6" w:rsidRPr="00806B41" w:rsidRDefault="00B204A6"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spacing w:val="-2"/>
          <w:lang w:val="es-CO"/>
        </w:rPr>
        <w:t xml:space="preserve">La demanda será inadmitida a través de auto motivado, en el evento de que falten alguno (s) de los requisitos citados en el artículo anterior, en este caso la Comisión </w:t>
      </w:r>
      <w:r w:rsidRPr="00806B41">
        <w:rPr>
          <w:rStyle w:val="CharacterStyle1"/>
          <w:rFonts w:ascii="Verdana" w:hAnsi="Verdana"/>
          <w:lang w:val="es-CO"/>
        </w:rPr>
        <w:t xml:space="preserve">otorgará un término de ocho (8) días para que el interesado (s) pueda subsanar, </w:t>
      </w:r>
      <w:r w:rsidRPr="00806B41">
        <w:rPr>
          <w:rStyle w:val="CharacterStyle1"/>
          <w:rFonts w:ascii="Verdana" w:hAnsi="Verdana"/>
          <w:spacing w:val="-2"/>
          <w:lang w:val="es-CO"/>
        </w:rPr>
        <w:t xml:space="preserve">vencido el cual si se subsana la Comisión </w:t>
      </w:r>
      <w:r w:rsidR="00835D0F" w:rsidRPr="00806B41">
        <w:rPr>
          <w:rStyle w:val="CharacterStyle1"/>
          <w:rFonts w:ascii="Verdana" w:hAnsi="Verdana"/>
          <w:spacing w:val="-2"/>
          <w:lang w:val="es-CO"/>
        </w:rPr>
        <w:t>ADMITIRÁ</w:t>
      </w:r>
      <w:r w:rsidRPr="00806B41">
        <w:rPr>
          <w:rStyle w:val="CharacterStyle1"/>
          <w:rFonts w:ascii="Verdana" w:hAnsi="Verdana"/>
          <w:spacing w:val="-2"/>
          <w:lang w:val="es-CO"/>
        </w:rPr>
        <w:t xml:space="preserve"> la demanda en caso contrario </w:t>
      </w:r>
      <w:r w:rsidRPr="00806B41">
        <w:rPr>
          <w:rStyle w:val="CharacterStyle1"/>
          <w:rFonts w:ascii="Verdana" w:hAnsi="Verdana"/>
          <w:lang w:val="es-CO"/>
        </w:rPr>
        <w:t>la rechazara de plano.</w:t>
      </w:r>
    </w:p>
    <w:p w:rsidR="001C61EF" w:rsidRPr="00806B41" w:rsidRDefault="001C61EF" w:rsidP="00806B41">
      <w:pPr>
        <w:pStyle w:val="Style3"/>
        <w:tabs>
          <w:tab w:val="left" w:pos="142"/>
        </w:tabs>
        <w:ind w:left="0" w:firstLine="0"/>
        <w:jc w:val="both"/>
        <w:rPr>
          <w:rStyle w:val="CharacterStyle1"/>
          <w:rFonts w:ascii="Verdana" w:hAnsi="Verdana"/>
          <w:lang w:val="es-CO"/>
        </w:rPr>
      </w:pPr>
    </w:p>
    <w:p w:rsidR="00B204A6" w:rsidRPr="00806B41" w:rsidRDefault="001C233A"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84503D" w:rsidRPr="00806B41">
        <w:rPr>
          <w:rStyle w:val="CharacterStyle1"/>
          <w:rFonts w:ascii="Verdana" w:hAnsi="Verdana"/>
          <w:b/>
          <w:bCs/>
          <w:lang w:val="es-CO"/>
        </w:rPr>
        <w:t xml:space="preserve"> 7</w:t>
      </w:r>
      <w:r w:rsidR="009B0AE2" w:rsidRPr="00806B41">
        <w:rPr>
          <w:rStyle w:val="CharacterStyle1"/>
          <w:rFonts w:ascii="Verdana" w:hAnsi="Verdana"/>
          <w:b/>
          <w:bCs/>
          <w:lang w:val="es-CO"/>
        </w:rPr>
        <w:t>6</w:t>
      </w:r>
      <w:r w:rsidR="00B204A6" w:rsidRPr="00806B41">
        <w:rPr>
          <w:rStyle w:val="CharacterStyle1"/>
          <w:rFonts w:ascii="Verdana" w:hAnsi="Verdana"/>
          <w:b/>
          <w:bCs/>
          <w:lang w:val="es-CO"/>
        </w:rPr>
        <w:t>.- RECHAZO DE PLANO</w:t>
      </w:r>
      <w:r w:rsidR="002A1C22" w:rsidRPr="00806B41">
        <w:rPr>
          <w:rStyle w:val="CharacterStyle1"/>
          <w:rFonts w:ascii="Verdana" w:hAnsi="Verdana"/>
          <w:b/>
          <w:bCs/>
          <w:lang w:val="es-CO"/>
        </w:rPr>
        <w:t>.</w:t>
      </w:r>
    </w:p>
    <w:p w:rsidR="008C015C" w:rsidRPr="00806B41" w:rsidRDefault="008C015C" w:rsidP="00806B41">
      <w:pPr>
        <w:pStyle w:val="Style3"/>
        <w:tabs>
          <w:tab w:val="left" w:pos="142"/>
        </w:tabs>
        <w:ind w:left="0" w:firstLine="0"/>
        <w:jc w:val="both"/>
        <w:rPr>
          <w:rStyle w:val="CharacterStyle1"/>
          <w:rFonts w:ascii="Verdana" w:hAnsi="Verdana"/>
          <w:lang w:val="es-CO"/>
        </w:rPr>
      </w:pPr>
      <w:r w:rsidRPr="00806B41">
        <w:rPr>
          <w:rStyle w:val="CharacterStyle1"/>
          <w:rFonts w:ascii="Verdana" w:hAnsi="Verdana"/>
          <w:lang w:val="es-CO"/>
        </w:rPr>
        <w:t>No procede mediante auto motivado en los siguientes casos: 1) La demanda se presenta fuera de términos de los diez (10) días hábiles después de la decisión o elección de dignatarios. 2) El interesado no subsana la demanda del término otorgado. 3) La demanda es presentada por un solo afiliado.</w:t>
      </w:r>
    </w:p>
    <w:p w:rsidR="001C233A" w:rsidRPr="00806B41" w:rsidRDefault="00B204A6" w:rsidP="00806B41">
      <w:pPr>
        <w:pStyle w:val="Style3"/>
        <w:tabs>
          <w:tab w:val="left" w:pos="142"/>
        </w:tabs>
        <w:ind w:left="0" w:firstLine="0"/>
        <w:jc w:val="both"/>
        <w:rPr>
          <w:rStyle w:val="CharacterStyle1"/>
          <w:rFonts w:ascii="Verdana" w:hAnsi="Verdana"/>
          <w:smallCaps/>
          <w:lang w:val="es-CO"/>
        </w:rPr>
      </w:pPr>
      <w:r w:rsidRPr="00806B41">
        <w:rPr>
          <w:rStyle w:val="CharacterStyle1"/>
          <w:rFonts w:ascii="Verdana" w:hAnsi="Verdana"/>
          <w:lang w:val="es-CO"/>
        </w:rPr>
        <w:t>Contra el auto de rechazo definitivo, que se notificará personalmente proceden los recursos</w:t>
      </w:r>
      <w:r w:rsidR="00EB6896" w:rsidRPr="00806B41">
        <w:rPr>
          <w:rStyle w:val="CharacterStyle1"/>
          <w:rFonts w:ascii="Verdana" w:hAnsi="Verdana"/>
          <w:lang w:val="es-CO"/>
        </w:rPr>
        <w:t xml:space="preserve"> </w:t>
      </w:r>
      <w:r w:rsidR="00F20AE7" w:rsidRPr="00806B41">
        <w:rPr>
          <w:rStyle w:val="CharacterStyle1"/>
          <w:rFonts w:ascii="Verdana" w:hAnsi="Verdana"/>
          <w:spacing w:val="13"/>
          <w:lang w:val="es-CO"/>
        </w:rPr>
        <w:t>de ley.</w:t>
      </w:r>
      <w:r w:rsidR="00EB6896" w:rsidRPr="00806B41">
        <w:rPr>
          <w:rStyle w:val="CharacterStyle1"/>
          <w:rFonts w:ascii="Verdana" w:hAnsi="Verdana"/>
          <w:spacing w:val="13"/>
          <w:lang w:val="es-CO"/>
        </w:rPr>
        <w:t xml:space="preserve"> </w:t>
      </w:r>
      <w:r w:rsidR="00F20AE7" w:rsidRPr="00806B41">
        <w:rPr>
          <w:rStyle w:val="CharacterStyle1"/>
          <w:rFonts w:ascii="Verdana" w:hAnsi="Verdana"/>
          <w:spacing w:val="13"/>
          <w:lang w:val="es-CO"/>
        </w:rPr>
        <w:t xml:space="preserve">La notificación se entiende cumplida cuando se efectué a un solo </w:t>
      </w:r>
      <w:r w:rsidR="00F20AE7" w:rsidRPr="00806B41">
        <w:rPr>
          <w:rStyle w:val="CharacterStyle1"/>
          <w:rFonts w:ascii="Verdana" w:hAnsi="Verdana"/>
          <w:lang w:val="es-CO"/>
        </w:rPr>
        <w:t>demandante o demandado.</w:t>
      </w:r>
    </w:p>
    <w:p w:rsidR="001C61EF" w:rsidRPr="00806B41" w:rsidRDefault="001C61EF" w:rsidP="00806B41">
      <w:pPr>
        <w:pStyle w:val="Style3"/>
        <w:tabs>
          <w:tab w:val="left" w:pos="142"/>
        </w:tabs>
        <w:ind w:left="0" w:firstLine="0"/>
        <w:jc w:val="both"/>
        <w:rPr>
          <w:rStyle w:val="CharacterStyle1"/>
          <w:rFonts w:ascii="Verdana" w:hAnsi="Verdana"/>
          <w:lang w:val="es-CO"/>
        </w:rPr>
      </w:pPr>
    </w:p>
    <w:p w:rsidR="00F20AE7"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7</w:t>
      </w:r>
      <w:r w:rsidR="009B0AE2" w:rsidRPr="00806B41">
        <w:rPr>
          <w:rStyle w:val="CharacterStyle1"/>
          <w:rFonts w:ascii="Verdana" w:hAnsi="Verdana" w:cs="Tahoma"/>
          <w:b/>
          <w:bCs/>
          <w:szCs w:val="24"/>
          <w:lang w:val="es-CO"/>
        </w:rPr>
        <w:t>7</w:t>
      </w:r>
      <w:r w:rsidR="00F20AE7" w:rsidRPr="00806B41">
        <w:rPr>
          <w:rStyle w:val="CharacterStyle1"/>
          <w:rFonts w:ascii="Verdana" w:hAnsi="Verdana" w:cs="Tahoma"/>
          <w:b/>
          <w:bCs/>
          <w:szCs w:val="24"/>
          <w:lang w:val="es-CO"/>
        </w:rPr>
        <w:t>.- PUBLICIDAD DE LA DEMANDA.</w:t>
      </w:r>
    </w:p>
    <w:p w:rsidR="00F20AE7" w:rsidRPr="00806B41" w:rsidRDefault="00F20AE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3"/>
          <w:szCs w:val="24"/>
          <w:lang w:val="es-CO"/>
        </w:rPr>
        <w:t xml:space="preserve">Esta se surte, una vez admitida la demanda, y se concreta en el </w:t>
      </w:r>
      <w:r w:rsidRPr="00806B41">
        <w:rPr>
          <w:rStyle w:val="CharacterStyle1"/>
          <w:rFonts w:ascii="Verdana" w:hAnsi="Verdana" w:cs="Tahoma"/>
          <w:b/>
          <w:spacing w:val="3"/>
          <w:szCs w:val="24"/>
          <w:lang w:val="es-CO"/>
        </w:rPr>
        <w:t xml:space="preserve">TRASLADO DE </w:t>
      </w:r>
      <w:r w:rsidRPr="00806B41">
        <w:rPr>
          <w:rStyle w:val="CharacterStyle1"/>
          <w:rFonts w:ascii="Verdana" w:hAnsi="Verdana" w:cs="Tahoma"/>
          <w:b/>
          <w:spacing w:val="14"/>
          <w:szCs w:val="24"/>
          <w:lang w:val="es-CO"/>
        </w:rPr>
        <w:t>LA DEMANDA</w:t>
      </w:r>
      <w:r w:rsidRPr="00806B41">
        <w:rPr>
          <w:rStyle w:val="CharacterStyle1"/>
          <w:rFonts w:ascii="Verdana" w:hAnsi="Verdana" w:cs="Tahoma"/>
          <w:spacing w:val="14"/>
          <w:szCs w:val="24"/>
          <w:lang w:val="es-CO"/>
        </w:rPr>
        <w:t xml:space="preserve">, que la Comisión de Convivencia realizara al demandado o </w:t>
      </w:r>
      <w:r w:rsidRPr="00806B41">
        <w:rPr>
          <w:rStyle w:val="CharacterStyle1"/>
          <w:rFonts w:ascii="Verdana" w:hAnsi="Verdana" w:cs="Tahoma"/>
          <w:spacing w:val="3"/>
          <w:szCs w:val="24"/>
          <w:lang w:val="es-CO"/>
        </w:rPr>
        <w:t xml:space="preserve">demandados, considerando que se les debe citar mediante escrito a estos para </w:t>
      </w:r>
      <w:r w:rsidRPr="00806B41">
        <w:rPr>
          <w:rStyle w:val="CharacterStyle1"/>
          <w:rFonts w:ascii="Verdana" w:hAnsi="Verdana" w:cs="Tahoma"/>
          <w:szCs w:val="24"/>
          <w:lang w:val="es-CO"/>
        </w:rPr>
        <w:t>que comparezcan a la notificación personal. Los demandados tendrán un término de diez (10) días hábiles para contestar la demanda y aportar o solicitar pruebas que pretenda hacer valer.</w:t>
      </w:r>
    </w:p>
    <w:p w:rsidR="000215E9" w:rsidRPr="00806B41" w:rsidRDefault="000215E9" w:rsidP="00806B41">
      <w:pPr>
        <w:pStyle w:val="Style1"/>
        <w:tabs>
          <w:tab w:val="left" w:pos="142"/>
        </w:tabs>
        <w:jc w:val="both"/>
        <w:rPr>
          <w:rStyle w:val="CharacterStyle1"/>
          <w:rFonts w:ascii="Verdana" w:hAnsi="Verdana" w:cs="Tahoma"/>
          <w:szCs w:val="24"/>
          <w:lang w:val="es-CO"/>
        </w:rPr>
      </w:pPr>
    </w:p>
    <w:p w:rsidR="00F20AE7" w:rsidRPr="00806B41" w:rsidRDefault="009E506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spacing w:val="-1"/>
          <w:szCs w:val="24"/>
          <w:lang w:val="es-CO"/>
        </w:rPr>
        <w:t>Parágrafo</w:t>
      </w:r>
      <w:r w:rsidR="00F20AE7" w:rsidRPr="00806B41">
        <w:rPr>
          <w:rStyle w:val="CharacterStyle1"/>
          <w:rFonts w:ascii="Verdana" w:hAnsi="Verdana" w:cs="Tahoma"/>
          <w:szCs w:val="24"/>
          <w:lang w:val="es-CO"/>
        </w:rPr>
        <w:t>: Si la demanda es contra la elección de dignatarios, el notificado debe ser el Presidente de la Junta electa</w:t>
      </w:r>
      <w:r w:rsidR="000215E9" w:rsidRPr="00806B41">
        <w:rPr>
          <w:rStyle w:val="CharacterStyle1"/>
          <w:rFonts w:ascii="Verdana" w:hAnsi="Verdana" w:cs="Tahoma"/>
          <w:szCs w:val="24"/>
          <w:lang w:val="es-CO"/>
        </w:rPr>
        <w:t>.</w:t>
      </w:r>
    </w:p>
    <w:p w:rsidR="000215E9" w:rsidRPr="00806B41" w:rsidRDefault="000215E9" w:rsidP="00806B41">
      <w:pPr>
        <w:pStyle w:val="Style1"/>
        <w:tabs>
          <w:tab w:val="left" w:pos="142"/>
        </w:tabs>
        <w:jc w:val="both"/>
        <w:rPr>
          <w:rStyle w:val="CharacterStyle1"/>
          <w:rFonts w:ascii="Verdana" w:hAnsi="Verdana" w:cs="Tahoma"/>
          <w:szCs w:val="24"/>
          <w:lang w:val="es-CO"/>
        </w:rPr>
      </w:pPr>
    </w:p>
    <w:p w:rsidR="0095522C" w:rsidRPr="00806B41" w:rsidRDefault="00E475BD" w:rsidP="00806B41">
      <w:pPr>
        <w:pStyle w:val="Style1"/>
        <w:tabs>
          <w:tab w:val="left" w:pos="142"/>
        </w:tabs>
        <w:jc w:val="both"/>
        <w:rPr>
          <w:rStyle w:val="CharacterStyle1"/>
          <w:rFonts w:ascii="Verdana" w:hAnsi="Verdana" w:cs="Tahoma"/>
          <w:b/>
          <w:bCs/>
          <w:spacing w:val="-1"/>
          <w:szCs w:val="24"/>
          <w:lang w:val="es-CO"/>
        </w:rPr>
      </w:pPr>
      <w:r w:rsidRPr="00806B41">
        <w:rPr>
          <w:rStyle w:val="CharacterStyle1"/>
          <w:rFonts w:ascii="Verdana" w:hAnsi="Verdana" w:cs="Tahoma"/>
          <w:b/>
          <w:bCs/>
          <w:spacing w:val="-1"/>
          <w:szCs w:val="24"/>
          <w:lang w:val="es-CO"/>
        </w:rPr>
        <w:lastRenderedPageBreak/>
        <w:t>ARTÍCULO</w:t>
      </w:r>
      <w:r w:rsidR="0084503D" w:rsidRPr="00806B41">
        <w:rPr>
          <w:rStyle w:val="CharacterStyle1"/>
          <w:rFonts w:ascii="Verdana" w:hAnsi="Verdana" w:cs="Tahoma"/>
          <w:b/>
          <w:bCs/>
          <w:spacing w:val="-1"/>
          <w:szCs w:val="24"/>
          <w:lang w:val="es-CO"/>
        </w:rPr>
        <w:t xml:space="preserve"> 7</w:t>
      </w:r>
      <w:r w:rsidR="009B0AE2" w:rsidRPr="00806B41">
        <w:rPr>
          <w:rStyle w:val="CharacterStyle1"/>
          <w:rFonts w:ascii="Verdana" w:hAnsi="Verdana" w:cs="Tahoma"/>
          <w:b/>
          <w:bCs/>
          <w:spacing w:val="-1"/>
          <w:szCs w:val="24"/>
          <w:lang w:val="es-CO"/>
        </w:rPr>
        <w:t>8</w:t>
      </w:r>
      <w:r w:rsidR="00F20AE7" w:rsidRPr="00806B41">
        <w:rPr>
          <w:rStyle w:val="CharacterStyle1"/>
          <w:rFonts w:ascii="Verdana" w:hAnsi="Verdana" w:cs="Tahoma"/>
          <w:b/>
          <w:bCs/>
          <w:spacing w:val="-1"/>
          <w:szCs w:val="24"/>
          <w:lang w:val="es-CO"/>
        </w:rPr>
        <w:t>.- PRUEBAS.</w:t>
      </w:r>
    </w:p>
    <w:p w:rsidR="00F20AE7" w:rsidRPr="00806B41" w:rsidRDefault="00F20AE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La Comisión de Convivencia y Conciliación, mediante </w:t>
      </w:r>
      <w:r w:rsidRPr="00806B41">
        <w:rPr>
          <w:rStyle w:val="CharacterStyle1"/>
          <w:rFonts w:ascii="Verdana" w:hAnsi="Verdana" w:cs="Tahoma"/>
          <w:spacing w:val="-2"/>
          <w:szCs w:val="24"/>
          <w:lang w:val="es-CO"/>
        </w:rPr>
        <w:t xml:space="preserve">Auto, decretará la </w:t>
      </w:r>
      <w:r w:rsidR="00835D0F" w:rsidRPr="00806B41">
        <w:rPr>
          <w:rStyle w:val="CharacterStyle1"/>
          <w:rFonts w:ascii="Verdana" w:hAnsi="Verdana" w:cs="Tahoma"/>
          <w:spacing w:val="-2"/>
          <w:szCs w:val="24"/>
          <w:lang w:val="es-CO"/>
        </w:rPr>
        <w:t>práctica</w:t>
      </w:r>
      <w:r w:rsidRPr="00806B41">
        <w:rPr>
          <w:rStyle w:val="CharacterStyle1"/>
          <w:rFonts w:ascii="Verdana" w:hAnsi="Verdana" w:cs="Tahoma"/>
          <w:spacing w:val="-2"/>
          <w:szCs w:val="24"/>
          <w:lang w:val="es-CO"/>
        </w:rPr>
        <w:t xml:space="preserve"> de las pruebas pedidas por las partes y de oficio para lo </w:t>
      </w:r>
      <w:r w:rsidRPr="00806B41">
        <w:rPr>
          <w:rStyle w:val="CharacterStyle1"/>
          <w:rFonts w:ascii="Verdana" w:hAnsi="Verdana" w:cs="Tahoma"/>
          <w:szCs w:val="24"/>
          <w:lang w:val="es-CO"/>
        </w:rPr>
        <w:t>cual cuenta con un plazo de treinta (30) días, prorrogables por quince (15) días más. La carga de la prueba incumbe a las partes.</w:t>
      </w:r>
    </w:p>
    <w:p w:rsidR="000215E9" w:rsidRPr="00806B41" w:rsidRDefault="000215E9" w:rsidP="00806B41">
      <w:pPr>
        <w:pStyle w:val="Style1"/>
        <w:tabs>
          <w:tab w:val="left" w:pos="142"/>
        </w:tabs>
        <w:jc w:val="both"/>
        <w:rPr>
          <w:rStyle w:val="CharacterStyle1"/>
          <w:rFonts w:ascii="Verdana" w:hAnsi="Verdana" w:cs="Tahoma"/>
          <w:szCs w:val="24"/>
          <w:lang w:val="es-CO"/>
        </w:rPr>
      </w:pPr>
    </w:p>
    <w:p w:rsidR="00F20AE7" w:rsidRPr="00806B41" w:rsidRDefault="009B0AE2"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b/>
          <w:bCs/>
          <w:szCs w:val="24"/>
          <w:lang w:val="es-CO"/>
        </w:rPr>
        <w:t>ARTÍCULO 79</w:t>
      </w:r>
      <w:r w:rsidR="00F20AE7" w:rsidRPr="00806B41">
        <w:rPr>
          <w:rStyle w:val="CharacterStyle1"/>
          <w:rFonts w:ascii="Verdana" w:hAnsi="Verdana" w:cs="Tahoma"/>
          <w:b/>
          <w:bCs/>
          <w:spacing w:val="9"/>
          <w:szCs w:val="24"/>
          <w:lang w:val="es-CO"/>
        </w:rPr>
        <w:t>.- AUDIENCIA DE CONCILIACIÓN</w:t>
      </w:r>
      <w:r w:rsidR="002A1C22" w:rsidRPr="00806B41">
        <w:rPr>
          <w:rStyle w:val="CharacterStyle1"/>
          <w:rFonts w:ascii="Verdana" w:hAnsi="Verdana" w:cs="Tahoma"/>
          <w:b/>
          <w:bCs/>
          <w:spacing w:val="9"/>
          <w:szCs w:val="24"/>
          <w:lang w:val="es-CO"/>
        </w:rPr>
        <w:t>.</w:t>
      </w:r>
      <w:r w:rsidR="00F20AE7" w:rsidRPr="00806B41">
        <w:rPr>
          <w:rStyle w:val="CharacterStyle1"/>
          <w:rFonts w:ascii="Verdana" w:hAnsi="Verdana" w:cs="Tahoma"/>
          <w:b/>
          <w:bCs/>
          <w:spacing w:val="9"/>
          <w:szCs w:val="24"/>
          <w:lang w:val="es-CO"/>
        </w:rPr>
        <w:t xml:space="preserve"> </w:t>
      </w:r>
      <w:r w:rsidR="00F20AE7" w:rsidRPr="00806B41">
        <w:rPr>
          <w:rStyle w:val="CharacterStyle1"/>
          <w:rFonts w:ascii="Verdana" w:hAnsi="Verdana" w:cs="Tahoma"/>
          <w:spacing w:val="9"/>
          <w:szCs w:val="24"/>
          <w:lang w:val="es-CO"/>
        </w:rPr>
        <w:t xml:space="preserve">Esta diligencia se puede </w:t>
      </w:r>
      <w:r w:rsidR="00F20AE7" w:rsidRPr="00806B41">
        <w:rPr>
          <w:rStyle w:val="CharacterStyle1"/>
          <w:rFonts w:ascii="Verdana" w:hAnsi="Verdana" w:cs="Tahoma"/>
          <w:spacing w:val="-1"/>
          <w:szCs w:val="24"/>
          <w:lang w:val="es-CO"/>
        </w:rPr>
        <w:t xml:space="preserve">realizar en cualquier etapa del proceso y antes del Fallo, considerando que solo se </w:t>
      </w:r>
      <w:r w:rsidR="00F20AE7" w:rsidRPr="00806B41">
        <w:rPr>
          <w:rStyle w:val="CharacterStyle1"/>
          <w:rFonts w:ascii="Verdana" w:hAnsi="Verdana" w:cs="Tahoma"/>
          <w:szCs w:val="24"/>
          <w:lang w:val="es-CO"/>
        </w:rPr>
        <w:t>.concilia lo que no vulnere las normas legales o estatutarias.</w:t>
      </w:r>
    </w:p>
    <w:p w:rsidR="000215E9" w:rsidRPr="00806B41" w:rsidRDefault="000215E9" w:rsidP="00806B41">
      <w:pPr>
        <w:pStyle w:val="Style1"/>
        <w:tabs>
          <w:tab w:val="left" w:pos="142"/>
        </w:tabs>
        <w:jc w:val="both"/>
        <w:rPr>
          <w:rStyle w:val="CharacterStyle1"/>
          <w:rFonts w:ascii="Verdana" w:hAnsi="Verdana" w:cs="Tahoma"/>
          <w:szCs w:val="24"/>
          <w:lang w:val="es-CO"/>
        </w:rPr>
      </w:pPr>
    </w:p>
    <w:p w:rsidR="0095522C"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9B0AE2" w:rsidRPr="00806B41">
        <w:rPr>
          <w:rStyle w:val="CharacterStyle1"/>
          <w:rFonts w:ascii="Verdana" w:hAnsi="Verdana" w:cs="Tahoma"/>
          <w:b/>
          <w:bCs/>
          <w:szCs w:val="24"/>
          <w:lang w:val="es-CO"/>
        </w:rPr>
        <w:t xml:space="preserve"> 80</w:t>
      </w:r>
      <w:r w:rsidR="00F20AE7" w:rsidRPr="00806B41">
        <w:rPr>
          <w:rStyle w:val="CharacterStyle1"/>
          <w:rFonts w:ascii="Verdana" w:hAnsi="Verdana" w:cs="Tahoma"/>
          <w:b/>
          <w:bCs/>
          <w:szCs w:val="24"/>
          <w:lang w:val="es-CO"/>
        </w:rPr>
        <w:t xml:space="preserve">.- FALLO. </w:t>
      </w:r>
      <w:r w:rsidR="00F20AE7" w:rsidRPr="00806B41">
        <w:rPr>
          <w:rStyle w:val="CharacterStyle1"/>
          <w:rFonts w:ascii="Verdana" w:hAnsi="Verdana" w:cs="Tahoma"/>
          <w:szCs w:val="24"/>
          <w:lang w:val="es-CO"/>
        </w:rPr>
        <w:t xml:space="preserve">Vencidas las etapas probatorias y </w:t>
      </w:r>
      <w:r w:rsidR="00F20AE7" w:rsidRPr="00806B41">
        <w:rPr>
          <w:rStyle w:val="CharacterStyle1"/>
          <w:rFonts w:ascii="Verdana" w:hAnsi="Verdana" w:cs="Tahoma"/>
          <w:bCs/>
          <w:szCs w:val="24"/>
          <w:lang w:val="es-CO"/>
        </w:rPr>
        <w:t>de</w:t>
      </w:r>
      <w:r w:rsidR="00F20AE7" w:rsidRPr="00806B41">
        <w:rPr>
          <w:rStyle w:val="CharacterStyle1"/>
          <w:rFonts w:ascii="Verdana" w:hAnsi="Verdana" w:cs="Tahoma"/>
          <w:b/>
          <w:bCs/>
          <w:szCs w:val="24"/>
          <w:lang w:val="es-CO"/>
        </w:rPr>
        <w:t xml:space="preserve"> </w:t>
      </w:r>
      <w:r w:rsidR="00F20AE7" w:rsidRPr="00806B41">
        <w:rPr>
          <w:rStyle w:val="CharacterStyle1"/>
          <w:rFonts w:ascii="Verdana" w:hAnsi="Verdana" w:cs="Tahoma"/>
          <w:szCs w:val="24"/>
          <w:lang w:val="es-CO"/>
        </w:rPr>
        <w:t xml:space="preserve">conciliación, la </w:t>
      </w:r>
      <w:r w:rsidR="00F20AE7" w:rsidRPr="00806B41">
        <w:rPr>
          <w:rStyle w:val="CharacterStyle1"/>
          <w:rFonts w:ascii="Verdana" w:hAnsi="Verdana" w:cs="Tahoma"/>
          <w:spacing w:val="-1"/>
          <w:szCs w:val="24"/>
          <w:lang w:val="es-CO"/>
        </w:rPr>
        <w:t xml:space="preserve">Comisión procederá a emitir en derecho comunal el fallo, con los lineamientos del </w:t>
      </w:r>
      <w:r w:rsidR="002D1779" w:rsidRPr="00806B41">
        <w:rPr>
          <w:rStyle w:val="CharacterStyle1"/>
          <w:rFonts w:ascii="Verdana" w:hAnsi="Verdana" w:cs="Tahoma"/>
          <w:szCs w:val="24"/>
          <w:lang w:val="es-CO"/>
        </w:rPr>
        <w:t>artículo 61</w:t>
      </w:r>
      <w:r w:rsidR="00F20AE7" w:rsidRPr="00806B41">
        <w:rPr>
          <w:rStyle w:val="CharacterStyle1"/>
          <w:rFonts w:ascii="Verdana" w:hAnsi="Verdana" w:cs="Tahoma"/>
          <w:szCs w:val="24"/>
          <w:lang w:val="es-CO"/>
        </w:rPr>
        <w:t xml:space="preserve"> de estos estatutos.</w:t>
      </w:r>
    </w:p>
    <w:p w:rsidR="0095522C" w:rsidRPr="00806B41" w:rsidRDefault="0095522C" w:rsidP="00806B41">
      <w:pPr>
        <w:widowControl/>
        <w:autoSpaceDE/>
        <w:autoSpaceDN/>
        <w:adjustRightInd/>
        <w:jc w:val="both"/>
        <w:rPr>
          <w:rStyle w:val="CharacterStyle1"/>
          <w:rFonts w:ascii="Verdana" w:hAnsi="Verdana" w:cs="Tahoma"/>
          <w:szCs w:val="24"/>
          <w:lang w:val="es-CO"/>
        </w:rPr>
      </w:pPr>
    </w:p>
    <w:p w:rsidR="0095522C" w:rsidRPr="00806B41" w:rsidRDefault="0095522C" w:rsidP="00806B41">
      <w:pPr>
        <w:pStyle w:val="Style2"/>
        <w:tabs>
          <w:tab w:val="left" w:pos="142"/>
        </w:tabs>
        <w:ind w:left="0" w:right="72"/>
        <w:jc w:val="both"/>
        <w:rPr>
          <w:rFonts w:ascii="Verdana" w:hAnsi="Verdana"/>
          <w:b/>
          <w:bCs/>
          <w:lang w:val="es-CO"/>
        </w:rPr>
      </w:pPr>
    </w:p>
    <w:p w:rsidR="00F20AE7" w:rsidRPr="00806B41" w:rsidRDefault="004170F4" w:rsidP="00806B41">
      <w:pPr>
        <w:pStyle w:val="Style2"/>
        <w:tabs>
          <w:tab w:val="left" w:pos="142"/>
        </w:tabs>
        <w:ind w:left="0" w:right="72"/>
        <w:jc w:val="both"/>
        <w:rPr>
          <w:rFonts w:ascii="Verdana" w:hAnsi="Verdana"/>
          <w:b/>
          <w:bCs/>
          <w:lang w:val="es-CO"/>
        </w:rPr>
      </w:pPr>
      <w:r w:rsidRPr="00806B41">
        <w:rPr>
          <w:rFonts w:ascii="Verdana" w:hAnsi="Verdana"/>
          <w:b/>
          <w:bCs/>
          <w:lang w:val="es-CO"/>
        </w:rPr>
        <w:t>ARTÍCULO</w:t>
      </w:r>
      <w:r w:rsidR="009B0AE2" w:rsidRPr="00806B41">
        <w:rPr>
          <w:rFonts w:ascii="Verdana" w:hAnsi="Verdana"/>
          <w:b/>
          <w:bCs/>
          <w:lang w:val="es-CO"/>
        </w:rPr>
        <w:t xml:space="preserve"> 81</w:t>
      </w:r>
      <w:r w:rsidR="00F20AE7" w:rsidRPr="00806B41">
        <w:rPr>
          <w:rFonts w:ascii="Verdana" w:hAnsi="Verdana"/>
          <w:b/>
          <w:bCs/>
          <w:lang w:val="es-CO"/>
        </w:rPr>
        <w:t>.- FIRMEZA DEL FALLO.</w:t>
      </w:r>
    </w:p>
    <w:p w:rsidR="00F20AE7" w:rsidRPr="00806B41" w:rsidRDefault="00F20AE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fallo quedará en firme cuando no se hayan presentado los recursos de ley o </w:t>
      </w:r>
      <w:r w:rsidR="004170F4" w:rsidRPr="00806B41">
        <w:rPr>
          <w:rStyle w:val="CharacterStyle1"/>
          <w:rFonts w:ascii="Verdana" w:hAnsi="Verdana" w:cs="Tahoma"/>
          <w:szCs w:val="24"/>
          <w:lang w:val="es-CO"/>
        </w:rPr>
        <w:t xml:space="preserve">estos </w:t>
      </w:r>
      <w:r w:rsidR="00C15497" w:rsidRPr="00806B41">
        <w:rPr>
          <w:rStyle w:val="CharacterStyle1"/>
          <w:rFonts w:ascii="Verdana" w:hAnsi="Verdana" w:cs="Tahoma"/>
          <w:szCs w:val="24"/>
          <w:lang w:val="es-CO"/>
        </w:rPr>
        <w:t>están</w:t>
      </w:r>
      <w:r w:rsidRPr="00806B41">
        <w:rPr>
          <w:rStyle w:val="CharacterStyle1"/>
          <w:rFonts w:ascii="Verdana" w:hAnsi="Verdana" w:cs="Tahoma"/>
          <w:szCs w:val="24"/>
          <w:lang w:val="es-CO"/>
        </w:rPr>
        <w:t xml:space="preserve"> resueltos.</w:t>
      </w:r>
    </w:p>
    <w:p w:rsidR="000215E9" w:rsidRPr="00806B41" w:rsidRDefault="000215E9" w:rsidP="00806B41">
      <w:pPr>
        <w:pStyle w:val="Style1"/>
        <w:tabs>
          <w:tab w:val="left" w:pos="142"/>
        </w:tabs>
        <w:jc w:val="both"/>
        <w:rPr>
          <w:rStyle w:val="CharacterStyle1"/>
          <w:rFonts w:ascii="Verdana" w:hAnsi="Verdana" w:cs="Tahoma"/>
          <w:szCs w:val="24"/>
          <w:lang w:val="es-CO"/>
        </w:rPr>
      </w:pPr>
    </w:p>
    <w:p w:rsidR="00F20AE7" w:rsidRPr="00806B41" w:rsidRDefault="00E475BD" w:rsidP="00806B41">
      <w:pPr>
        <w:pStyle w:val="Style2"/>
        <w:tabs>
          <w:tab w:val="left" w:pos="142"/>
        </w:tabs>
        <w:ind w:left="0" w:right="72"/>
        <w:jc w:val="both"/>
        <w:rPr>
          <w:rFonts w:ascii="Verdana" w:hAnsi="Verdana"/>
          <w:b/>
          <w:bCs/>
          <w:lang w:val="es-CO"/>
        </w:rPr>
      </w:pPr>
      <w:r w:rsidRPr="00806B41">
        <w:rPr>
          <w:rFonts w:ascii="Verdana" w:hAnsi="Verdana"/>
          <w:b/>
          <w:bCs/>
          <w:lang w:val="es-CO"/>
        </w:rPr>
        <w:t>ARTÍCULO</w:t>
      </w:r>
      <w:r w:rsidR="0084503D" w:rsidRPr="00806B41">
        <w:rPr>
          <w:rFonts w:ascii="Verdana" w:hAnsi="Verdana"/>
          <w:b/>
          <w:bCs/>
          <w:lang w:val="es-CO"/>
        </w:rPr>
        <w:t>-8</w:t>
      </w:r>
      <w:r w:rsidR="009B0AE2" w:rsidRPr="00806B41">
        <w:rPr>
          <w:rFonts w:ascii="Verdana" w:hAnsi="Verdana"/>
          <w:b/>
          <w:bCs/>
          <w:lang w:val="es-CO"/>
        </w:rPr>
        <w:t>2</w:t>
      </w:r>
      <w:r w:rsidR="00F20AE7" w:rsidRPr="00806B41">
        <w:rPr>
          <w:rFonts w:ascii="Verdana" w:hAnsi="Verdana"/>
          <w:b/>
          <w:bCs/>
          <w:lang w:val="es-CO"/>
        </w:rPr>
        <w:t>.- FUERZA DEL FALLO.</w:t>
      </w:r>
    </w:p>
    <w:p w:rsidR="00F931C2" w:rsidRPr="00806B41" w:rsidRDefault="00F20AE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El fallo en firme es obligatorio para las partes y la entidad encargada de ejercer la </w:t>
      </w:r>
      <w:r w:rsidRPr="00806B41">
        <w:rPr>
          <w:rStyle w:val="CharacterStyle1"/>
          <w:rFonts w:ascii="Verdana" w:hAnsi="Verdana" w:cs="Tahoma"/>
          <w:szCs w:val="24"/>
          <w:lang w:val="es-CO"/>
        </w:rPr>
        <w:t>vigilancia y el control velará por que se le de cumplimiento.</w:t>
      </w:r>
    </w:p>
    <w:p w:rsidR="00F4435C" w:rsidRPr="00806B41" w:rsidRDefault="00F4435C" w:rsidP="00806B41">
      <w:pPr>
        <w:pStyle w:val="Style1"/>
        <w:tabs>
          <w:tab w:val="left" w:pos="142"/>
        </w:tabs>
        <w:jc w:val="both"/>
        <w:rPr>
          <w:rStyle w:val="CharacterStyle1"/>
          <w:rFonts w:ascii="Verdana" w:hAnsi="Verdana" w:cs="Tahoma"/>
          <w:szCs w:val="24"/>
          <w:lang w:val="es-CO"/>
        </w:rPr>
      </w:pPr>
    </w:p>
    <w:p w:rsidR="00F20AE7"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3</w:t>
      </w:r>
      <w:r w:rsidR="00F20AE7" w:rsidRPr="00806B41">
        <w:rPr>
          <w:rStyle w:val="CharacterStyle1"/>
          <w:rFonts w:ascii="Verdana" w:hAnsi="Verdana" w:cs="Tahoma"/>
          <w:b/>
          <w:bCs/>
          <w:szCs w:val="24"/>
          <w:lang w:val="es-CO"/>
        </w:rPr>
        <w:t>.- RECURSOS.</w:t>
      </w:r>
    </w:p>
    <w:p w:rsidR="000215E9" w:rsidRPr="00806B41" w:rsidRDefault="00F20AE7" w:rsidP="00806B41">
      <w:pPr>
        <w:pStyle w:val="Style2"/>
        <w:tabs>
          <w:tab w:val="left" w:pos="142"/>
        </w:tabs>
        <w:ind w:left="0" w:right="144"/>
        <w:jc w:val="both"/>
        <w:rPr>
          <w:rFonts w:ascii="Verdana" w:hAnsi="Verdana"/>
          <w:spacing w:val="-3"/>
          <w:lang w:val="es-CO"/>
        </w:rPr>
      </w:pPr>
      <w:r w:rsidRPr="00806B41">
        <w:rPr>
          <w:rFonts w:ascii="Verdana" w:hAnsi="Verdana"/>
          <w:spacing w:val="-3"/>
          <w:lang w:val="es-CO"/>
        </w:rPr>
        <w:t xml:space="preserve">Estos se surten en los mismos términos de los artículos </w:t>
      </w:r>
      <w:r w:rsidR="000634A2" w:rsidRPr="00806B41">
        <w:rPr>
          <w:rFonts w:ascii="Verdana" w:hAnsi="Verdana"/>
          <w:spacing w:val="-3"/>
          <w:lang w:val="es-CO"/>
        </w:rPr>
        <w:t>67</w:t>
      </w:r>
      <w:r w:rsidRPr="00806B41">
        <w:rPr>
          <w:rFonts w:ascii="Verdana" w:hAnsi="Verdana"/>
          <w:spacing w:val="-3"/>
          <w:lang w:val="es-CO"/>
        </w:rPr>
        <w:t xml:space="preserve"> y </w:t>
      </w:r>
      <w:r w:rsidR="00E546FA" w:rsidRPr="00806B41">
        <w:rPr>
          <w:rFonts w:ascii="Verdana" w:hAnsi="Verdana"/>
          <w:spacing w:val="-3"/>
          <w:lang w:val="es-CO"/>
        </w:rPr>
        <w:t>68</w:t>
      </w:r>
      <w:r w:rsidRPr="00806B41">
        <w:rPr>
          <w:rFonts w:ascii="Verdana" w:hAnsi="Verdana"/>
          <w:spacing w:val="-3"/>
          <w:lang w:val="es-CO"/>
        </w:rPr>
        <w:t xml:space="preserve"> de estos estatutos. </w:t>
      </w:r>
    </w:p>
    <w:p w:rsidR="000215E9" w:rsidRPr="00806B41" w:rsidRDefault="000215E9" w:rsidP="00806B41">
      <w:pPr>
        <w:pStyle w:val="Style2"/>
        <w:tabs>
          <w:tab w:val="left" w:pos="142"/>
        </w:tabs>
        <w:ind w:left="0" w:right="144"/>
        <w:jc w:val="both"/>
        <w:rPr>
          <w:rFonts w:ascii="Verdana" w:hAnsi="Verdana"/>
          <w:spacing w:val="-3"/>
          <w:lang w:val="es-CO"/>
        </w:rPr>
      </w:pPr>
    </w:p>
    <w:p w:rsidR="00F20AE7" w:rsidRPr="00806B41" w:rsidRDefault="00E475BD" w:rsidP="00806B41">
      <w:pPr>
        <w:pStyle w:val="Style2"/>
        <w:tabs>
          <w:tab w:val="left" w:pos="142"/>
        </w:tabs>
        <w:ind w:left="0" w:right="144"/>
        <w:jc w:val="both"/>
        <w:rPr>
          <w:rFonts w:ascii="Verdana" w:hAnsi="Verdana"/>
          <w:b/>
          <w:bCs/>
          <w:lang w:val="es-CO"/>
        </w:rPr>
      </w:pPr>
      <w:r w:rsidRPr="00806B41">
        <w:rPr>
          <w:rFonts w:ascii="Verdana" w:hAnsi="Verdana"/>
          <w:b/>
          <w:bCs/>
          <w:lang w:val="es-CO"/>
        </w:rPr>
        <w:t>ARTÍCULO</w:t>
      </w:r>
      <w:r w:rsidR="0084503D" w:rsidRPr="00806B41">
        <w:rPr>
          <w:rFonts w:ascii="Verdana" w:hAnsi="Verdana"/>
          <w:b/>
          <w:bCs/>
          <w:lang w:val="es-CO"/>
        </w:rPr>
        <w:t xml:space="preserve"> 8</w:t>
      </w:r>
      <w:r w:rsidR="009B0AE2" w:rsidRPr="00806B41">
        <w:rPr>
          <w:rFonts w:ascii="Verdana" w:hAnsi="Verdana"/>
          <w:b/>
          <w:bCs/>
          <w:lang w:val="es-CO"/>
        </w:rPr>
        <w:t>4</w:t>
      </w:r>
      <w:r w:rsidR="00F20AE7" w:rsidRPr="00806B41">
        <w:rPr>
          <w:rFonts w:ascii="Verdana" w:hAnsi="Verdana"/>
          <w:b/>
          <w:bCs/>
          <w:lang w:val="es-CO"/>
        </w:rPr>
        <w:t xml:space="preserve">.- </w:t>
      </w:r>
      <w:r w:rsidR="00AF6200" w:rsidRPr="00806B41">
        <w:rPr>
          <w:rFonts w:ascii="Verdana" w:hAnsi="Verdana"/>
          <w:b/>
          <w:bCs/>
          <w:lang w:val="es-CO"/>
        </w:rPr>
        <w:t>TÉRMINO</w:t>
      </w:r>
      <w:r w:rsidR="002A1C22" w:rsidRPr="00806B41">
        <w:rPr>
          <w:rFonts w:ascii="Verdana" w:hAnsi="Verdana"/>
          <w:b/>
          <w:bCs/>
          <w:lang w:val="es-CO"/>
        </w:rPr>
        <w:t>.</w:t>
      </w:r>
    </w:p>
    <w:p w:rsidR="00F20AE7" w:rsidRPr="00806B41" w:rsidRDefault="00F20AE7" w:rsidP="00806B41">
      <w:pPr>
        <w:pStyle w:val="Style1"/>
        <w:tabs>
          <w:tab w:val="left" w:pos="142"/>
        </w:tabs>
        <w:jc w:val="both"/>
        <w:rPr>
          <w:rStyle w:val="CharacterStyle1"/>
          <w:rFonts w:ascii="Verdana" w:hAnsi="Verdana" w:cs="Tahoma"/>
          <w:bCs/>
          <w:szCs w:val="24"/>
          <w:lang w:val="es-CO"/>
        </w:rPr>
      </w:pPr>
      <w:r w:rsidRPr="00806B41">
        <w:rPr>
          <w:rStyle w:val="CharacterStyle1"/>
          <w:rFonts w:ascii="Verdana" w:hAnsi="Verdana" w:cs="Tahoma"/>
          <w:spacing w:val="-1"/>
          <w:szCs w:val="24"/>
          <w:lang w:val="es-CO"/>
        </w:rPr>
        <w:t xml:space="preserve">Inicialmente la Comisión tendrá un término máximo de quince días (15) días para </w:t>
      </w:r>
      <w:r w:rsidRPr="00806B41">
        <w:rPr>
          <w:rStyle w:val="CharacterStyle1"/>
          <w:rFonts w:ascii="Verdana" w:hAnsi="Verdana" w:cs="Tahoma"/>
          <w:szCs w:val="24"/>
          <w:lang w:val="es-CO"/>
        </w:rPr>
        <w:t xml:space="preserve">avocar el conocimiento de la impugnación; una vez lo haga, el fallo de primera instancia debe ser expedido en un término no mayor de cuatro </w:t>
      </w:r>
      <w:r w:rsidRPr="00806B41">
        <w:rPr>
          <w:rStyle w:val="CharacterStyle1"/>
          <w:rFonts w:ascii="Verdana" w:hAnsi="Verdana" w:cs="Tahoma"/>
          <w:bCs/>
          <w:szCs w:val="24"/>
          <w:lang w:val="es-CO"/>
        </w:rPr>
        <w:t>(4) meses.</w:t>
      </w:r>
    </w:p>
    <w:p w:rsidR="000215E9" w:rsidRPr="00806B41" w:rsidRDefault="000215E9" w:rsidP="00806B41">
      <w:pPr>
        <w:pStyle w:val="Style1"/>
        <w:tabs>
          <w:tab w:val="left" w:pos="142"/>
        </w:tabs>
        <w:jc w:val="both"/>
        <w:rPr>
          <w:rStyle w:val="CharacterStyle1"/>
          <w:rFonts w:ascii="Verdana" w:hAnsi="Verdana" w:cs="Tahoma"/>
          <w:b/>
          <w:bCs/>
          <w:szCs w:val="24"/>
          <w:lang w:val="es-CO"/>
        </w:rPr>
      </w:pPr>
    </w:p>
    <w:p w:rsidR="00F20AE7" w:rsidRPr="00806B41" w:rsidRDefault="00E475BD"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5</w:t>
      </w:r>
      <w:r w:rsidR="0084503D" w:rsidRPr="00806B41">
        <w:rPr>
          <w:rStyle w:val="CharacterStyle1"/>
          <w:rFonts w:ascii="Verdana" w:hAnsi="Verdana" w:cs="Tahoma"/>
          <w:b/>
          <w:bCs/>
          <w:szCs w:val="24"/>
          <w:lang w:val="es-CO"/>
        </w:rPr>
        <w:t>.</w:t>
      </w:r>
      <w:r w:rsidR="00F20AE7" w:rsidRPr="00806B41">
        <w:rPr>
          <w:rStyle w:val="CharacterStyle1"/>
          <w:rFonts w:ascii="Verdana" w:hAnsi="Verdana" w:cs="Tahoma"/>
          <w:b/>
          <w:bCs/>
          <w:szCs w:val="24"/>
          <w:lang w:val="es-CO"/>
        </w:rPr>
        <w:t>- IMPEDIMENTOS</w:t>
      </w:r>
      <w:r w:rsidR="002A1C22" w:rsidRPr="00806B41">
        <w:rPr>
          <w:rStyle w:val="CharacterStyle1"/>
          <w:rFonts w:ascii="Verdana" w:hAnsi="Verdana" w:cs="Tahoma"/>
          <w:b/>
          <w:bCs/>
          <w:szCs w:val="24"/>
          <w:lang w:val="es-CO"/>
        </w:rPr>
        <w:t>.</w:t>
      </w:r>
    </w:p>
    <w:p w:rsidR="00F20AE7" w:rsidRPr="00806B41" w:rsidRDefault="00F20AE7" w:rsidP="00806B41">
      <w:pPr>
        <w:pStyle w:val="Style1"/>
        <w:tabs>
          <w:tab w:val="left" w:pos="142"/>
        </w:tabs>
        <w:ind w:right="144"/>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impedimento es la manifestación personal de uno o más conciliadores, porque son cónyuges o compañeros permanentes o tengan relación de parentesco hasta el cuarto grado de consanguinidad, segundo de afinidad o primero civil con el </w:t>
      </w:r>
      <w:r w:rsidRPr="00806B41">
        <w:rPr>
          <w:rStyle w:val="CharacterStyle1"/>
          <w:rFonts w:ascii="Verdana" w:hAnsi="Verdana" w:cs="Tahoma"/>
          <w:spacing w:val="11"/>
          <w:szCs w:val="24"/>
          <w:lang w:val="es-CO"/>
        </w:rPr>
        <w:t xml:space="preserve">impugnante, el dignatario cuya elección se impugna o los dignatarios que </w:t>
      </w:r>
      <w:r w:rsidRPr="00806B41">
        <w:rPr>
          <w:rStyle w:val="CharacterStyle1"/>
          <w:rFonts w:ascii="Verdana" w:hAnsi="Verdana" w:cs="Tahoma"/>
          <w:spacing w:val="12"/>
          <w:szCs w:val="24"/>
          <w:lang w:val="es-CO"/>
        </w:rPr>
        <w:t xml:space="preserve">expidieron la decisión atacada, por considerar que está comprometida su </w:t>
      </w:r>
      <w:r w:rsidRPr="00806B41">
        <w:rPr>
          <w:rStyle w:val="CharacterStyle1"/>
          <w:rFonts w:ascii="Verdana" w:hAnsi="Verdana" w:cs="Tahoma"/>
          <w:szCs w:val="24"/>
          <w:lang w:val="es-CO"/>
        </w:rPr>
        <w:t>imparcialidad, o que una de las partes pertenezca a la misma junta que los conciliadores.</w:t>
      </w:r>
    </w:p>
    <w:p w:rsidR="00F20AE7" w:rsidRPr="00806B41" w:rsidRDefault="00F20AE7" w:rsidP="00806B41">
      <w:pPr>
        <w:pStyle w:val="Style1"/>
        <w:tabs>
          <w:tab w:val="left" w:pos="142"/>
        </w:tabs>
        <w:adjustRightInd/>
        <w:ind w:right="144"/>
        <w:jc w:val="both"/>
        <w:rPr>
          <w:rFonts w:ascii="Verdana" w:hAnsi="Verdana" w:cs="Tahoma"/>
          <w:sz w:val="24"/>
          <w:szCs w:val="24"/>
          <w:lang w:val="es-CO"/>
        </w:rPr>
      </w:pPr>
    </w:p>
    <w:p w:rsidR="00F20AE7" w:rsidRPr="00806B41" w:rsidRDefault="00E475BD" w:rsidP="00806B41">
      <w:pPr>
        <w:pStyle w:val="Style1"/>
        <w:tabs>
          <w:tab w:val="left" w:pos="142"/>
        </w:tabs>
        <w:adjustRightInd/>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6</w:t>
      </w:r>
      <w:r w:rsidR="00F20AE7" w:rsidRPr="00806B41">
        <w:rPr>
          <w:rStyle w:val="CharacterStyle1"/>
          <w:rFonts w:ascii="Verdana" w:hAnsi="Verdana" w:cs="Tahoma"/>
          <w:b/>
          <w:bCs/>
          <w:szCs w:val="24"/>
          <w:lang w:val="es-CO"/>
        </w:rPr>
        <w:t>.- RECUSACIONES</w:t>
      </w:r>
      <w:r w:rsidR="002A1C22" w:rsidRPr="00806B41">
        <w:rPr>
          <w:rStyle w:val="CharacterStyle1"/>
          <w:rFonts w:ascii="Verdana" w:hAnsi="Verdana" w:cs="Tahoma"/>
          <w:b/>
          <w:bCs/>
          <w:szCs w:val="24"/>
          <w:lang w:val="es-CO"/>
        </w:rPr>
        <w:t>.</w:t>
      </w:r>
    </w:p>
    <w:p w:rsidR="00F20AE7" w:rsidRPr="00806B41" w:rsidRDefault="00F20AE7" w:rsidP="00806B41">
      <w:pPr>
        <w:pStyle w:val="Style2"/>
        <w:tabs>
          <w:tab w:val="left" w:pos="142"/>
        </w:tabs>
        <w:ind w:left="0"/>
        <w:jc w:val="both"/>
        <w:rPr>
          <w:rFonts w:ascii="Verdana" w:hAnsi="Verdana"/>
          <w:lang w:val="es-CO"/>
        </w:rPr>
      </w:pPr>
      <w:r w:rsidRPr="00806B41">
        <w:rPr>
          <w:rFonts w:ascii="Verdana" w:hAnsi="Verdana"/>
          <w:spacing w:val="-2"/>
          <w:lang w:val="es-CO"/>
        </w:rPr>
        <w:t xml:space="preserve">La recusación, es la solicitud que hace una de las partes para que </w:t>
      </w:r>
      <w:r w:rsidRPr="00806B41">
        <w:rPr>
          <w:rFonts w:ascii="Verdana" w:hAnsi="Verdana"/>
          <w:bCs/>
          <w:spacing w:val="-2"/>
          <w:lang w:val="es-CO"/>
        </w:rPr>
        <w:t xml:space="preserve">se </w:t>
      </w:r>
      <w:r w:rsidRPr="00806B41">
        <w:rPr>
          <w:rFonts w:ascii="Verdana" w:hAnsi="Verdana"/>
          <w:spacing w:val="-2"/>
          <w:lang w:val="es-CO"/>
        </w:rPr>
        <w:t xml:space="preserve">separe a uno </w:t>
      </w:r>
      <w:r w:rsidRPr="00806B41">
        <w:rPr>
          <w:rFonts w:ascii="Verdana" w:hAnsi="Verdana"/>
          <w:lang w:val="es-CO"/>
        </w:rPr>
        <w:t xml:space="preserve">o más conciliadores del conocimiento de ciertos y determinados asuntos, por las </w:t>
      </w:r>
      <w:r w:rsidRPr="00806B41">
        <w:rPr>
          <w:rFonts w:ascii="Verdana" w:hAnsi="Verdana"/>
          <w:lang w:val="es-CO"/>
        </w:rPr>
        <w:lastRenderedPageBreak/>
        <w:t>mismas razones en que se fundamenta el impedimento.</w:t>
      </w:r>
    </w:p>
    <w:p w:rsidR="000215E9" w:rsidRPr="00806B41" w:rsidRDefault="000215E9" w:rsidP="00806B41">
      <w:pPr>
        <w:pStyle w:val="Style2"/>
        <w:tabs>
          <w:tab w:val="left" w:pos="142"/>
        </w:tabs>
        <w:ind w:left="0"/>
        <w:jc w:val="both"/>
        <w:rPr>
          <w:rFonts w:ascii="Verdana" w:hAnsi="Verdana"/>
          <w:lang w:val="es-CO"/>
        </w:rPr>
      </w:pPr>
    </w:p>
    <w:p w:rsidR="00F931C2" w:rsidRPr="00806B41" w:rsidRDefault="009E506A" w:rsidP="00806B41">
      <w:pPr>
        <w:pStyle w:val="Style2"/>
        <w:tabs>
          <w:tab w:val="left" w:pos="142"/>
        </w:tabs>
        <w:ind w:left="0"/>
        <w:jc w:val="both"/>
        <w:rPr>
          <w:rFonts w:ascii="Verdana" w:hAnsi="Verdana"/>
          <w:spacing w:val="-3"/>
          <w:lang w:val="es-CO"/>
        </w:rPr>
      </w:pPr>
      <w:r w:rsidRPr="00806B41">
        <w:rPr>
          <w:rStyle w:val="CharacterStyle1"/>
          <w:rFonts w:ascii="Verdana" w:hAnsi="Verdana"/>
          <w:b/>
          <w:spacing w:val="-1"/>
          <w:lang w:val="es-CO"/>
        </w:rPr>
        <w:t>Parágrafo</w:t>
      </w:r>
      <w:r w:rsidR="00F20AE7" w:rsidRPr="00806B41">
        <w:rPr>
          <w:rFonts w:ascii="Verdana" w:hAnsi="Verdana"/>
          <w:b/>
          <w:bCs/>
          <w:lang w:val="es-CO"/>
        </w:rPr>
        <w:t xml:space="preserve">: </w:t>
      </w:r>
      <w:r w:rsidR="00F20AE7" w:rsidRPr="00806B41">
        <w:rPr>
          <w:rFonts w:ascii="Verdana" w:hAnsi="Verdana"/>
          <w:lang w:val="es-CO"/>
        </w:rPr>
        <w:t xml:space="preserve">La manifestación de impedimentos o la recusación se presentará </w:t>
      </w:r>
      <w:r w:rsidR="00F20AE7" w:rsidRPr="00806B41">
        <w:rPr>
          <w:rFonts w:ascii="Verdana" w:hAnsi="Verdana"/>
          <w:spacing w:val="3"/>
          <w:lang w:val="es-CO"/>
        </w:rPr>
        <w:t xml:space="preserve">ante la directiva de la </w:t>
      </w:r>
      <w:r w:rsidR="0069362A">
        <w:rPr>
          <w:rFonts w:ascii="Verdana" w:hAnsi="Verdana"/>
          <w:spacing w:val="3"/>
          <w:lang w:val="es-CO"/>
        </w:rPr>
        <w:t>ASOJAC</w:t>
      </w:r>
      <w:r w:rsidR="00F20AE7" w:rsidRPr="00806B41">
        <w:rPr>
          <w:rFonts w:ascii="Verdana" w:hAnsi="Verdana"/>
          <w:spacing w:val="3"/>
          <w:lang w:val="es-CO"/>
        </w:rPr>
        <w:t xml:space="preserve">, la cual aceptará o rechazará. Si la acepta, en </w:t>
      </w:r>
      <w:r w:rsidR="00F20AE7" w:rsidRPr="00806B41">
        <w:rPr>
          <w:rFonts w:ascii="Verdana" w:hAnsi="Verdana"/>
          <w:spacing w:val="14"/>
          <w:lang w:val="es-CO"/>
        </w:rPr>
        <w:t xml:space="preserve">ese mismo acto, deberá designar los conciliadores ad-hoc para que siga </w:t>
      </w:r>
      <w:r w:rsidR="00F20AE7" w:rsidRPr="00806B41">
        <w:rPr>
          <w:rFonts w:ascii="Verdana" w:hAnsi="Verdana"/>
          <w:spacing w:val="-3"/>
          <w:lang w:val="es-CO"/>
        </w:rPr>
        <w:t>conociendo del asunto particular y concreto, objeto del impedimento o recusación.</w:t>
      </w:r>
    </w:p>
    <w:p w:rsidR="00FB2304" w:rsidRPr="00806B41" w:rsidRDefault="00FB2304" w:rsidP="00806B41">
      <w:pPr>
        <w:widowControl/>
        <w:autoSpaceDE/>
        <w:autoSpaceDN/>
        <w:adjustRightInd/>
        <w:jc w:val="both"/>
        <w:rPr>
          <w:rFonts w:ascii="Verdana" w:hAnsi="Verdana"/>
          <w:spacing w:val="-3"/>
          <w:sz w:val="24"/>
          <w:szCs w:val="24"/>
          <w:lang w:val="es-CO"/>
        </w:rPr>
      </w:pPr>
    </w:p>
    <w:p w:rsidR="00F931C2" w:rsidRPr="00806B41" w:rsidRDefault="00F931C2" w:rsidP="00806B41">
      <w:pPr>
        <w:widowControl/>
        <w:autoSpaceDE/>
        <w:autoSpaceDN/>
        <w:adjustRightInd/>
        <w:jc w:val="center"/>
        <w:rPr>
          <w:rFonts w:ascii="Verdana" w:hAnsi="Verdana" w:cs="Tahoma"/>
          <w:spacing w:val="-3"/>
          <w:sz w:val="24"/>
          <w:szCs w:val="24"/>
          <w:lang w:val="es-CO"/>
        </w:rPr>
      </w:pPr>
      <w:r w:rsidRPr="00806B41">
        <w:rPr>
          <w:rFonts w:ascii="Verdana" w:hAnsi="Verdana"/>
          <w:b/>
          <w:bCs/>
          <w:spacing w:val="-6"/>
          <w:sz w:val="24"/>
          <w:szCs w:val="24"/>
          <w:lang w:val="es-CO"/>
        </w:rPr>
        <w:t>CAPITULO XI</w:t>
      </w:r>
      <w:r w:rsidR="002043D4" w:rsidRPr="00806B41">
        <w:rPr>
          <w:rFonts w:ascii="Verdana" w:hAnsi="Verdana"/>
          <w:b/>
          <w:bCs/>
          <w:spacing w:val="-6"/>
          <w:sz w:val="24"/>
          <w:szCs w:val="24"/>
          <w:lang w:val="es-CO"/>
        </w:rPr>
        <w:t>I</w:t>
      </w:r>
      <w:r w:rsidR="006D176D" w:rsidRPr="00806B41">
        <w:rPr>
          <w:rFonts w:ascii="Verdana" w:hAnsi="Verdana"/>
          <w:b/>
          <w:bCs/>
          <w:spacing w:val="-6"/>
          <w:sz w:val="24"/>
          <w:szCs w:val="24"/>
          <w:lang w:val="es-CO"/>
        </w:rPr>
        <w:t>I</w:t>
      </w:r>
    </w:p>
    <w:p w:rsidR="00F30D88" w:rsidRPr="00806B41" w:rsidRDefault="00F30D88" w:rsidP="00806B41">
      <w:pPr>
        <w:pStyle w:val="Style2"/>
        <w:tabs>
          <w:tab w:val="left" w:pos="142"/>
        </w:tabs>
        <w:ind w:left="0" w:right="-63"/>
        <w:contextualSpacing/>
        <w:jc w:val="center"/>
        <w:rPr>
          <w:rFonts w:ascii="Verdana" w:hAnsi="Verdana"/>
          <w:b/>
          <w:bCs/>
          <w:spacing w:val="-6"/>
          <w:lang w:val="es-CO"/>
        </w:rPr>
      </w:pPr>
    </w:p>
    <w:p w:rsidR="00F20AE7" w:rsidRPr="00806B41" w:rsidRDefault="00F20AE7" w:rsidP="00806B41">
      <w:pPr>
        <w:pStyle w:val="Style2"/>
        <w:tabs>
          <w:tab w:val="left" w:pos="142"/>
        </w:tabs>
        <w:ind w:left="0" w:right="-63"/>
        <w:contextualSpacing/>
        <w:jc w:val="center"/>
        <w:rPr>
          <w:rFonts w:ascii="Verdana" w:hAnsi="Verdana"/>
          <w:b/>
          <w:bCs/>
          <w:spacing w:val="-6"/>
          <w:lang w:val="es-CO"/>
        </w:rPr>
      </w:pPr>
      <w:r w:rsidRPr="00806B41">
        <w:rPr>
          <w:rFonts w:ascii="Verdana" w:hAnsi="Verdana"/>
          <w:b/>
          <w:bCs/>
          <w:spacing w:val="-6"/>
          <w:lang w:val="es-CO"/>
        </w:rPr>
        <w:t>PERIODO Y ELECCIONES</w:t>
      </w:r>
    </w:p>
    <w:p w:rsidR="00BA533C" w:rsidRPr="00806B41" w:rsidRDefault="00BA533C" w:rsidP="00806B41">
      <w:pPr>
        <w:pStyle w:val="Style2"/>
        <w:tabs>
          <w:tab w:val="left" w:pos="142"/>
        </w:tabs>
        <w:ind w:left="0" w:right="-63"/>
        <w:contextualSpacing/>
        <w:rPr>
          <w:rFonts w:ascii="Verdana" w:hAnsi="Verdana"/>
          <w:b/>
          <w:bCs/>
          <w:spacing w:val="-6"/>
          <w:lang w:val="es-CO"/>
        </w:rPr>
      </w:pPr>
    </w:p>
    <w:p w:rsidR="00F20AE7" w:rsidRPr="00806B41" w:rsidRDefault="00E475BD" w:rsidP="00806B41">
      <w:pPr>
        <w:pStyle w:val="Style1"/>
        <w:tabs>
          <w:tab w:val="left" w:pos="142"/>
        </w:tabs>
        <w:adjustRightInd/>
        <w:contextualSpacing/>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7</w:t>
      </w:r>
      <w:r w:rsidR="00F20AE7" w:rsidRPr="00806B41">
        <w:rPr>
          <w:rStyle w:val="CharacterStyle1"/>
          <w:rFonts w:ascii="Verdana" w:hAnsi="Verdana" w:cs="Tahoma"/>
          <w:b/>
          <w:bCs/>
          <w:szCs w:val="24"/>
          <w:lang w:val="es-CO"/>
        </w:rPr>
        <w:t>.- PERIODO</w:t>
      </w:r>
      <w:r w:rsidR="002A1C22" w:rsidRPr="00806B41">
        <w:rPr>
          <w:rStyle w:val="CharacterStyle1"/>
          <w:rFonts w:ascii="Verdana" w:hAnsi="Verdana" w:cs="Tahoma"/>
          <w:b/>
          <w:bCs/>
          <w:szCs w:val="24"/>
          <w:lang w:val="es-CO"/>
        </w:rPr>
        <w:t>.</w:t>
      </w:r>
    </w:p>
    <w:p w:rsidR="00BA533C" w:rsidRPr="00806B41" w:rsidRDefault="00F20AE7" w:rsidP="00806B41">
      <w:pPr>
        <w:pStyle w:val="Style1"/>
        <w:tabs>
          <w:tab w:val="left" w:pos="142"/>
        </w:tabs>
        <w:adjustRightInd/>
        <w:contextualSpacing/>
        <w:jc w:val="both"/>
        <w:rPr>
          <w:rStyle w:val="CharacterStyle1"/>
          <w:rFonts w:ascii="Verdana" w:hAnsi="Verdana" w:cs="Tahoma"/>
          <w:spacing w:val="-3"/>
          <w:szCs w:val="24"/>
          <w:lang w:val="es-CO"/>
        </w:rPr>
      </w:pPr>
      <w:r w:rsidRPr="00806B41">
        <w:rPr>
          <w:rStyle w:val="CharacterStyle1"/>
          <w:rFonts w:ascii="Verdana" w:hAnsi="Verdana" w:cs="Tahoma"/>
          <w:spacing w:val="10"/>
          <w:szCs w:val="24"/>
          <w:lang w:val="es-CO"/>
        </w:rPr>
        <w:t xml:space="preserve">De conformidad con la Ley, el período de los Directivos y Dignatarios de la </w:t>
      </w:r>
      <w:r w:rsidR="0069362A">
        <w:rPr>
          <w:rStyle w:val="CharacterStyle1"/>
          <w:rFonts w:ascii="Verdana" w:hAnsi="Verdana" w:cs="Tahoma"/>
          <w:spacing w:val="-3"/>
          <w:szCs w:val="24"/>
          <w:lang w:val="es-CO"/>
        </w:rPr>
        <w:t>ASOJAC</w:t>
      </w:r>
      <w:r w:rsidRPr="00806B41">
        <w:rPr>
          <w:rStyle w:val="CharacterStyle1"/>
          <w:rFonts w:ascii="Verdana" w:hAnsi="Verdana" w:cs="Tahoma"/>
          <w:spacing w:val="-3"/>
          <w:szCs w:val="24"/>
          <w:lang w:val="es-CO"/>
        </w:rPr>
        <w:t xml:space="preserve"> es el mismo de la correspondiente corporación pública territorial. </w:t>
      </w:r>
    </w:p>
    <w:p w:rsidR="00BA533C" w:rsidRPr="00806B41" w:rsidRDefault="00BA533C" w:rsidP="00806B41">
      <w:pPr>
        <w:pStyle w:val="Style1"/>
        <w:tabs>
          <w:tab w:val="left" w:pos="142"/>
        </w:tabs>
        <w:adjustRightInd/>
        <w:contextualSpacing/>
        <w:jc w:val="both"/>
        <w:rPr>
          <w:rStyle w:val="CharacterStyle1"/>
          <w:rFonts w:ascii="Verdana" w:hAnsi="Verdana" w:cs="Tahoma"/>
          <w:spacing w:val="-3"/>
          <w:szCs w:val="24"/>
          <w:lang w:val="es-CO"/>
        </w:rPr>
      </w:pPr>
    </w:p>
    <w:p w:rsidR="00F20AE7" w:rsidRPr="00806B41" w:rsidRDefault="00E475BD" w:rsidP="00806B41">
      <w:pPr>
        <w:pStyle w:val="Style1"/>
        <w:tabs>
          <w:tab w:val="left" w:pos="142"/>
        </w:tabs>
        <w:adjustRightInd/>
        <w:contextualSpacing/>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8</w:t>
      </w:r>
      <w:r w:rsidR="00F20AE7" w:rsidRPr="00806B41">
        <w:rPr>
          <w:rStyle w:val="CharacterStyle1"/>
          <w:rFonts w:ascii="Verdana" w:hAnsi="Verdana" w:cs="Tahoma"/>
          <w:b/>
          <w:bCs/>
          <w:szCs w:val="24"/>
          <w:lang w:val="es-CO"/>
        </w:rPr>
        <w:t>.- ELECCIÓN DE DIGNATARIOS</w:t>
      </w:r>
      <w:r w:rsidR="002A1C22" w:rsidRPr="00806B41">
        <w:rPr>
          <w:rStyle w:val="CharacterStyle1"/>
          <w:rFonts w:ascii="Verdana" w:hAnsi="Verdana" w:cs="Tahoma"/>
          <w:b/>
          <w:bCs/>
          <w:szCs w:val="24"/>
          <w:lang w:val="es-CO"/>
        </w:rPr>
        <w:t>.</w:t>
      </w:r>
    </w:p>
    <w:p w:rsidR="00BA533C" w:rsidRPr="00806B41" w:rsidRDefault="00F20AE7" w:rsidP="00806B41">
      <w:pPr>
        <w:pStyle w:val="Style1"/>
        <w:tabs>
          <w:tab w:val="left" w:pos="142"/>
        </w:tabs>
        <w:adjustRightInd/>
        <w:contextualSpacing/>
        <w:jc w:val="both"/>
        <w:rPr>
          <w:rStyle w:val="CharacterStyle1"/>
          <w:rFonts w:ascii="Verdana" w:hAnsi="Verdana" w:cs="Tahoma"/>
          <w:spacing w:val="-5"/>
          <w:szCs w:val="24"/>
          <w:lang w:val="es-CO"/>
        </w:rPr>
      </w:pPr>
      <w:r w:rsidRPr="00806B41">
        <w:rPr>
          <w:rStyle w:val="CharacterStyle1"/>
          <w:rFonts w:ascii="Verdana" w:hAnsi="Verdana" w:cs="Tahoma"/>
          <w:spacing w:val="-2"/>
          <w:szCs w:val="24"/>
          <w:lang w:val="es-CO"/>
        </w:rPr>
        <w:t xml:space="preserve">Los Dignatarios de la </w:t>
      </w:r>
      <w:r w:rsidR="0069362A">
        <w:rPr>
          <w:rStyle w:val="CharacterStyle1"/>
          <w:rFonts w:ascii="Verdana" w:hAnsi="Verdana" w:cs="Tahoma"/>
          <w:spacing w:val="-2"/>
          <w:szCs w:val="24"/>
          <w:lang w:val="es-CO"/>
        </w:rPr>
        <w:t>ASOJAC</w:t>
      </w:r>
      <w:r w:rsidRPr="00806B41">
        <w:rPr>
          <w:rStyle w:val="CharacterStyle1"/>
          <w:rFonts w:ascii="Verdana" w:hAnsi="Verdana" w:cs="Tahoma"/>
          <w:spacing w:val="-2"/>
          <w:szCs w:val="24"/>
          <w:lang w:val="es-CO"/>
        </w:rPr>
        <w:t xml:space="preserve"> serán elegidos el último domingo del mes de Julio </w:t>
      </w:r>
      <w:r w:rsidRPr="00806B41">
        <w:rPr>
          <w:rStyle w:val="CharacterStyle1"/>
          <w:rFonts w:ascii="Verdana" w:hAnsi="Verdana" w:cs="Tahoma"/>
          <w:szCs w:val="24"/>
          <w:lang w:val="es-CO"/>
        </w:rPr>
        <w:t xml:space="preserve">siguiente a aquel que se celebren las elecciones para Corporaciones </w:t>
      </w:r>
      <w:r w:rsidR="00BA533C" w:rsidRPr="00806B41">
        <w:rPr>
          <w:rStyle w:val="CharacterStyle1"/>
          <w:rFonts w:ascii="Verdana" w:hAnsi="Verdana" w:cs="Tahoma"/>
          <w:szCs w:val="24"/>
          <w:lang w:val="es-CO"/>
        </w:rPr>
        <w:t>públicas</w:t>
      </w:r>
      <w:r w:rsidR="00EB6896" w:rsidRPr="00806B41">
        <w:rPr>
          <w:rStyle w:val="CharacterStyle1"/>
          <w:rFonts w:ascii="Verdana" w:hAnsi="Verdana" w:cs="Tahoma"/>
          <w:szCs w:val="24"/>
          <w:lang w:val="es-CO"/>
        </w:rPr>
        <w:t xml:space="preserve"> </w:t>
      </w:r>
      <w:r w:rsidRPr="00806B41">
        <w:rPr>
          <w:rStyle w:val="CharacterStyle1"/>
          <w:rFonts w:ascii="Verdana" w:hAnsi="Verdana" w:cs="Tahoma"/>
          <w:spacing w:val="-5"/>
          <w:szCs w:val="24"/>
          <w:lang w:val="es-CO"/>
        </w:rPr>
        <w:t>territoriales; su período inicia el primero (1) de septiembre de</w:t>
      </w:r>
      <w:r w:rsidR="00BA533C" w:rsidRPr="00806B41">
        <w:rPr>
          <w:rStyle w:val="CharacterStyle1"/>
          <w:rFonts w:ascii="Verdana" w:hAnsi="Verdana" w:cs="Tahoma"/>
          <w:spacing w:val="-5"/>
          <w:szCs w:val="24"/>
          <w:lang w:val="es-CO"/>
        </w:rPr>
        <w:t>l</w:t>
      </w:r>
      <w:r w:rsidRPr="00806B41">
        <w:rPr>
          <w:rStyle w:val="CharacterStyle1"/>
          <w:rFonts w:ascii="Verdana" w:hAnsi="Verdana" w:cs="Tahoma"/>
          <w:spacing w:val="-5"/>
          <w:szCs w:val="24"/>
          <w:lang w:val="es-CO"/>
        </w:rPr>
        <w:t xml:space="preserve"> mismo año. </w:t>
      </w:r>
    </w:p>
    <w:p w:rsidR="00BA533C" w:rsidRPr="00806B41" w:rsidRDefault="00BA533C" w:rsidP="00806B41">
      <w:pPr>
        <w:pStyle w:val="Style1"/>
        <w:tabs>
          <w:tab w:val="left" w:pos="142"/>
        </w:tabs>
        <w:adjustRightInd/>
        <w:contextualSpacing/>
        <w:jc w:val="both"/>
        <w:rPr>
          <w:rStyle w:val="CharacterStyle1"/>
          <w:rFonts w:ascii="Verdana" w:hAnsi="Verdana" w:cs="Tahoma"/>
          <w:spacing w:val="-5"/>
          <w:szCs w:val="24"/>
          <w:lang w:val="es-CO"/>
        </w:rPr>
      </w:pPr>
    </w:p>
    <w:p w:rsidR="00F20AE7" w:rsidRPr="00806B41" w:rsidRDefault="00E475BD" w:rsidP="00806B41">
      <w:pPr>
        <w:pStyle w:val="Style1"/>
        <w:tabs>
          <w:tab w:val="left" w:pos="142"/>
        </w:tabs>
        <w:adjustRightInd/>
        <w:contextualSpacing/>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w:t>
      </w:r>
      <w:r w:rsidR="0084503D" w:rsidRPr="00806B41">
        <w:rPr>
          <w:rStyle w:val="CharacterStyle1"/>
          <w:rFonts w:ascii="Verdana" w:hAnsi="Verdana" w:cs="Tahoma"/>
          <w:b/>
          <w:bCs/>
          <w:szCs w:val="24"/>
          <w:lang w:val="es-CO"/>
        </w:rPr>
        <w:t xml:space="preserve"> 8</w:t>
      </w:r>
      <w:r w:rsidR="009B0AE2" w:rsidRPr="00806B41">
        <w:rPr>
          <w:rStyle w:val="CharacterStyle1"/>
          <w:rFonts w:ascii="Verdana" w:hAnsi="Verdana" w:cs="Tahoma"/>
          <w:b/>
          <w:bCs/>
          <w:szCs w:val="24"/>
          <w:lang w:val="es-CO"/>
        </w:rPr>
        <w:t>9</w:t>
      </w:r>
      <w:r w:rsidR="00F20AE7" w:rsidRPr="00806B41">
        <w:rPr>
          <w:rStyle w:val="CharacterStyle1"/>
          <w:rFonts w:ascii="Verdana" w:hAnsi="Verdana" w:cs="Tahoma"/>
          <w:b/>
          <w:bCs/>
          <w:szCs w:val="24"/>
          <w:lang w:val="es-CO"/>
        </w:rPr>
        <w:t xml:space="preserve">.- </w:t>
      </w:r>
      <w:r w:rsidR="00835D0F" w:rsidRPr="00806B41">
        <w:rPr>
          <w:rStyle w:val="CharacterStyle1"/>
          <w:rFonts w:ascii="Verdana" w:hAnsi="Verdana" w:cs="Tahoma"/>
          <w:b/>
          <w:bCs/>
          <w:szCs w:val="24"/>
          <w:lang w:val="es-CO"/>
        </w:rPr>
        <w:t>ÓRGANOS</w:t>
      </w:r>
      <w:r w:rsidR="00F20AE7" w:rsidRPr="00806B41">
        <w:rPr>
          <w:rStyle w:val="CharacterStyle1"/>
          <w:rFonts w:ascii="Verdana" w:hAnsi="Verdana" w:cs="Tahoma"/>
          <w:b/>
          <w:bCs/>
          <w:szCs w:val="24"/>
          <w:lang w:val="es-CO"/>
        </w:rPr>
        <w:t xml:space="preserve"> NOMINADORES</w:t>
      </w:r>
      <w:r w:rsidR="002A1C22" w:rsidRPr="00806B41">
        <w:rPr>
          <w:rStyle w:val="CharacterStyle1"/>
          <w:rFonts w:ascii="Verdana" w:hAnsi="Verdana" w:cs="Tahoma"/>
          <w:b/>
          <w:bCs/>
          <w:szCs w:val="24"/>
          <w:lang w:val="es-CO"/>
        </w:rPr>
        <w:t>.</w:t>
      </w:r>
    </w:p>
    <w:p w:rsidR="00F55B79" w:rsidRPr="00806B41" w:rsidRDefault="00F20AE7" w:rsidP="00806B41">
      <w:pPr>
        <w:pStyle w:val="Style1"/>
        <w:tabs>
          <w:tab w:val="left" w:pos="142"/>
        </w:tabs>
        <w:adjustRightInd/>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Los Dignatarios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serán elegidos por</w:t>
      </w:r>
      <w:r w:rsidR="00F55B79" w:rsidRPr="00806B41">
        <w:rPr>
          <w:rStyle w:val="CharacterStyle1"/>
          <w:rFonts w:ascii="Verdana" w:hAnsi="Verdana" w:cs="Tahoma"/>
          <w:szCs w:val="24"/>
          <w:lang w:val="es-CO"/>
        </w:rPr>
        <w:t xml:space="preserve"> los siguientes organos:</w:t>
      </w:r>
    </w:p>
    <w:p w:rsidR="00F55B79" w:rsidRPr="00806B41" w:rsidRDefault="00F55B79" w:rsidP="00806B41">
      <w:pPr>
        <w:pStyle w:val="Style1"/>
        <w:tabs>
          <w:tab w:val="left" w:pos="142"/>
        </w:tabs>
        <w:adjustRightInd/>
        <w:contextualSpacing/>
        <w:jc w:val="both"/>
        <w:rPr>
          <w:rStyle w:val="CharacterStyle1"/>
          <w:rFonts w:ascii="Verdana" w:hAnsi="Verdana" w:cs="Tahoma"/>
          <w:szCs w:val="24"/>
          <w:lang w:val="es-CO"/>
        </w:rPr>
      </w:pPr>
    </w:p>
    <w:p w:rsidR="00F20AE7" w:rsidRPr="00806B41" w:rsidRDefault="00F55B79" w:rsidP="00806B41">
      <w:pPr>
        <w:pStyle w:val="Style1"/>
        <w:tabs>
          <w:tab w:val="left" w:pos="142"/>
        </w:tabs>
        <w:adjustRightInd/>
        <w:contextualSpacing/>
        <w:jc w:val="both"/>
        <w:rPr>
          <w:rStyle w:val="CharacterStyle1"/>
          <w:rFonts w:ascii="Verdana" w:hAnsi="Verdana" w:cs="Tahoma"/>
          <w:b/>
          <w:szCs w:val="24"/>
          <w:lang w:val="es-CO"/>
        </w:rPr>
      </w:pPr>
      <w:r w:rsidRPr="00806B41">
        <w:rPr>
          <w:rStyle w:val="CharacterStyle1"/>
          <w:rFonts w:ascii="Verdana" w:hAnsi="Verdana" w:cs="Tahoma"/>
          <w:b/>
          <w:szCs w:val="24"/>
          <w:lang w:val="es-CO"/>
        </w:rPr>
        <w:t>Asamblea General</w:t>
      </w:r>
    </w:p>
    <w:p w:rsidR="00F30D88" w:rsidRPr="00806B41" w:rsidRDefault="00F30D88" w:rsidP="00806B41">
      <w:pPr>
        <w:pStyle w:val="Style1"/>
        <w:tabs>
          <w:tab w:val="left" w:pos="142"/>
        </w:tabs>
        <w:adjustRightInd/>
        <w:contextualSpacing/>
        <w:jc w:val="both"/>
        <w:rPr>
          <w:rStyle w:val="CharacterStyle1"/>
          <w:rFonts w:ascii="Verdana" w:hAnsi="Verdana" w:cs="Tahoma"/>
          <w:szCs w:val="24"/>
          <w:lang w:val="es-CO"/>
        </w:rPr>
      </w:pPr>
    </w:p>
    <w:p w:rsidR="00F20AE7" w:rsidRPr="00806B41" w:rsidRDefault="00F20AE7" w:rsidP="00806B41">
      <w:pPr>
        <w:pStyle w:val="Style1"/>
        <w:numPr>
          <w:ilvl w:val="0"/>
          <w:numId w:val="10"/>
        </w:numPr>
        <w:tabs>
          <w:tab w:val="clear" w:pos="79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Presidente</w:t>
      </w:r>
    </w:p>
    <w:p w:rsidR="00F20AE7" w:rsidRPr="00806B41" w:rsidRDefault="00F20AE7"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Vicepresidente</w:t>
      </w:r>
    </w:p>
    <w:p w:rsidR="00083883" w:rsidRPr="00806B41" w:rsidRDefault="00083883"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Tesorero</w:t>
      </w:r>
    </w:p>
    <w:p w:rsidR="00083883" w:rsidRPr="00806B41" w:rsidRDefault="00083883"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Secretario General</w:t>
      </w:r>
    </w:p>
    <w:p w:rsidR="007F0C69" w:rsidRPr="00806B41" w:rsidRDefault="0050218D"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Coordinadores de las </w:t>
      </w:r>
      <w:r w:rsidR="000A1E49" w:rsidRPr="00806B41">
        <w:rPr>
          <w:rStyle w:val="CharacterStyle1"/>
          <w:rFonts w:ascii="Verdana" w:hAnsi="Verdana" w:cs="Tahoma"/>
          <w:szCs w:val="24"/>
          <w:lang w:val="es-CO"/>
        </w:rPr>
        <w:t>Secretaría</w:t>
      </w:r>
      <w:r w:rsidRPr="00806B41">
        <w:rPr>
          <w:rStyle w:val="CharacterStyle1"/>
          <w:rFonts w:ascii="Verdana" w:hAnsi="Verdana" w:cs="Tahoma"/>
          <w:szCs w:val="24"/>
          <w:lang w:val="es-CO"/>
        </w:rPr>
        <w:t>s Ejecutiva</w:t>
      </w:r>
      <w:r w:rsidR="007F0C69" w:rsidRPr="00806B41">
        <w:rPr>
          <w:rStyle w:val="CharacterStyle1"/>
          <w:rFonts w:ascii="Verdana" w:hAnsi="Verdana" w:cs="Tahoma"/>
          <w:szCs w:val="24"/>
          <w:lang w:val="es-CO"/>
        </w:rPr>
        <w:t>s</w:t>
      </w:r>
    </w:p>
    <w:p w:rsidR="00083883" w:rsidRPr="00806B41" w:rsidRDefault="00083883"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Fiscal</w:t>
      </w:r>
    </w:p>
    <w:p w:rsidR="00083883" w:rsidRPr="00806B41" w:rsidRDefault="00083883"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Conciliadores de la Comisión de Convivencia y</w:t>
      </w:r>
      <w:r w:rsidR="00F931C2" w:rsidRPr="00806B41">
        <w:rPr>
          <w:rStyle w:val="CharacterStyle1"/>
          <w:rFonts w:ascii="Verdana" w:hAnsi="Verdana" w:cs="Tahoma"/>
          <w:szCs w:val="24"/>
          <w:lang w:val="es-CO"/>
        </w:rPr>
        <w:t xml:space="preserve"> </w:t>
      </w:r>
      <w:r w:rsidRPr="00806B41">
        <w:rPr>
          <w:rStyle w:val="CharacterStyle1"/>
          <w:rFonts w:ascii="Verdana" w:hAnsi="Verdana" w:cs="Tahoma"/>
          <w:szCs w:val="24"/>
          <w:lang w:val="es-CO"/>
        </w:rPr>
        <w:t>Conciliación</w:t>
      </w:r>
    </w:p>
    <w:p w:rsidR="00083883" w:rsidRPr="00806B41" w:rsidRDefault="00083883"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Delegados a la Federación</w:t>
      </w:r>
    </w:p>
    <w:p w:rsidR="00804B6D" w:rsidRPr="00806B41" w:rsidRDefault="00804B6D"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Tesorero suplente</w:t>
      </w:r>
    </w:p>
    <w:p w:rsidR="00804B6D" w:rsidRPr="00806B41" w:rsidRDefault="00804B6D" w:rsidP="00806B41">
      <w:pPr>
        <w:pStyle w:val="Style1"/>
        <w:numPr>
          <w:ilvl w:val="0"/>
          <w:numId w:val="10"/>
        </w:numPr>
        <w:tabs>
          <w:tab w:val="clear" w:pos="792"/>
          <w:tab w:val="left" w:pos="142"/>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Secretario General suplente</w:t>
      </w:r>
    </w:p>
    <w:p w:rsidR="00804B6D" w:rsidRPr="00806B41" w:rsidRDefault="00804B6D" w:rsidP="00806B41">
      <w:pPr>
        <w:pStyle w:val="Style1"/>
        <w:numPr>
          <w:ilvl w:val="0"/>
          <w:numId w:val="10"/>
        </w:numPr>
        <w:tabs>
          <w:tab w:val="clear" w:pos="792"/>
          <w:tab w:val="left" w:pos="284"/>
          <w:tab w:val="num" w:pos="709"/>
        </w:tabs>
        <w:adjustRightInd/>
        <w:ind w:left="709" w:hanging="425"/>
        <w:contextualSpacing/>
        <w:jc w:val="both"/>
        <w:rPr>
          <w:rStyle w:val="CharacterStyle1"/>
          <w:rFonts w:ascii="Verdana" w:hAnsi="Verdana" w:cs="Tahoma"/>
          <w:szCs w:val="24"/>
          <w:lang w:val="es-CO"/>
        </w:rPr>
      </w:pPr>
      <w:r w:rsidRPr="00806B41">
        <w:rPr>
          <w:rStyle w:val="CharacterStyle1"/>
          <w:rFonts w:ascii="Verdana" w:hAnsi="Verdana" w:cs="Tahoma"/>
          <w:szCs w:val="24"/>
          <w:lang w:val="es-CO"/>
        </w:rPr>
        <w:t>Fiscal suplente</w:t>
      </w:r>
    </w:p>
    <w:p w:rsidR="00BA533C" w:rsidRPr="00806B41" w:rsidRDefault="00BA533C" w:rsidP="00806B41">
      <w:pPr>
        <w:pStyle w:val="Style1"/>
        <w:tabs>
          <w:tab w:val="left" w:pos="142"/>
        </w:tabs>
        <w:adjustRightInd/>
        <w:contextualSpacing/>
        <w:jc w:val="both"/>
        <w:rPr>
          <w:rStyle w:val="CharacterStyle1"/>
          <w:rFonts w:ascii="Verdana" w:hAnsi="Verdana" w:cs="Tahoma"/>
          <w:szCs w:val="24"/>
          <w:lang w:val="es-CO"/>
        </w:rPr>
      </w:pPr>
    </w:p>
    <w:p w:rsidR="00040593" w:rsidRPr="00806B41" w:rsidRDefault="009B0AE2" w:rsidP="00806B41">
      <w:pPr>
        <w:pStyle w:val="Style2"/>
        <w:tabs>
          <w:tab w:val="left" w:pos="142"/>
        </w:tabs>
        <w:ind w:left="0"/>
        <w:contextualSpacing/>
        <w:jc w:val="both"/>
        <w:rPr>
          <w:rStyle w:val="CharacterStyle1"/>
          <w:rFonts w:ascii="Verdana" w:hAnsi="Verdana"/>
          <w:b/>
          <w:bCs/>
          <w:lang w:val="es-CO"/>
        </w:rPr>
      </w:pPr>
      <w:r w:rsidRPr="00806B41">
        <w:rPr>
          <w:rStyle w:val="CharacterStyle1"/>
          <w:rFonts w:ascii="Verdana" w:hAnsi="Verdana"/>
          <w:b/>
          <w:bCs/>
          <w:lang w:val="es-CO"/>
        </w:rPr>
        <w:t>ARTÍCULO 90</w:t>
      </w:r>
      <w:r w:rsidR="00040593" w:rsidRPr="00806B41">
        <w:rPr>
          <w:rStyle w:val="CharacterStyle1"/>
          <w:rFonts w:ascii="Verdana" w:hAnsi="Verdana"/>
          <w:b/>
          <w:bCs/>
          <w:lang w:val="es-CO"/>
        </w:rPr>
        <w:t>.</w:t>
      </w:r>
      <w:r w:rsidR="00E475BD" w:rsidRPr="00806B41">
        <w:rPr>
          <w:rStyle w:val="CharacterStyle1"/>
          <w:rFonts w:ascii="Verdana" w:hAnsi="Verdana"/>
          <w:b/>
          <w:bCs/>
          <w:lang w:val="es-CO"/>
        </w:rPr>
        <w:t>-</w:t>
      </w:r>
      <w:r w:rsidR="00040593" w:rsidRPr="00806B41">
        <w:rPr>
          <w:rStyle w:val="CharacterStyle1"/>
          <w:rFonts w:ascii="Verdana" w:hAnsi="Verdana"/>
          <w:b/>
          <w:bCs/>
          <w:lang w:val="es-CO"/>
        </w:rPr>
        <w:t xml:space="preserve"> TRIBUNAL DE GARANTÍAS.</w:t>
      </w:r>
    </w:p>
    <w:p w:rsidR="00040593" w:rsidRPr="00806B41" w:rsidRDefault="00040593" w:rsidP="00806B41">
      <w:pPr>
        <w:pStyle w:val="Style1"/>
        <w:tabs>
          <w:tab w:val="left" w:pos="142"/>
        </w:tabs>
        <w:adjustRightInd/>
        <w:contextualSpacing/>
        <w:jc w:val="both"/>
        <w:rPr>
          <w:rFonts w:ascii="Verdana" w:hAnsi="Verdana" w:cs="Tahoma"/>
          <w:sz w:val="24"/>
          <w:szCs w:val="24"/>
          <w:lang w:val="es-CO"/>
        </w:rPr>
      </w:pPr>
      <w:r w:rsidRPr="00806B41">
        <w:rPr>
          <w:rFonts w:ascii="Verdana" w:hAnsi="Verdana" w:cs="Tahoma"/>
          <w:sz w:val="24"/>
          <w:szCs w:val="24"/>
          <w:lang w:val="es-CO"/>
        </w:rPr>
        <w:t xml:space="preserve">Quince (15) días antes de la elección de Dignatarios, en Junta Directiva y con quórum decisorio, se designara un Tribunal de Garantías, integrado por tres (3) delegados, quienes no deben ser Dignatarios de la </w:t>
      </w:r>
      <w:r w:rsidR="0069362A">
        <w:rPr>
          <w:rFonts w:ascii="Verdana" w:hAnsi="Verdana" w:cs="Tahoma"/>
          <w:sz w:val="24"/>
          <w:szCs w:val="24"/>
          <w:lang w:val="es-CO"/>
        </w:rPr>
        <w:t>ASOJAC</w:t>
      </w:r>
      <w:r w:rsidRPr="00806B41">
        <w:rPr>
          <w:rFonts w:ascii="Verdana" w:hAnsi="Verdana" w:cs="Tahoma"/>
          <w:sz w:val="24"/>
          <w:szCs w:val="24"/>
          <w:lang w:val="es-CO"/>
        </w:rPr>
        <w:t xml:space="preserve"> ni aspirar a cargos en las elecciones en curso.</w:t>
      </w:r>
    </w:p>
    <w:p w:rsidR="00BA533C" w:rsidRPr="00806B41" w:rsidRDefault="00BA533C" w:rsidP="00806B41">
      <w:pPr>
        <w:pStyle w:val="Style1"/>
        <w:tabs>
          <w:tab w:val="left" w:pos="142"/>
        </w:tabs>
        <w:adjustRightInd/>
        <w:contextualSpacing/>
        <w:jc w:val="both"/>
        <w:rPr>
          <w:rFonts w:ascii="Verdana" w:hAnsi="Verdana" w:cs="Tahoma"/>
          <w:sz w:val="24"/>
          <w:szCs w:val="24"/>
          <w:lang w:val="es-CO"/>
        </w:rPr>
      </w:pPr>
    </w:p>
    <w:p w:rsidR="00040593" w:rsidRPr="00806B41" w:rsidRDefault="009B0AE2" w:rsidP="00806B41">
      <w:pPr>
        <w:pStyle w:val="Style1"/>
        <w:tabs>
          <w:tab w:val="left" w:pos="142"/>
        </w:tabs>
        <w:adjustRightInd/>
        <w:contextualSpacing/>
        <w:jc w:val="both"/>
        <w:rPr>
          <w:rFonts w:ascii="Verdana" w:hAnsi="Verdana" w:cs="Tahoma"/>
          <w:b/>
          <w:bCs/>
          <w:sz w:val="24"/>
          <w:szCs w:val="24"/>
          <w:lang w:val="es-CO"/>
        </w:rPr>
      </w:pPr>
      <w:r w:rsidRPr="00806B41">
        <w:rPr>
          <w:rFonts w:ascii="Verdana" w:hAnsi="Verdana" w:cs="Tahoma"/>
          <w:b/>
          <w:bCs/>
          <w:sz w:val="24"/>
          <w:szCs w:val="24"/>
          <w:lang w:val="es-CO"/>
        </w:rPr>
        <w:lastRenderedPageBreak/>
        <w:t>ARTÍCULO 91</w:t>
      </w:r>
      <w:r w:rsidR="00040593" w:rsidRPr="00806B41">
        <w:rPr>
          <w:rFonts w:ascii="Verdana" w:hAnsi="Verdana" w:cs="Tahoma"/>
          <w:b/>
          <w:bCs/>
          <w:sz w:val="24"/>
          <w:szCs w:val="24"/>
          <w:lang w:val="es-CO"/>
        </w:rPr>
        <w:t>.</w:t>
      </w:r>
      <w:r w:rsidR="00E475BD" w:rsidRPr="00806B41">
        <w:rPr>
          <w:rFonts w:ascii="Verdana" w:hAnsi="Verdana" w:cs="Tahoma"/>
          <w:b/>
          <w:bCs/>
          <w:sz w:val="24"/>
          <w:szCs w:val="24"/>
          <w:lang w:val="es-CO"/>
        </w:rPr>
        <w:t>-</w:t>
      </w:r>
      <w:r w:rsidR="00040593" w:rsidRPr="00806B41">
        <w:rPr>
          <w:rFonts w:ascii="Verdana" w:hAnsi="Verdana" w:cs="Tahoma"/>
          <w:b/>
          <w:bCs/>
          <w:sz w:val="24"/>
          <w:szCs w:val="24"/>
          <w:lang w:val="es-CO"/>
        </w:rPr>
        <w:t xml:space="preserve"> FUNCIONES DEL TRIBUNAL DE </w:t>
      </w:r>
      <w:r w:rsidR="00835D0F" w:rsidRPr="00806B41">
        <w:rPr>
          <w:rFonts w:ascii="Verdana" w:hAnsi="Verdana" w:cs="Tahoma"/>
          <w:b/>
          <w:bCs/>
          <w:sz w:val="24"/>
          <w:szCs w:val="24"/>
          <w:lang w:val="es-CO"/>
        </w:rPr>
        <w:t>GARANTÍAS</w:t>
      </w:r>
      <w:r w:rsidR="00040593" w:rsidRPr="00806B41">
        <w:rPr>
          <w:rFonts w:ascii="Verdana" w:hAnsi="Verdana" w:cs="Tahoma"/>
          <w:b/>
          <w:bCs/>
          <w:sz w:val="24"/>
          <w:szCs w:val="24"/>
          <w:lang w:val="es-CO"/>
        </w:rPr>
        <w:t>.</w:t>
      </w:r>
    </w:p>
    <w:p w:rsidR="00040593" w:rsidRPr="00806B41" w:rsidRDefault="006A35F0" w:rsidP="00806B41">
      <w:pPr>
        <w:pStyle w:val="Style1"/>
        <w:numPr>
          <w:ilvl w:val="0"/>
          <w:numId w:val="37"/>
        </w:numPr>
        <w:tabs>
          <w:tab w:val="left" w:pos="142"/>
        </w:tabs>
        <w:adjustRightInd/>
        <w:ind w:hanging="436"/>
        <w:contextualSpacing/>
        <w:jc w:val="both"/>
        <w:rPr>
          <w:rFonts w:ascii="Verdana" w:hAnsi="Verdana" w:cs="Tahoma"/>
          <w:sz w:val="24"/>
          <w:szCs w:val="24"/>
          <w:lang w:val="es-CO"/>
        </w:rPr>
      </w:pPr>
      <w:r w:rsidRPr="00806B41">
        <w:rPr>
          <w:rFonts w:ascii="Verdana" w:hAnsi="Verdana" w:cs="Tahoma"/>
          <w:spacing w:val="-1"/>
          <w:sz w:val="24"/>
          <w:szCs w:val="24"/>
          <w:lang w:val="es-CO"/>
        </w:rPr>
        <w:t>Con el S</w:t>
      </w:r>
      <w:r w:rsidR="00040593" w:rsidRPr="00806B41">
        <w:rPr>
          <w:rFonts w:ascii="Verdana" w:hAnsi="Verdana" w:cs="Tahoma"/>
          <w:spacing w:val="-1"/>
          <w:sz w:val="24"/>
          <w:szCs w:val="24"/>
          <w:lang w:val="es-CO"/>
        </w:rPr>
        <w:t xml:space="preserve">ecretario organizar y disponer todo lo necesario, como sitio y logística </w:t>
      </w:r>
      <w:r w:rsidR="00040593" w:rsidRPr="00806B41">
        <w:rPr>
          <w:rFonts w:ascii="Verdana" w:hAnsi="Verdana" w:cs="Tahoma"/>
          <w:sz w:val="24"/>
          <w:szCs w:val="24"/>
          <w:lang w:val="es-CO"/>
        </w:rPr>
        <w:t>para la realización de las elecciones y su respectiva divulgación.</w:t>
      </w:r>
    </w:p>
    <w:p w:rsidR="00040593" w:rsidRPr="00806B41" w:rsidRDefault="00040593" w:rsidP="00806B41">
      <w:pPr>
        <w:pStyle w:val="Style1"/>
        <w:numPr>
          <w:ilvl w:val="0"/>
          <w:numId w:val="37"/>
        </w:numPr>
        <w:tabs>
          <w:tab w:val="left" w:pos="142"/>
        </w:tabs>
        <w:adjustRightInd/>
        <w:ind w:hanging="436"/>
        <w:contextualSpacing/>
        <w:jc w:val="both"/>
        <w:rPr>
          <w:rFonts w:ascii="Verdana" w:hAnsi="Verdana" w:cs="Tahoma"/>
          <w:sz w:val="24"/>
          <w:szCs w:val="24"/>
          <w:lang w:val="es-CO"/>
        </w:rPr>
      </w:pPr>
      <w:r w:rsidRPr="00806B41">
        <w:rPr>
          <w:rFonts w:ascii="Verdana" w:hAnsi="Verdana" w:cs="Tahoma"/>
          <w:sz w:val="24"/>
          <w:szCs w:val="24"/>
          <w:lang w:val="es-CO"/>
        </w:rPr>
        <w:t>Garantizar la plena disposición de las urnas para las elecciones.</w:t>
      </w:r>
    </w:p>
    <w:p w:rsidR="00040593" w:rsidRPr="00806B41" w:rsidRDefault="00040593" w:rsidP="00806B41">
      <w:pPr>
        <w:pStyle w:val="Style1"/>
        <w:numPr>
          <w:ilvl w:val="0"/>
          <w:numId w:val="37"/>
        </w:numPr>
        <w:tabs>
          <w:tab w:val="left" w:pos="142"/>
        </w:tabs>
        <w:adjustRightInd/>
        <w:ind w:hanging="436"/>
        <w:contextualSpacing/>
        <w:jc w:val="both"/>
        <w:rPr>
          <w:rFonts w:ascii="Verdana" w:hAnsi="Verdana" w:cs="Tahoma"/>
          <w:sz w:val="24"/>
          <w:szCs w:val="24"/>
          <w:lang w:val="es-CO"/>
        </w:rPr>
      </w:pPr>
      <w:r w:rsidRPr="00806B41">
        <w:rPr>
          <w:rFonts w:ascii="Verdana" w:hAnsi="Verdana" w:cs="Tahoma"/>
          <w:sz w:val="24"/>
          <w:szCs w:val="24"/>
          <w:lang w:val="es-CO"/>
        </w:rPr>
        <w:t>Verificar el buen desarrollo de la elección.</w:t>
      </w:r>
    </w:p>
    <w:p w:rsidR="00F30D88" w:rsidRPr="00806B41" w:rsidRDefault="00040593" w:rsidP="00806B41">
      <w:pPr>
        <w:pStyle w:val="Style2"/>
        <w:numPr>
          <w:ilvl w:val="0"/>
          <w:numId w:val="37"/>
        </w:numPr>
        <w:tabs>
          <w:tab w:val="left" w:pos="142"/>
        </w:tabs>
        <w:ind w:hanging="436"/>
        <w:jc w:val="both"/>
        <w:rPr>
          <w:rStyle w:val="CharacterStyle1"/>
          <w:rFonts w:ascii="Verdana" w:hAnsi="Verdana"/>
          <w:lang w:val="es-CO"/>
        </w:rPr>
      </w:pPr>
      <w:r w:rsidRPr="00806B41">
        <w:rPr>
          <w:rStyle w:val="CharacterStyle1"/>
          <w:rFonts w:ascii="Verdana" w:hAnsi="Verdana"/>
          <w:lang w:val="es-CO"/>
        </w:rPr>
        <w:t>Firmar el acta correspondiente a la elección de dignatarios.</w:t>
      </w:r>
    </w:p>
    <w:p w:rsidR="00FB2304" w:rsidRPr="00806B41" w:rsidRDefault="00FB2304" w:rsidP="00806B41">
      <w:pPr>
        <w:widowControl/>
        <w:autoSpaceDE/>
        <w:autoSpaceDN/>
        <w:adjustRightInd/>
        <w:jc w:val="both"/>
        <w:rPr>
          <w:rStyle w:val="CharacterStyle1"/>
          <w:rFonts w:ascii="Verdana" w:hAnsi="Verdana"/>
          <w:szCs w:val="24"/>
          <w:lang w:val="es-CO"/>
        </w:rPr>
      </w:pPr>
    </w:p>
    <w:p w:rsidR="00040593" w:rsidRPr="00806B41" w:rsidRDefault="00040593" w:rsidP="00806B41">
      <w:pPr>
        <w:widowControl/>
        <w:autoSpaceDE/>
        <w:autoSpaceDN/>
        <w:adjustRightInd/>
        <w:jc w:val="center"/>
        <w:rPr>
          <w:rFonts w:ascii="Verdana" w:hAnsi="Verdana" w:cs="Tahoma"/>
          <w:sz w:val="24"/>
          <w:szCs w:val="24"/>
          <w:lang w:val="es-CO"/>
        </w:rPr>
      </w:pPr>
      <w:r w:rsidRPr="00806B41">
        <w:rPr>
          <w:rFonts w:ascii="Verdana" w:hAnsi="Verdana" w:cs="Tahoma"/>
          <w:b/>
          <w:bCs/>
          <w:sz w:val="24"/>
          <w:szCs w:val="24"/>
          <w:lang w:val="es-CO"/>
        </w:rPr>
        <w:t>CAPITULO X</w:t>
      </w:r>
      <w:r w:rsidR="002043D4" w:rsidRPr="00806B41">
        <w:rPr>
          <w:rFonts w:ascii="Verdana" w:hAnsi="Verdana" w:cs="Tahoma"/>
          <w:b/>
          <w:bCs/>
          <w:sz w:val="24"/>
          <w:szCs w:val="24"/>
          <w:lang w:val="es-CO"/>
        </w:rPr>
        <w:t>I</w:t>
      </w:r>
      <w:r w:rsidRPr="00806B41">
        <w:rPr>
          <w:rFonts w:ascii="Verdana" w:hAnsi="Verdana" w:cs="Tahoma"/>
          <w:b/>
          <w:bCs/>
          <w:sz w:val="24"/>
          <w:szCs w:val="24"/>
          <w:lang w:val="es-CO"/>
        </w:rPr>
        <w:t>V</w:t>
      </w:r>
    </w:p>
    <w:p w:rsidR="00BA533C" w:rsidRPr="00806B41" w:rsidRDefault="00BA533C" w:rsidP="00806B41">
      <w:pPr>
        <w:pStyle w:val="Style1"/>
        <w:tabs>
          <w:tab w:val="left" w:pos="142"/>
        </w:tabs>
        <w:adjustRightInd/>
        <w:jc w:val="center"/>
        <w:rPr>
          <w:rFonts w:ascii="Verdana" w:hAnsi="Verdana" w:cs="Tahoma"/>
          <w:b/>
          <w:bCs/>
          <w:sz w:val="24"/>
          <w:szCs w:val="24"/>
          <w:lang w:val="es-CO"/>
        </w:rPr>
      </w:pPr>
    </w:p>
    <w:p w:rsidR="00040593" w:rsidRPr="00806B41" w:rsidRDefault="00040593"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pacing w:val="-2"/>
          <w:sz w:val="24"/>
          <w:szCs w:val="24"/>
          <w:lang w:val="es-CO"/>
        </w:rPr>
        <w:t xml:space="preserve">DE LA </w:t>
      </w:r>
      <w:r w:rsidR="0021753F" w:rsidRPr="00806B41">
        <w:rPr>
          <w:rFonts w:ascii="Verdana" w:hAnsi="Verdana" w:cs="Tahoma"/>
          <w:b/>
          <w:bCs/>
          <w:spacing w:val="-2"/>
          <w:sz w:val="24"/>
          <w:szCs w:val="24"/>
          <w:lang w:val="es-CO"/>
        </w:rPr>
        <w:t>ELECCIÓN</w:t>
      </w:r>
      <w:r w:rsidRPr="00806B41">
        <w:rPr>
          <w:rFonts w:ascii="Verdana" w:hAnsi="Verdana" w:cs="Tahoma"/>
          <w:b/>
          <w:bCs/>
          <w:spacing w:val="-2"/>
          <w:sz w:val="24"/>
          <w:szCs w:val="24"/>
          <w:lang w:val="es-CO"/>
        </w:rPr>
        <w:t xml:space="preserve"> DE DIRECTIVA, FISCAL,</w:t>
      </w:r>
      <w:r w:rsidR="0021753F" w:rsidRPr="00806B41">
        <w:rPr>
          <w:rFonts w:ascii="Verdana" w:hAnsi="Verdana" w:cs="Tahoma"/>
          <w:b/>
          <w:bCs/>
          <w:spacing w:val="-2"/>
          <w:sz w:val="24"/>
          <w:szCs w:val="24"/>
          <w:lang w:val="es-CO"/>
        </w:rPr>
        <w:t xml:space="preserve"> </w:t>
      </w:r>
      <w:r w:rsidRPr="00806B41">
        <w:rPr>
          <w:rFonts w:ascii="Verdana" w:hAnsi="Verdana" w:cs="Tahoma"/>
          <w:b/>
          <w:bCs/>
          <w:spacing w:val="-2"/>
          <w:sz w:val="24"/>
          <w:szCs w:val="24"/>
          <w:lang w:val="es-CO"/>
        </w:rPr>
        <w:t>CONCILIADORES</w:t>
      </w:r>
      <w:r w:rsidR="00BA533C" w:rsidRPr="00806B41">
        <w:rPr>
          <w:rFonts w:ascii="Verdana" w:hAnsi="Verdana" w:cs="Tahoma"/>
          <w:b/>
          <w:bCs/>
          <w:spacing w:val="-2"/>
          <w:sz w:val="24"/>
          <w:szCs w:val="24"/>
          <w:lang w:val="es-CO"/>
        </w:rPr>
        <w:t>,</w:t>
      </w:r>
      <w:r w:rsidRPr="00806B41">
        <w:rPr>
          <w:rFonts w:ascii="Verdana" w:hAnsi="Verdana" w:cs="Tahoma"/>
          <w:b/>
          <w:bCs/>
          <w:spacing w:val="-2"/>
          <w:sz w:val="24"/>
          <w:szCs w:val="24"/>
          <w:lang w:val="es-CO"/>
        </w:rPr>
        <w:t xml:space="preserve"> </w:t>
      </w:r>
      <w:r w:rsidR="00BA533C" w:rsidRPr="00806B41">
        <w:rPr>
          <w:rFonts w:ascii="Verdana" w:hAnsi="Verdana" w:cs="Tahoma"/>
          <w:b/>
          <w:bCs/>
          <w:sz w:val="24"/>
          <w:szCs w:val="24"/>
          <w:lang w:val="es-CO"/>
        </w:rPr>
        <w:t>D</w:t>
      </w:r>
      <w:r w:rsidRPr="00806B41">
        <w:rPr>
          <w:rFonts w:ascii="Verdana" w:hAnsi="Verdana" w:cs="Tahoma"/>
          <w:b/>
          <w:bCs/>
          <w:sz w:val="24"/>
          <w:szCs w:val="24"/>
          <w:lang w:val="es-CO"/>
        </w:rPr>
        <w:t>ELEGADOS</w:t>
      </w:r>
      <w:r w:rsidR="006A35F0" w:rsidRPr="00806B41">
        <w:rPr>
          <w:rFonts w:ascii="Verdana" w:hAnsi="Verdana" w:cs="Tahoma"/>
          <w:b/>
          <w:bCs/>
          <w:sz w:val="24"/>
          <w:szCs w:val="24"/>
          <w:lang w:val="es-CO"/>
        </w:rPr>
        <w:t xml:space="preserve"> Y COORDINADORES DE LAS </w:t>
      </w:r>
      <w:r w:rsidR="000A1E49" w:rsidRPr="00806B41">
        <w:rPr>
          <w:rFonts w:ascii="Verdana" w:hAnsi="Verdana" w:cs="Tahoma"/>
          <w:b/>
          <w:bCs/>
          <w:sz w:val="24"/>
          <w:szCs w:val="24"/>
          <w:lang w:val="es-CO"/>
        </w:rPr>
        <w:t>SECRETARÍA</w:t>
      </w:r>
      <w:r w:rsidR="006A35F0" w:rsidRPr="00806B41">
        <w:rPr>
          <w:rFonts w:ascii="Verdana" w:hAnsi="Verdana" w:cs="Tahoma"/>
          <w:b/>
          <w:bCs/>
          <w:sz w:val="24"/>
          <w:szCs w:val="24"/>
          <w:lang w:val="es-CO"/>
        </w:rPr>
        <w:t>S EJECUTIVAS</w:t>
      </w:r>
    </w:p>
    <w:p w:rsidR="00BA533C" w:rsidRPr="00806B41" w:rsidRDefault="00BA533C" w:rsidP="00806B41">
      <w:pPr>
        <w:pStyle w:val="Style1"/>
        <w:tabs>
          <w:tab w:val="left" w:pos="142"/>
        </w:tabs>
        <w:adjustRightInd/>
        <w:jc w:val="both"/>
        <w:rPr>
          <w:rFonts w:ascii="Verdana" w:hAnsi="Verdana" w:cs="Tahoma"/>
          <w:b/>
          <w:bCs/>
          <w:sz w:val="24"/>
          <w:szCs w:val="24"/>
          <w:lang w:val="es-CO"/>
        </w:rPr>
      </w:pPr>
    </w:p>
    <w:p w:rsidR="00040593" w:rsidRPr="00806B41" w:rsidRDefault="00E9264E"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t>ARTÍCULO 92</w:t>
      </w:r>
      <w:r w:rsidR="00040593" w:rsidRPr="00806B41">
        <w:rPr>
          <w:rFonts w:ascii="Verdana" w:hAnsi="Verdana" w:cs="Tahoma"/>
          <w:b/>
          <w:bCs/>
          <w:sz w:val="24"/>
          <w:szCs w:val="24"/>
          <w:lang w:val="es-CO"/>
        </w:rPr>
        <w:t>.</w:t>
      </w:r>
      <w:r w:rsidR="00E475BD" w:rsidRPr="00806B41">
        <w:rPr>
          <w:rFonts w:ascii="Verdana" w:hAnsi="Verdana" w:cs="Tahoma"/>
          <w:b/>
          <w:bCs/>
          <w:sz w:val="24"/>
          <w:szCs w:val="24"/>
          <w:lang w:val="es-CO"/>
        </w:rPr>
        <w:t>-</w:t>
      </w:r>
      <w:r w:rsidR="00040593" w:rsidRPr="00806B41">
        <w:rPr>
          <w:rFonts w:ascii="Verdana" w:hAnsi="Verdana" w:cs="Tahoma"/>
          <w:b/>
          <w:bCs/>
          <w:sz w:val="24"/>
          <w:szCs w:val="24"/>
          <w:lang w:val="es-CO"/>
        </w:rPr>
        <w:t xml:space="preserve"> NOMINACIÓN DE CANDIDATOS.</w:t>
      </w:r>
    </w:p>
    <w:p w:rsidR="00E9264E" w:rsidRPr="00806B41" w:rsidRDefault="00E9264E" w:rsidP="00806B41">
      <w:pPr>
        <w:pStyle w:val="Style1"/>
        <w:tabs>
          <w:tab w:val="left" w:pos="142"/>
        </w:tabs>
        <w:adjustRightInd/>
        <w:jc w:val="both"/>
        <w:rPr>
          <w:rFonts w:ascii="Verdana" w:hAnsi="Verdana" w:cs="Tahoma"/>
          <w:b/>
          <w:bCs/>
          <w:sz w:val="24"/>
          <w:szCs w:val="24"/>
          <w:lang w:val="es-CO"/>
        </w:rPr>
      </w:pPr>
      <w:r w:rsidRPr="00806B41">
        <w:rPr>
          <w:rFonts w:ascii="Verdana" w:hAnsi="Verdana"/>
          <w:sz w:val="24"/>
          <w:szCs w:val="24"/>
          <w:lang w:val="es-CO"/>
        </w:rPr>
        <w:t xml:space="preserve">Ley 743/02 Art. 18 Parágrafo 2 Para garantizar el carácter democrático de la estructura interna y el funcionamiento de los organismos de acción comunal, la postulación a cargos será por el sistema de planchas y la asignación por cociente electoral. </w:t>
      </w:r>
      <w:r w:rsidRPr="00806B41">
        <w:rPr>
          <w:rFonts w:ascii="Verdana" w:hAnsi="Verdana"/>
          <w:b/>
          <w:bCs/>
          <w:sz w:val="24"/>
          <w:szCs w:val="24"/>
          <w:lang w:val="es-CO"/>
        </w:rPr>
        <w:t xml:space="preserve">Parágrafo. </w:t>
      </w:r>
      <w:r w:rsidRPr="00806B41">
        <w:rPr>
          <w:rFonts w:ascii="Verdana" w:hAnsi="Verdana"/>
          <w:sz w:val="24"/>
          <w:szCs w:val="24"/>
          <w:lang w:val="es-CO"/>
        </w:rPr>
        <w:t>Ningún afiliado podrá aspirar en más de una plancha o lista. Será válida la que lleve su firma. Si firma más de una plancha o lista, invalidará su aspiración.</w:t>
      </w:r>
    </w:p>
    <w:p w:rsidR="00E9264E" w:rsidRPr="00806B41" w:rsidRDefault="00E9264E" w:rsidP="00806B41">
      <w:pPr>
        <w:pStyle w:val="Style1"/>
        <w:tabs>
          <w:tab w:val="left" w:pos="142"/>
        </w:tabs>
        <w:adjustRightInd/>
        <w:ind w:right="72"/>
        <w:jc w:val="both"/>
        <w:rPr>
          <w:rFonts w:ascii="Verdana" w:hAnsi="Verdana" w:cs="Tahoma"/>
          <w:spacing w:val="-2"/>
          <w:sz w:val="24"/>
          <w:szCs w:val="24"/>
          <w:lang w:val="es-CO"/>
        </w:rPr>
      </w:pPr>
    </w:p>
    <w:p w:rsidR="00040593" w:rsidRPr="00806B41" w:rsidRDefault="00040593"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b/>
          <w:bCs/>
          <w:sz w:val="24"/>
          <w:szCs w:val="24"/>
          <w:lang w:val="es-CO"/>
        </w:rPr>
        <w:t>Parágrafo</w:t>
      </w:r>
      <w:r w:rsidR="00652869" w:rsidRPr="00806B41">
        <w:rPr>
          <w:rFonts w:ascii="Verdana" w:hAnsi="Verdana" w:cs="Tahoma"/>
          <w:b/>
          <w:bCs/>
          <w:sz w:val="24"/>
          <w:szCs w:val="24"/>
          <w:lang w:val="es-CO"/>
        </w:rPr>
        <w:t>:</w:t>
      </w:r>
      <w:r w:rsidRPr="00806B41">
        <w:rPr>
          <w:rFonts w:ascii="Verdana" w:hAnsi="Verdana" w:cs="Tahoma"/>
          <w:b/>
          <w:bCs/>
          <w:sz w:val="24"/>
          <w:szCs w:val="24"/>
          <w:lang w:val="es-CO"/>
        </w:rPr>
        <w:t xml:space="preserve"> </w:t>
      </w:r>
      <w:r w:rsidRPr="00806B41">
        <w:rPr>
          <w:rFonts w:ascii="Verdana" w:hAnsi="Verdana" w:cs="Tahoma"/>
          <w:sz w:val="24"/>
          <w:szCs w:val="24"/>
          <w:lang w:val="es-CO"/>
        </w:rPr>
        <w:t xml:space="preserve">Ningún </w:t>
      </w:r>
      <w:r w:rsidR="0095127F" w:rsidRPr="00806B41">
        <w:rPr>
          <w:rFonts w:ascii="Verdana" w:hAnsi="Verdana" w:cs="Tahoma"/>
          <w:sz w:val="24"/>
          <w:szCs w:val="24"/>
          <w:lang w:val="es-CO"/>
        </w:rPr>
        <w:t>delegado</w:t>
      </w:r>
      <w:r w:rsidRPr="00806B41">
        <w:rPr>
          <w:rFonts w:ascii="Verdana" w:hAnsi="Verdana" w:cs="Tahoma"/>
          <w:sz w:val="24"/>
          <w:szCs w:val="24"/>
          <w:lang w:val="es-CO"/>
        </w:rPr>
        <w:t xml:space="preserve"> podrá aspirar en más de una  plancha. Será válida la que lleve</w:t>
      </w:r>
      <w:r w:rsidR="004170F4" w:rsidRPr="00806B41">
        <w:rPr>
          <w:rFonts w:ascii="Verdana" w:hAnsi="Verdana" w:cs="Tahoma"/>
          <w:sz w:val="24"/>
          <w:szCs w:val="24"/>
          <w:lang w:val="es-CO"/>
        </w:rPr>
        <w:t xml:space="preserve"> su firma. Si firma más de una </w:t>
      </w:r>
      <w:r w:rsidRPr="00806B41">
        <w:rPr>
          <w:rFonts w:ascii="Verdana" w:hAnsi="Verdana" w:cs="Tahoma"/>
          <w:sz w:val="24"/>
          <w:szCs w:val="24"/>
          <w:lang w:val="es-CO"/>
        </w:rPr>
        <w:t>plancha, invalidará su aspiración.</w:t>
      </w:r>
    </w:p>
    <w:p w:rsidR="00BA533C" w:rsidRPr="00806B41" w:rsidRDefault="00BA533C" w:rsidP="00806B41">
      <w:pPr>
        <w:pStyle w:val="Style1"/>
        <w:tabs>
          <w:tab w:val="left" w:pos="142"/>
        </w:tabs>
        <w:adjustRightInd/>
        <w:ind w:right="72"/>
        <w:jc w:val="both"/>
        <w:rPr>
          <w:rFonts w:ascii="Verdana" w:hAnsi="Verdana" w:cs="Tahoma"/>
          <w:sz w:val="24"/>
          <w:szCs w:val="24"/>
          <w:lang w:val="es-CO"/>
        </w:rPr>
      </w:pPr>
    </w:p>
    <w:p w:rsidR="00040593" w:rsidRPr="00806B41" w:rsidRDefault="0084503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9</w:t>
      </w:r>
      <w:r w:rsidR="009B0AE2" w:rsidRPr="00806B41">
        <w:rPr>
          <w:rStyle w:val="CharacterStyle1"/>
          <w:rFonts w:ascii="Verdana" w:hAnsi="Verdana"/>
          <w:b/>
          <w:bCs/>
          <w:lang w:val="es-CO"/>
        </w:rPr>
        <w:t>3</w:t>
      </w:r>
      <w:r w:rsidR="00040593" w:rsidRPr="00806B41">
        <w:rPr>
          <w:rStyle w:val="CharacterStyle1"/>
          <w:rFonts w:ascii="Verdana" w:hAnsi="Verdana"/>
          <w:b/>
          <w:bCs/>
          <w:lang w:val="es-CO"/>
        </w:rPr>
        <w:t>.</w:t>
      </w:r>
      <w:r w:rsidR="00E475BD" w:rsidRPr="00806B41">
        <w:rPr>
          <w:rStyle w:val="CharacterStyle1"/>
          <w:rFonts w:ascii="Verdana" w:hAnsi="Verdana"/>
          <w:b/>
          <w:bCs/>
          <w:lang w:val="es-CO"/>
        </w:rPr>
        <w:t>-</w:t>
      </w:r>
      <w:r w:rsidR="00040593" w:rsidRPr="00806B41">
        <w:rPr>
          <w:rStyle w:val="CharacterStyle1"/>
          <w:rFonts w:ascii="Verdana" w:hAnsi="Verdana"/>
          <w:b/>
          <w:bCs/>
          <w:lang w:val="es-CO"/>
        </w:rPr>
        <w:t xml:space="preserve"> SISTEMA DE ELECCIÓN DE DIGNATARIOS.</w:t>
      </w:r>
    </w:p>
    <w:p w:rsidR="00040593" w:rsidRPr="00806B41" w:rsidRDefault="00040593"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La votación será secreta</w:t>
      </w:r>
      <w:r w:rsidR="004170F4" w:rsidRPr="00806B41">
        <w:rPr>
          <w:rStyle w:val="CharacterStyle1"/>
          <w:rFonts w:ascii="Verdana" w:hAnsi="Verdana"/>
          <w:lang w:val="es-CO"/>
        </w:rPr>
        <w:t>, por medio de</w:t>
      </w:r>
      <w:r w:rsidR="00E9264E" w:rsidRPr="00806B41">
        <w:rPr>
          <w:rStyle w:val="CharacterStyle1"/>
          <w:rFonts w:ascii="Verdana" w:hAnsi="Verdana"/>
          <w:lang w:val="es-CO"/>
        </w:rPr>
        <w:t xml:space="preserve"> planchas y</w:t>
      </w:r>
      <w:r w:rsidRPr="00806B41">
        <w:rPr>
          <w:rStyle w:val="CharacterStyle1"/>
          <w:rFonts w:ascii="Verdana" w:hAnsi="Verdana"/>
          <w:lang w:val="es-CO"/>
        </w:rPr>
        <w:t xml:space="preserve"> divididos en </w:t>
      </w:r>
      <w:r w:rsidR="006A0202" w:rsidRPr="00806B41">
        <w:rPr>
          <w:rStyle w:val="CharacterStyle1"/>
          <w:rFonts w:ascii="Verdana" w:hAnsi="Verdana"/>
          <w:lang w:val="es-CO"/>
        </w:rPr>
        <w:t>cinco</w:t>
      </w:r>
      <w:r w:rsidRPr="00806B41">
        <w:rPr>
          <w:rStyle w:val="CharacterStyle1"/>
          <w:rFonts w:ascii="Verdana" w:hAnsi="Verdana"/>
          <w:lang w:val="es-CO"/>
        </w:rPr>
        <w:t xml:space="preserve"> (</w:t>
      </w:r>
      <w:r w:rsidR="006A0202" w:rsidRPr="00806B41">
        <w:rPr>
          <w:rStyle w:val="CharacterStyle1"/>
          <w:rFonts w:ascii="Verdana" w:hAnsi="Verdana"/>
          <w:lang w:val="es-CO"/>
        </w:rPr>
        <w:t>5</w:t>
      </w:r>
      <w:r w:rsidRPr="00806B41">
        <w:rPr>
          <w:rStyle w:val="CharacterStyle1"/>
          <w:rFonts w:ascii="Verdana" w:hAnsi="Verdana"/>
          <w:lang w:val="es-CO"/>
        </w:rPr>
        <w:t>) bloques a saber:</w:t>
      </w:r>
    </w:p>
    <w:p w:rsidR="00BA533C" w:rsidRPr="00806B41" w:rsidRDefault="00BA533C" w:rsidP="00806B41">
      <w:pPr>
        <w:pStyle w:val="Style2"/>
        <w:tabs>
          <w:tab w:val="left" w:pos="142"/>
        </w:tabs>
        <w:ind w:left="0"/>
        <w:jc w:val="both"/>
        <w:rPr>
          <w:rStyle w:val="CharacterStyle1"/>
          <w:rFonts w:ascii="Verdana" w:hAnsi="Verdana"/>
          <w:lang w:val="es-CO"/>
        </w:rPr>
      </w:pPr>
    </w:p>
    <w:p w:rsidR="00040593" w:rsidRPr="00806B41" w:rsidRDefault="00040593" w:rsidP="00806B41">
      <w:pPr>
        <w:pStyle w:val="Style2"/>
        <w:numPr>
          <w:ilvl w:val="0"/>
          <w:numId w:val="47"/>
        </w:numPr>
        <w:tabs>
          <w:tab w:val="left" w:pos="142"/>
        </w:tabs>
        <w:jc w:val="both"/>
        <w:rPr>
          <w:rStyle w:val="CharacterStyle1"/>
          <w:rFonts w:ascii="Verdana" w:hAnsi="Verdana"/>
          <w:lang w:val="es-CO"/>
        </w:rPr>
      </w:pPr>
      <w:r w:rsidRPr="00806B41">
        <w:rPr>
          <w:rStyle w:val="CharacterStyle1"/>
          <w:rFonts w:ascii="Verdana" w:hAnsi="Verdana"/>
          <w:lang w:val="es-CO"/>
        </w:rPr>
        <w:t>Directivos</w:t>
      </w:r>
    </w:p>
    <w:p w:rsidR="006A0202" w:rsidRPr="00806B41" w:rsidRDefault="006A0202" w:rsidP="00806B41">
      <w:pPr>
        <w:pStyle w:val="Style2"/>
        <w:numPr>
          <w:ilvl w:val="0"/>
          <w:numId w:val="47"/>
        </w:numPr>
        <w:tabs>
          <w:tab w:val="left" w:pos="142"/>
        </w:tabs>
        <w:jc w:val="both"/>
        <w:rPr>
          <w:rStyle w:val="CharacterStyle1"/>
          <w:rFonts w:ascii="Verdana" w:hAnsi="Verdana"/>
          <w:lang w:val="es-CO"/>
        </w:rPr>
      </w:pPr>
      <w:r w:rsidRPr="00806B41">
        <w:rPr>
          <w:rStyle w:val="CharacterStyle1"/>
          <w:rFonts w:ascii="Verdana" w:hAnsi="Verdana"/>
          <w:lang w:val="es-CO"/>
        </w:rPr>
        <w:t>Fiscal</w:t>
      </w:r>
    </w:p>
    <w:p w:rsidR="00040593" w:rsidRPr="00806B41" w:rsidRDefault="00040593" w:rsidP="00806B41">
      <w:pPr>
        <w:pStyle w:val="Style2"/>
        <w:numPr>
          <w:ilvl w:val="0"/>
          <w:numId w:val="47"/>
        </w:numPr>
        <w:tabs>
          <w:tab w:val="left" w:pos="142"/>
        </w:tabs>
        <w:jc w:val="both"/>
        <w:rPr>
          <w:rStyle w:val="CharacterStyle1"/>
          <w:rFonts w:ascii="Verdana" w:hAnsi="Verdana"/>
          <w:lang w:val="es-CO"/>
        </w:rPr>
      </w:pPr>
      <w:r w:rsidRPr="00806B41">
        <w:rPr>
          <w:rStyle w:val="CharacterStyle1"/>
          <w:rFonts w:ascii="Verdana" w:hAnsi="Verdana"/>
          <w:lang w:val="es-CO"/>
        </w:rPr>
        <w:t>Conciliadores</w:t>
      </w:r>
    </w:p>
    <w:p w:rsidR="00040593" w:rsidRPr="00806B41" w:rsidRDefault="00040593" w:rsidP="00806B41">
      <w:pPr>
        <w:pStyle w:val="Style2"/>
        <w:numPr>
          <w:ilvl w:val="0"/>
          <w:numId w:val="47"/>
        </w:numPr>
        <w:tabs>
          <w:tab w:val="left" w:pos="142"/>
        </w:tabs>
        <w:jc w:val="both"/>
        <w:rPr>
          <w:rStyle w:val="CharacterStyle1"/>
          <w:rFonts w:ascii="Verdana" w:hAnsi="Verdana"/>
          <w:lang w:val="es-CO"/>
        </w:rPr>
      </w:pPr>
      <w:r w:rsidRPr="00806B41">
        <w:rPr>
          <w:rStyle w:val="CharacterStyle1"/>
          <w:rFonts w:ascii="Verdana" w:hAnsi="Verdana"/>
          <w:lang w:val="es-CO"/>
        </w:rPr>
        <w:t>Delegados a la Federación</w:t>
      </w:r>
    </w:p>
    <w:p w:rsidR="00247E4E" w:rsidRPr="00806B41" w:rsidRDefault="00247E4E" w:rsidP="00806B41">
      <w:pPr>
        <w:pStyle w:val="Style1"/>
        <w:numPr>
          <w:ilvl w:val="0"/>
          <w:numId w:val="47"/>
        </w:numPr>
        <w:tabs>
          <w:tab w:val="left" w:pos="142"/>
        </w:tabs>
        <w:adjustRightInd/>
        <w:jc w:val="both"/>
        <w:rPr>
          <w:rFonts w:ascii="Verdana" w:hAnsi="Verdana" w:cs="Tahoma"/>
          <w:spacing w:val="-3"/>
          <w:sz w:val="24"/>
          <w:szCs w:val="24"/>
          <w:lang w:val="es-CO"/>
        </w:rPr>
      </w:pPr>
      <w:r w:rsidRPr="00806B41">
        <w:rPr>
          <w:rFonts w:ascii="Verdana" w:hAnsi="Verdana" w:cs="Tahoma"/>
          <w:spacing w:val="-3"/>
          <w:sz w:val="24"/>
          <w:szCs w:val="24"/>
          <w:lang w:val="es-CO"/>
        </w:rPr>
        <w:t xml:space="preserve">Coordinadores de las </w:t>
      </w:r>
      <w:r w:rsidR="000A1E49" w:rsidRPr="00806B41">
        <w:rPr>
          <w:rFonts w:ascii="Verdana" w:hAnsi="Verdana" w:cs="Tahoma"/>
          <w:spacing w:val="-3"/>
          <w:sz w:val="24"/>
          <w:szCs w:val="24"/>
          <w:lang w:val="es-CO"/>
        </w:rPr>
        <w:t>Secretaría</w:t>
      </w:r>
      <w:r w:rsidRPr="00806B41">
        <w:rPr>
          <w:rFonts w:ascii="Verdana" w:hAnsi="Verdana" w:cs="Tahoma"/>
          <w:spacing w:val="-3"/>
          <w:sz w:val="24"/>
          <w:szCs w:val="24"/>
          <w:lang w:val="es-CO"/>
        </w:rPr>
        <w:t>s Ejecutivas</w:t>
      </w:r>
    </w:p>
    <w:p w:rsidR="00E9264E" w:rsidRPr="00806B41" w:rsidRDefault="00E9264E" w:rsidP="00806B41">
      <w:pPr>
        <w:pStyle w:val="Style2"/>
        <w:tabs>
          <w:tab w:val="left" w:pos="142"/>
        </w:tabs>
        <w:ind w:left="0"/>
        <w:jc w:val="both"/>
        <w:rPr>
          <w:rStyle w:val="CharacterStyle1"/>
          <w:rFonts w:ascii="Verdana" w:hAnsi="Verdana"/>
          <w:b/>
          <w:lang w:val="es-CO"/>
        </w:rPr>
      </w:pPr>
    </w:p>
    <w:p w:rsidR="00BA533C" w:rsidRPr="00806B41" w:rsidRDefault="00E9264E" w:rsidP="00806B41">
      <w:pPr>
        <w:pStyle w:val="Style2"/>
        <w:tabs>
          <w:tab w:val="left" w:pos="142"/>
        </w:tabs>
        <w:ind w:left="142" w:hanging="142"/>
        <w:jc w:val="both"/>
        <w:rPr>
          <w:rFonts w:ascii="Verdana" w:hAnsi="Verdana"/>
          <w:lang w:val="es-CO"/>
        </w:rPr>
      </w:pPr>
      <w:r w:rsidRPr="00806B41">
        <w:rPr>
          <w:rStyle w:val="CharacterStyle1"/>
          <w:rFonts w:ascii="Verdana" w:hAnsi="Verdana"/>
          <w:b/>
          <w:lang w:val="es-CO"/>
        </w:rPr>
        <w:t xml:space="preserve">FORMA DE EFECTUAR LA VOTACION: </w:t>
      </w:r>
      <w:r w:rsidRPr="00806B41">
        <w:rPr>
          <w:rFonts w:ascii="Verdana" w:hAnsi="Verdana"/>
          <w:lang w:val="es-CO"/>
        </w:rPr>
        <w:t xml:space="preserve">Se ubicará una mesa de </w:t>
      </w:r>
      <w:r w:rsidR="00DB4D50" w:rsidRPr="00806B41">
        <w:rPr>
          <w:rFonts w:ascii="Verdana" w:hAnsi="Verdana"/>
          <w:lang w:val="es-CO"/>
        </w:rPr>
        <w:t xml:space="preserve">votación. </w:t>
      </w:r>
      <w:r w:rsidRPr="00806B41">
        <w:rPr>
          <w:rFonts w:ascii="Verdana" w:hAnsi="Verdana"/>
          <w:lang w:val="es-CO"/>
        </w:rPr>
        <w:t>Los votos se deposit</w:t>
      </w:r>
      <w:r w:rsidR="00DB4D50" w:rsidRPr="00806B41">
        <w:rPr>
          <w:rFonts w:ascii="Verdana" w:hAnsi="Verdana"/>
          <w:lang w:val="es-CO"/>
        </w:rPr>
        <w:t>aran en una urna ubicada en la</w:t>
      </w:r>
      <w:r w:rsidRPr="00806B41">
        <w:rPr>
          <w:rFonts w:ascii="Verdana" w:hAnsi="Verdana"/>
          <w:lang w:val="es-CO"/>
        </w:rPr>
        <w:t xml:space="preserve"> mesa de votación destinada para tal fin.</w:t>
      </w:r>
    </w:p>
    <w:p w:rsidR="007C7BC2" w:rsidRPr="00806B41" w:rsidRDefault="007C7BC2" w:rsidP="00806B41">
      <w:pPr>
        <w:pStyle w:val="Style2"/>
        <w:tabs>
          <w:tab w:val="left" w:pos="142"/>
        </w:tabs>
        <w:ind w:left="0"/>
        <w:jc w:val="both"/>
        <w:rPr>
          <w:rStyle w:val="CharacterStyle1"/>
          <w:rFonts w:ascii="Verdana" w:hAnsi="Verdana"/>
          <w:b/>
          <w:lang w:val="es-CO"/>
        </w:rPr>
      </w:pPr>
    </w:p>
    <w:p w:rsidR="00040593" w:rsidRPr="00806B41" w:rsidRDefault="0084503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9</w:t>
      </w:r>
      <w:r w:rsidR="009B0AE2" w:rsidRPr="00806B41">
        <w:rPr>
          <w:rStyle w:val="CharacterStyle1"/>
          <w:rFonts w:ascii="Verdana" w:hAnsi="Verdana"/>
          <w:b/>
          <w:bCs/>
          <w:lang w:val="es-CO"/>
        </w:rPr>
        <w:t>4</w:t>
      </w:r>
      <w:r w:rsidR="00040593" w:rsidRPr="00806B41">
        <w:rPr>
          <w:rStyle w:val="CharacterStyle1"/>
          <w:rFonts w:ascii="Verdana" w:hAnsi="Verdana"/>
          <w:b/>
          <w:bCs/>
          <w:lang w:val="es-CO"/>
        </w:rPr>
        <w:t>.</w:t>
      </w:r>
      <w:r w:rsidR="00E475BD" w:rsidRPr="00806B41">
        <w:rPr>
          <w:rStyle w:val="CharacterStyle1"/>
          <w:rFonts w:ascii="Verdana" w:hAnsi="Verdana"/>
          <w:b/>
          <w:bCs/>
          <w:lang w:val="es-CO"/>
        </w:rPr>
        <w:t>-</w:t>
      </w:r>
      <w:r w:rsidR="00040593" w:rsidRPr="00806B41">
        <w:rPr>
          <w:rStyle w:val="CharacterStyle1"/>
          <w:rFonts w:ascii="Verdana" w:hAnsi="Verdana"/>
          <w:b/>
          <w:bCs/>
          <w:lang w:val="es-CO"/>
        </w:rPr>
        <w:t xml:space="preserve"> ASIGNACIÓN DE CARGOS</w:t>
      </w:r>
    </w:p>
    <w:p w:rsidR="002768D9" w:rsidRPr="00806B41" w:rsidRDefault="002768D9"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 xml:space="preserve">Los cargos se asignarán por separado, aplicando el </w:t>
      </w:r>
      <w:r w:rsidR="00C15497" w:rsidRPr="00806B41">
        <w:rPr>
          <w:rFonts w:ascii="Verdana" w:hAnsi="Verdana" w:cs="Tahoma"/>
          <w:sz w:val="24"/>
          <w:szCs w:val="24"/>
          <w:lang w:val="es-CO"/>
        </w:rPr>
        <w:t>cociente</w:t>
      </w:r>
      <w:r w:rsidRPr="00806B41">
        <w:rPr>
          <w:rFonts w:ascii="Verdana" w:hAnsi="Verdana" w:cs="Tahoma"/>
          <w:sz w:val="24"/>
          <w:szCs w:val="24"/>
          <w:lang w:val="es-CO"/>
        </w:rPr>
        <w:t xml:space="preserve"> a cada bloque; el </w:t>
      </w:r>
      <w:r w:rsidR="00C15497" w:rsidRPr="00806B41">
        <w:rPr>
          <w:rFonts w:ascii="Verdana" w:hAnsi="Verdana" w:cs="Tahoma"/>
          <w:sz w:val="24"/>
          <w:szCs w:val="24"/>
          <w:lang w:val="es-CO"/>
        </w:rPr>
        <w:t>cociente</w:t>
      </w:r>
      <w:r w:rsidRPr="00806B41">
        <w:rPr>
          <w:rFonts w:ascii="Verdana" w:hAnsi="Verdana" w:cs="Tahoma"/>
          <w:sz w:val="24"/>
          <w:szCs w:val="24"/>
          <w:lang w:val="es-CO"/>
        </w:rPr>
        <w:t xml:space="preserve"> se aplicará de arriba hacia abajo cuando la postulación ha sido por el </w:t>
      </w:r>
      <w:r w:rsidRPr="00806B41">
        <w:rPr>
          <w:rFonts w:ascii="Verdana" w:hAnsi="Verdana" w:cs="Tahoma"/>
          <w:spacing w:val="-1"/>
          <w:sz w:val="24"/>
          <w:szCs w:val="24"/>
          <w:lang w:val="es-CO"/>
        </w:rPr>
        <w:t>sistema de listas, se asignaran prime</w:t>
      </w:r>
      <w:r w:rsidR="00BA533C" w:rsidRPr="00806B41">
        <w:rPr>
          <w:rFonts w:ascii="Verdana" w:hAnsi="Verdana" w:cs="Tahoma"/>
          <w:spacing w:val="-1"/>
          <w:sz w:val="24"/>
          <w:szCs w:val="24"/>
          <w:lang w:val="es-CO"/>
        </w:rPr>
        <w:t>ro</w:t>
      </w:r>
      <w:r w:rsidRPr="00806B41">
        <w:rPr>
          <w:rFonts w:ascii="Verdana" w:hAnsi="Verdana" w:cs="Tahoma"/>
          <w:spacing w:val="-1"/>
          <w:sz w:val="24"/>
          <w:szCs w:val="24"/>
          <w:lang w:val="es-CO"/>
        </w:rPr>
        <w:t xml:space="preserve"> los cargos por </w:t>
      </w:r>
      <w:r w:rsidR="00C15497" w:rsidRPr="00806B41">
        <w:rPr>
          <w:rFonts w:ascii="Verdana" w:hAnsi="Verdana" w:cs="Tahoma"/>
          <w:spacing w:val="-1"/>
          <w:sz w:val="24"/>
          <w:szCs w:val="24"/>
          <w:lang w:val="es-CO"/>
        </w:rPr>
        <w:t>cociente</w:t>
      </w:r>
      <w:r w:rsidRPr="00806B41">
        <w:rPr>
          <w:rFonts w:ascii="Verdana" w:hAnsi="Verdana" w:cs="Tahoma"/>
          <w:spacing w:val="-1"/>
          <w:sz w:val="24"/>
          <w:szCs w:val="24"/>
          <w:lang w:val="es-CO"/>
        </w:rPr>
        <w:t xml:space="preserve"> y si quedan cargos </w:t>
      </w:r>
      <w:r w:rsidRPr="00806B41">
        <w:rPr>
          <w:rFonts w:ascii="Verdana" w:hAnsi="Verdana" w:cs="Tahoma"/>
          <w:sz w:val="24"/>
          <w:szCs w:val="24"/>
          <w:lang w:val="es-CO"/>
        </w:rPr>
        <w:t xml:space="preserve">por proveer se asignaran a los residuos </w:t>
      </w:r>
      <w:r w:rsidR="00BA533C" w:rsidRPr="00806B41">
        <w:rPr>
          <w:rFonts w:ascii="Verdana" w:hAnsi="Verdana" w:cs="Tahoma"/>
          <w:sz w:val="24"/>
          <w:szCs w:val="24"/>
          <w:lang w:val="es-CO"/>
        </w:rPr>
        <w:t>más</w:t>
      </w:r>
      <w:r w:rsidRPr="00806B41">
        <w:rPr>
          <w:rFonts w:ascii="Verdana" w:hAnsi="Verdana" w:cs="Tahoma"/>
          <w:sz w:val="24"/>
          <w:szCs w:val="24"/>
          <w:lang w:val="es-CO"/>
        </w:rPr>
        <w:t xml:space="preserve"> altos en orden descendente.</w:t>
      </w:r>
    </w:p>
    <w:p w:rsidR="00BA533C" w:rsidRPr="00806B41" w:rsidRDefault="00BA533C" w:rsidP="00806B41">
      <w:pPr>
        <w:pStyle w:val="Style1"/>
        <w:tabs>
          <w:tab w:val="left" w:pos="142"/>
        </w:tabs>
        <w:adjustRightInd/>
        <w:ind w:right="72"/>
        <w:jc w:val="both"/>
        <w:rPr>
          <w:rFonts w:ascii="Verdana" w:hAnsi="Verdana" w:cs="Tahoma"/>
          <w:sz w:val="24"/>
          <w:szCs w:val="24"/>
          <w:lang w:val="es-CO"/>
        </w:rPr>
      </w:pPr>
    </w:p>
    <w:p w:rsidR="002768D9" w:rsidRPr="00806B41" w:rsidRDefault="00E475BD"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b/>
          <w:bCs/>
          <w:sz w:val="24"/>
          <w:szCs w:val="24"/>
          <w:lang w:val="es-CO"/>
        </w:rPr>
        <w:lastRenderedPageBreak/>
        <w:t>ARTÍCULO</w:t>
      </w:r>
      <w:r w:rsidR="0084503D" w:rsidRPr="00806B41">
        <w:rPr>
          <w:rFonts w:ascii="Verdana" w:hAnsi="Verdana" w:cs="Tahoma"/>
          <w:b/>
          <w:bCs/>
          <w:sz w:val="24"/>
          <w:szCs w:val="24"/>
          <w:lang w:val="es-CO"/>
        </w:rPr>
        <w:t xml:space="preserve"> 9</w:t>
      </w:r>
      <w:r w:rsidR="009B0AE2" w:rsidRPr="00806B41">
        <w:rPr>
          <w:rFonts w:ascii="Verdana" w:hAnsi="Verdana" w:cs="Tahoma"/>
          <w:b/>
          <w:bCs/>
          <w:sz w:val="24"/>
          <w:szCs w:val="24"/>
          <w:lang w:val="es-CO"/>
        </w:rPr>
        <w:t>5</w:t>
      </w:r>
      <w:r w:rsidR="002768D9" w:rsidRPr="00806B41">
        <w:rPr>
          <w:rFonts w:ascii="Verdana" w:hAnsi="Verdana" w:cs="Tahoma"/>
          <w:b/>
          <w:bCs/>
          <w:sz w:val="24"/>
          <w:szCs w:val="24"/>
          <w:lang w:val="es-CO"/>
        </w:rPr>
        <w:t>.</w:t>
      </w:r>
      <w:r w:rsidRPr="00806B41">
        <w:rPr>
          <w:rFonts w:ascii="Verdana" w:hAnsi="Verdana" w:cs="Tahoma"/>
          <w:b/>
          <w:bCs/>
          <w:sz w:val="24"/>
          <w:szCs w:val="24"/>
          <w:lang w:val="es-CO"/>
        </w:rPr>
        <w:t>-</w:t>
      </w:r>
      <w:r w:rsidR="002768D9" w:rsidRPr="00806B41">
        <w:rPr>
          <w:rFonts w:ascii="Verdana" w:hAnsi="Verdana" w:cs="Tahoma"/>
          <w:b/>
          <w:bCs/>
          <w:sz w:val="24"/>
          <w:szCs w:val="24"/>
          <w:lang w:val="es-CO"/>
        </w:rPr>
        <w:t xml:space="preserve"> SISTEMA DE </w:t>
      </w:r>
      <w:r w:rsidR="00180CCF" w:rsidRPr="00806B41">
        <w:rPr>
          <w:rFonts w:ascii="Verdana" w:hAnsi="Verdana" w:cs="Tahoma"/>
          <w:b/>
          <w:bCs/>
          <w:sz w:val="24"/>
          <w:szCs w:val="24"/>
          <w:lang w:val="es-CO"/>
        </w:rPr>
        <w:t>ELECCIÓN</w:t>
      </w:r>
      <w:r w:rsidR="002768D9" w:rsidRPr="00806B41">
        <w:rPr>
          <w:rFonts w:ascii="Verdana" w:hAnsi="Verdana" w:cs="Tahoma"/>
          <w:b/>
          <w:bCs/>
          <w:sz w:val="24"/>
          <w:szCs w:val="24"/>
          <w:lang w:val="es-CO"/>
        </w:rPr>
        <w:t xml:space="preserve"> DIRECTA.</w:t>
      </w:r>
    </w:p>
    <w:p w:rsidR="002768D9" w:rsidRPr="00806B41" w:rsidRDefault="002768D9"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 xml:space="preserve">La </w:t>
      </w:r>
      <w:r w:rsidR="0069362A">
        <w:rPr>
          <w:rFonts w:ascii="Verdana" w:hAnsi="Verdana" w:cs="Tahoma"/>
          <w:sz w:val="24"/>
          <w:szCs w:val="24"/>
          <w:lang w:val="es-CO"/>
        </w:rPr>
        <w:t>ASOJAC</w:t>
      </w:r>
      <w:r w:rsidRPr="00806B41">
        <w:rPr>
          <w:rFonts w:ascii="Verdana" w:hAnsi="Verdana" w:cs="Tahoma"/>
          <w:sz w:val="24"/>
          <w:szCs w:val="24"/>
          <w:lang w:val="es-CO"/>
        </w:rPr>
        <w:t xml:space="preserve"> </w:t>
      </w:r>
      <w:r w:rsidR="00D3162C" w:rsidRPr="00806B41">
        <w:rPr>
          <w:rFonts w:ascii="Verdana" w:hAnsi="Verdana" w:cs="Tahoma"/>
          <w:sz w:val="24"/>
          <w:szCs w:val="24"/>
          <w:lang w:val="es-CO"/>
        </w:rPr>
        <w:t>establece</w:t>
      </w:r>
      <w:r w:rsidRPr="00806B41">
        <w:rPr>
          <w:rFonts w:ascii="Verdana" w:hAnsi="Verdana" w:cs="Tahoma"/>
          <w:sz w:val="24"/>
          <w:szCs w:val="24"/>
          <w:lang w:val="es-CO"/>
        </w:rPr>
        <w:t xml:space="preserve"> como sistema de elección, la </w:t>
      </w:r>
      <w:r w:rsidRPr="00806B41">
        <w:rPr>
          <w:rFonts w:ascii="Verdana" w:hAnsi="Verdana" w:cs="Tahoma"/>
          <w:spacing w:val="-2"/>
          <w:sz w:val="24"/>
          <w:szCs w:val="24"/>
          <w:lang w:val="es-CO"/>
        </w:rPr>
        <w:t xml:space="preserve">elección Directa, ésta se llevara a cabo en la fecha estipulada, en el horario y lugar </w:t>
      </w:r>
      <w:r w:rsidRPr="00806B41">
        <w:rPr>
          <w:rFonts w:ascii="Verdana" w:hAnsi="Verdana" w:cs="Tahoma"/>
          <w:sz w:val="24"/>
          <w:szCs w:val="24"/>
          <w:lang w:val="es-CO"/>
        </w:rPr>
        <w:t>que decida la asamblea</w:t>
      </w:r>
      <w:r w:rsidR="00180CCF" w:rsidRPr="00806B41">
        <w:rPr>
          <w:rFonts w:ascii="Verdana" w:hAnsi="Verdana" w:cs="Tahoma"/>
          <w:sz w:val="24"/>
          <w:szCs w:val="24"/>
          <w:lang w:val="es-CO"/>
        </w:rPr>
        <w:t>.</w:t>
      </w:r>
    </w:p>
    <w:p w:rsidR="00180CCF" w:rsidRPr="00806B41" w:rsidRDefault="002768D9" w:rsidP="00806B41">
      <w:pPr>
        <w:pStyle w:val="Style1"/>
        <w:tabs>
          <w:tab w:val="left" w:pos="142"/>
        </w:tabs>
        <w:adjustRightInd/>
        <w:jc w:val="both"/>
        <w:rPr>
          <w:rFonts w:ascii="Verdana" w:hAnsi="Verdana" w:cs="Tahoma"/>
          <w:b/>
          <w:bCs/>
          <w:sz w:val="24"/>
          <w:szCs w:val="24"/>
          <w:lang w:val="es-CO"/>
        </w:rPr>
      </w:pPr>
      <w:r w:rsidRPr="00806B41">
        <w:rPr>
          <w:rFonts w:ascii="Verdana" w:hAnsi="Verdana" w:cs="Tahoma"/>
          <w:sz w:val="24"/>
          <w:szCs w:val="24"/>
          <w:lang w:val="es-CO"/>
        </w:rPr>
        <w:t>La candidatízación se hará por</w:t>
      </w:r>
      <w:r w:rsidR="007A6C0B" w:rsidRPr="00806B41">
        <w:rPr>
          <w:rFonts w:ascii="Verdana" w:hAnsi="Verdana" w:cs="Tahoma"/>
          <w:sz w:val="24"/>
          <w:szCs w:val="24"/>
          <w:lang w:val="es-CO"/>
        </w:rPr>
        <w:t xml:space="preserve"> el</w:t>
      </w:r>
      <w:r w:rsidRPr="00806B41">
        <w:rPr>
          <w:rFonts w:ascii="Verdana" w:hAnsi="Verdana" w:cs="Tahoma"/>
          <w:sz w:val="24"/>
          <w:szCs w:val="24"/>
          <w:lang w:val="es-CO"/>
        </w:rPr>
        <w:t xml:space="preserve"> sistema de </w:t>
      </w:r>
      <w:r w:rsidRPr="00806B41">
        <w:rPr>
          <w:rFonts w:ascii="Verdana" w:hAnsi="Verdana" w:cs="Tahoma"/>
          <w:b/>
          <w:bCs/>
          <w:sz w:val="24"/>
          <w:szCs w:val="24"/>
          <w:lang w:val="es-CO"/>
        </w:rPr>
        <w:t>PLANCHAS.</w:t>
      </w:r>
    </w:p>
    <w:p w:rsidR="00FB2304" w:rsidRPr="00806B41" w:rsidRDefault="00FB2304" w:rsidP="00806B41">
      <w:pPr>
        <w:widowControl/>
        <w:autoSpaceDE/>
        <w:autoSpaceDN/>
        <w:adjustRightInd/>
        <w:jc w:val="both"/>
        <w:rPr>
          <w:rFonts w:ascii="Verdana" w:hAnsi="Verdana" w:cs="Tahoma"/>
          <w:b/>
          <w:bCs/>
          <w:sz w:val="24"/>
          <w:szCs w:val="24"/>
          <w:lang w:val="es-CO"/>
        </w:rPr>
      </w:pPr>
    </w:p>
    <w:p w:rsidR="002768D9" w:rsidRPr="00806B41" w:rsidRDefault="00E475BD" w:rsidP="00806B41">
      <w:pPr>
        <w:widowControl/>
        <w:autoSpaceDE/>
        <w:autoSpaceDN/>
        <w:adjustRightInd/>
        <w:jc w:val="both"/>
        <w:rPr>
          <w:rFonts w:ascii="Verdana" w:hAnsi="Verdana" w:cs="Tahoma"/>
          <w:b/>
          <w:bCs/>
          <w:sz w:val="24"/>
          <w:szCs w:val="24"/>
          <w:lang w:val="es-CO"/>
        </w:rPr>
      </w:pPr>
      <w:r w:rsidRPr="00806B41">
        <w:rPr>
          <w:rFonts w:ascii="Verdana" w:hAnsi="Verdana" w:cs="Tahoma"/>
          <w:b/>
          <w:bCs/>
          <w:sz w:val="24"/>
          <w:szCs w:val="24"/>
          <w:lang w:val="es-CO"/>
        </w:rPr>
        <w:t>ARTÍCULO</w:t>
      </w:r>
      <w:r w:rsidR="0084503D" w:rsidRPr="00806B41">
        <w:rPr>
          <w:rFonts w:ascii="Verdana" w:hAnsi="Verdana" w:cs="Tahoma"/>
          <w:b/>
          <w:bCs/>
          <w:sz w:val="24"/>
          <w:szCs w:val="24"/>
          <w:lang w:val="es-CO"/>
        </w:rPr>
        <w:t xml:space="preserve"> 9</w:t>
      </w:r>
      <w:r w:rsidR="009B0AE2" w:rsidRPr="00806B41">
        <w:rPr>
          <w:rFonts w:ascii="Verdana" w:hAnsi="Verdana" w:cs="Tahoma"/>
          <w:b/>
          <w:bCs/>
          <w:sz w:val="24"/>
          <w:szCs w:val="24"/>
          <w:lang w:val="es-CO"/>
        </w:rPr>
        <w:t>6</w:t>
      </w:r>
      <w:r w:rsidR="002768D9" w:rsidRPr="00806B41">
        <w:rPr>
          <w:rFonts w:ascii="Verdana" w:hAnsi="Verdana" w:cs="Tahoma"/>
          <w:b/>
          <w:bCs/>
          <w:sz w:val="24"/>
          <w:szCs w:val="24"/>
          <w:lang w:val="es-CO"/>
        </w:rPr>
        <w:t>.</w:t>
      </w:r>
      <w:r w:rsidRPr="00806B41">
        <w:rPr>
          <w:rFonts w:ascii="Verdana" w:hAnsi="Verdana" w:cs="Tahoma"/>
          <w:b/>
          <w:bCs/>
          <w:sz w:val="24"/>
          <w:szCs w:val="24"/>
          <w:lang w:val="es-CO"/>
        </w:rPr>
        <w:t>-</w:t>
      </w:r>
      <w:r w:rsidR="002768D9" w:rsidRPr="00806B41">
        <w:rPr>
          <w:rFonts w:ascii="Verdana" w:hAnsi="Verdana" w:cs="Tahoma"/>
          <w:b/>
          <w:bCs/>
          <w:sz w:val="24"/>
          <w:szCs w:val="24"/>
          <w:lang w:val="es-CO"/>
        </w:rPr>
        <w:t xml:space="preserve"> PROCEDIMIENTO DE </w:t>
      </w:r>
      <w:r w:rsidR="00835D0F" w:rsidRPr="00806B41">
        <w:rPr>
          <w:rFonts w:ascii="Verdana" w:hAnsi="Verdana" w:cs="Tahoma"/>
          <w:b/>
          <w:bCs/>
          <w:sz w:val="24"/>
          <w:szCs w:val="24"/>
          <w:lang w:val="es-CO"/>
        </w:rPr>
        <w:t>INSCRIPCIÓN</w:t>
      </w:r>
      <w:r w:rsidR="00B5477C" w:rsidRPr="00806B41">
        <w:rPr>
          <w:rFonts w:ascii="Verdana" w:hAnsi="Verdana" w:cs="Tahoma"/>
          <w:b/>
          <w:bCs/>
          <w:sz w:val="24"/>
          <w:szCs w:val="24"/>
          <w:lang w:val="es-CO"/>
        </w:rPr>
        <w:t>.</w:t>
      </w:r>
    </w:p>
    <w:p w:rsidR="002768D9" w:rsidRPr="00806B41" w:rsidRDefault="002768D9"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Durante el proceso de inscripción se observaran las siguientes reglas:</w:t>
      </w:r>
    </w:p>
    <w:p w:rsidR="00BA533C" w:rsidRPr="00806B41" w:rsidRDefault="00BA533C" w:rsidP="00806B41">
      <w:pPr>
        <w:pStyle w:val="Style1"/>
        <w:tabs>
          <w:tab w:val="left" w:pos="142"/>
        </w:tabs>
        <w:adjustRightInd/>
        <w:jc w:val="both"/>
        <w:rPr>
          <w:rFonts w:ascii="Verdana" w:hAnsi="Verdana" w:cs="Tahoma"/>
          <w:sz w:val="24"/>
          <w:szCs w:val="24"/>
          <w:lang w:val="es-CO"/>
        </w:rPr>
      </w:pPr>
    </w:p>
    <w:p w:rsidR="00180CCF" w:rsidRPr="00806B41" w:rsidRDefault="002768D9" w:rsidP="00806B41">
      <w:pPr>
        <w:pStyle w:val="Style1"/>
        <w:numPr>
          <w:ilvl w:val="0"/>
          <w:numId w:val="11"/>
        </w:numPr>
        <w:tabs>
          <w:tab w:val="left" w:pos="284"/>
          <w:tab w:val="num" w:pos="709"/>
          <w:tab w:val="left" w:pos="3440"/>
        </w:tabs>
        <w:adjustRightInd/>
        <w:ind w:left="0" w:right="144" w:firstLine="0"/>
        <w:jc w:val="both"/>
        <w:rPr>
          <w:rFonts w:ascii="Verdana" w:hAnsi="Verdana" w:cs="Tahoma"/>
          <w:sz w:val="24"/>
          <w:szCs w:val="24"/>
          <w:lang w:val="es-CO"/>
        </w:rPr>
      </w:pPr>
      <w:r w:rsidRPr="00806B41">
        <w:rPr>
          <w:rFonts w:ascii="Verdana" w:hAnsi="Verdana" w:cs="Tahoma"/>
          <w:b/>
          <w:bCs/>
          <w:sz w:val="24"/>
          <w:szCs w:val="24"/>
          <w:lang w:val="es-CO"/>
        </w:rPr>
        <w:t xml:space="preserve">PLAZO </w:t>
      </w:r>
    </w:p>
    <w:p w:rsidR="00180CCF" w:rsidRPr="00806B41" w:rsidRDefault="00180CCF" w:rsidP="00806B41">
      <w:pPr>
        <w:pStyle w:val="Style1"/>
        <w:tabs>
          <w:tab w:val="left" w:pos="284"/>
          <w:tab w:val="left" w:pos="3440"/>
        </w:tabs>
        <w:adjustRightInd/>
        <w:ind w:right="144"/>
        <w:jc w:val="both"/>
        <w:rPr>
          <w:rFonts w:ascii="Verdana" w:hAnsi="Verdana" w:cs="Tahoma"/>
          <w:sz w:val="24"/>
          <w:szCs w:val="24"/>
          <w:lang w:val="es-CO"/>
        </w:rPr>
      </w:pPr>
    </w:p>
    <w:p w:rsidR="007A6C0B" w:rsidRPr="00806B41" w:rsidRDefault="002768D9" w:rsidP="00806B41">
      <w:pPr>
        <w:pStyle w:val="Style1"/>
        <w:tabs>
          <w:tab w:val="left" w:pos="284"/>
          <w:tab w:val="left" w:pos="3440"/>
        </w:tabs>
        <w:adjustRightInd/>
        <w:ind w:right="144"/>
        <w:jc w:val="both"/>
        <w:rPr>
          <w:rFonts w:ascii="Verdana" w:hAnsi="Verdana" w:cs="Tahoma"/>
          <w:sz w:val="24"/>
          <w:szCs w:val="24"/>
          <w:lang w:val="es-CO"/>
        </w:rPr>
      </w:pPr>
      <w:r w:rsidRPr="00806B41">
        <w:rPr>
          <w:rFonts w:ascii="Verdana" w:hAnsi="Verdana" w:cs="Tahoma"/>
          <w:sz w:val="24"/>
          <w:szCs w:val="24"/>
          <w:lang w:val="es-CO"/>
        </w:rPr>
        <w:t xml:space="preserve">El plazo para la inscripción de planchas será desde la </w:t>
      </w:r>
      <w:r w:rsidRPr="00806B41">
        <w:rPr>
          <w:rFonts w:ascii="Verdana" w:hAnsi="Verdana" w:cs="Tahoma"/>
          <w:spacing w:val="-2"/>
          <w:sz w:val="24"/>
          <w:szCs w:val="24"/>
          <w:lang w:val="es-CO"/>
        </w:rPr>
        <w:t xml:space="preserve">fecha de la convocatoria hasta dos días antes de la elección y </w:t>
      </w:r>
      <w:r w:rsidR="007A6C0B" w:rsidRPr="00806B41">
        <w:rPr>
          <w:rFonts w:ascii="Verdana" w:hAnsi="Verdana" w:cs="Tahoma"/>
          <w:spacing w:val="-2"/>
          <w:sz w:val="24"/>
          <w:szCs w:val="24"/>
          <w:lang w:val="es-CO"/>
        </w:rPr>
        <w:t xml:space="preserve">la hora para el cierre de inscripciones será las 6:00 P.M. </w:t>
      </w:r>
    </w:p>
    <w:p w:rsidR="00BA533C" w:rsidRPr="00806B41" w:rsidRDefault="00BA533C" w:rsidP="00806B41">
      <w:pPr>
        <w:pStyle w:val="Style1"/>
        <w:tabs>
          <w:tab w:val="left" w:pos="142"/>
          <w:tab w:val="num" w:pos="792"/>
          <w:tab w:val="left" w:pos="3440"/>
        </w:tabs>
        <w:adjustRightInd/>
        <w:ind w:right="144"/>
        <w:jc w:val="both"/>
        <w:rPr>
          <w:rFonts w:ascii="Verdana" w:hAnsi="Verdana" w:cs="Tahoma"/>
          <w:sz w:val="24"/>
          <w:szCs w:val="24"/>
          <w:lang w:val="es-CO"/>
        </w:rPr>
      </w:pPr>
    </w:p>
    <w:p w:rsidR="004D1CFB" w:rsidRPr="00806B41" w:rsidRDefault="002768D9" w:rsidP="00806B41">
      <w:pPr>
        <w:pStyle w:val="Style1"/>
        <w:numPr>
          <w:ilvl w:val="0"/>
          <w:numId w:val="11"/>
        </w:numPr>
        <w:tabs>
          <w:tab w:val="left" w:pos="284"/>
          <w:tab w:val="num" w:pos="709"/>
        </w:tabs>
        <w:adjustRightInd/>
        <w:ind w:left="0" w:firstLine="0"/>
        <w:jc w:val="both"/>
        <w:rPr>
          <w:rFonts w:ascii="Verdana" w:hAnsi="Verdana" w:cs="Tahoma"/>
          <w:b/>
          <w:bCs/>
          <w:sz w:val="24"/>
          <w:szCs w:val="24"/>
          <w:lang w:val="es-CO"/>
        </w:rPr>
      </w:pPr>
      <w:r w:rsidRPr="00806B41">
        <w:rPr>
          <w:rFonts w:ascii="Verdana" w:hAnsi="Verdana" w:cs="Tahoma"/>
          <w:b/>
          <w:bCs/>
          <w:sz w:val="24"/>
          <w:szCs w:val="24"/>
          <w:lang w:val="es-CO"/>
        </w:rPr>
        <w:t xml:space="preserve">CONTENIDO </w:t>
      </w:r>
    </w:p>
    <w:p w:rsidR="00180CCF" w:rsidRPr="00806B41" w:rsidRDefault="00180CCF" w:rsidP="00806B41">
      <w:pPr>
        <w:pStyle w:val="Style1"/>
        <w:tabs>
          <w:tab w:val="left" w:pos="142"/>
        </w:tabs>
        <w:adjustRightInd/>
        <w:jc w:val="both"/>
        <w:rPr>
          <w:rFonts w:ascii="Verdana" w:hAnsi="Verdana" w:cs="Tahoma"/>
          <w:bCs/>
          <w:sz w:val="24"/>
          <w:szCs w:val="24"/>
          <w:lang w:val="es-CO"/>
        </w:rPr>
      </w:pPr>
    </w:p>
    <w:p w:rsidR="00180CCF" w:rsidRPr="00806B41" w:rsidRDefault="00180CCF" w:rsidP="00806B41">
      <w:pPr>
        <w:pStyle w:val="Style1"/>
        <w:tabs>
          <w:tab w:val="left" w:pos="142"/>
        </w:tabs>
        <w:adjustRightInd/>
        <w:jc w:val="both"/>
        <w:rPr>
          <w:rFonts w:ascii="Verdana" w:hAnsi="Verdana" w:cs="Tahoma"/>
          <w:bCs/>
          <w:sz w:val="24"/>
          <w:szCs w:val="24"/>
          <w:lang w:val="es-CO"/>
        </w:rPr>
      </w:pPr>
      <w:r w:rsidRPr="00806B41">
        <w:rPr>
          <w:rFonts w:ascii="Verdana" w:hAnsi="Verdana" w:cs="Tahoma"/>
          <w:bCs/>
          <w:sz w:val="24"/>
          <w:szCs w:val="24"/>
          <w:lang w:val="es-CO"/>
        </w:rPr>
        <w:t>Las</w:t>
      </w:r>
      <w:r w:rsidR="007A6C0B" w:rsidRPr="00806B41">
        <w:rPr>
          <w:rFonts w:ascii="Verdana" w:hAnsi="Verdana" w:cs="Tahoma"/>
          <w:bCs/>
          <w:sz w:val="24"/>
          <w:szCs w:val="24"/>
          <w:lang w:val="es-CO"/>
        </w:rPr>
        <w:t xml:space="preserve"> </w:t>
      </w:r>
      <w:r w:rsidRPr="00806B41">
        <w:rPr>
          <w:rFonts w:ascii="Verdana" w:hAnsi="Verdana" w:cs="Tahoma"/>
          <w:bCs/>
          <w:sz w:val="24"/>
          <w:szCs w:val="24"/>
          <w:lang w:val="es-CO"/>
        </w:rPr>
        <w:t>planchas deberán contener:</w:t>
      </w:r>
    </w:p>
    <w:p w:rsidR="004D1CFB" w:rsidRPr="00806B41" w:rsidRDefault="007A6C0B"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 </w:t>
      </w:r>
    </w:p>
    <w:p w:rsidR="002768D9" w:rsidRPr="00806B41" w:rsidRDefault="007A6C0B" w:rsidP="00806B41">
      <w:pPr>
        <w:pStyle w:val="Style1"/>
        <w:tabs>
          <w:tab w:val="left" w:pos="142"/>
        </w:tabs>
        <w:adjustRightInd/>
        <w:jc w:val="both"/>
        <w:rPr>
          <w:rStyle w:val="CharacterStyle1"/>
          <w:rFonts w:ascii="Verdana" w:hAnsi="Verdana" w:cs="Tahoma"/>
          <w:szCs w:val="24"/>
          <w:lang w:val="es-CO"/>
        </w:rPr>
      </w:pPr>
      <w:r w:rsidRPr="00806B41">
        <w:rPr>
          <w:rFonts w:ascii="Verdana" w:hAnsi="Verdana" w:cs="Tahoma"/>
          <w:sz w:val="24"/>
          <w:szCs w:val="24"/>
          <w:lang w:val="es-CO"/>
        </w:rPr>
        <w:t>Nombre</w:t>
      </w:r>
      <w:r w:rsidR="004D1CFB" w:rsidRPr="00806B41">
        <w:rPr>
          <w:rFonts w:ascii="Verdana" w:hAnsi="Verdana" w:cs="Tahoma"/>
          <w:sz w:val="24"/>
          <w:szCs w:val="24"/>
          <w:lang w:val="es-CO"/>
        </w:rPr>
        <w:t xml:space="preserve"> y apellido</w:t>
      </w:r>
      <w:r w:rsidR="002768D9" w:rsidRPr="00806B41">
        <w:rPr>
          <w:rStyle w:val="CharacterStyle1"/>
          <w:rFonts w:ascii="Verdana" w:hAnsi="Verdana" w:cs="Tahoma"/>
          <w:szCs w:val="24"/>
          <w:lang w:val="es-CO"/>
        </w:rPr>
        <w:t xml:space="preserve"> de</w:t>
      </w:r>
      <w:r w:rsidRPr="00806B41">
        <w:rPr>
          <w:rStyle w:val="CharacterStyle1"/>
          <w:rFonts w:ascii="Verdana" w:hAnsi="Verdana" w:cs="Tahoma"/>
          <w:szCs w:val="24"/>
          <w:lang w:val="es-CO"/>
        </w:rPr>
        <w:t>l Aspirante</w:t>
      </w:r>
      <w:r w:rsidR="002768D9" w:rsidRPr="00806B41">
        <w:rPr>
          <w:rStyle w:val="CharacterStyle1"/>
          <w:rFonts w:ascii="Verdana" w:hAnsi="Verdana" w:cs="Tahoma"/>
          <w:szCs w:val="24"/>
          <w:lang w:val="es-CO"/>
        </w:rPr>
        <w:t xml:space="preserve">, </w:t>
      </w:r>
      <w:r w:rsidR="002768D9" w:rsidRPr="00806B41">
        <w:rPr>
          <w:rFonts w:ascii="Verdana" w:hAnsi="Verdana" w:cs="Tahoma"/>
          <w:sz w:val="24"/>
          <w:szCs w:val="24"/>
          <w:lang w:val="es-CO"/>
        </w:rPr>
        <w:t>Cargo</w:t>
      </w:r>
      <w:r w:rsidRPr="00806B41">
        <w:rPr>
          <w:rFonts w:ascii="Verdana" w:hAnsi="Verdana" w:cs="Tahoma"/>
          <w:sz w:val="24"/>
          <w:szCs w:val="24"/>
          <w:lang w:val="es-CO"/>
        </w:rPr>
        <w:t xml:space="preserve"> a que aspira, </w:t>
      </w:r>
      <w:r w:rsidR="002768D9" w:rsidRPr="00806B41">
        <w:rPr>
          <w:rStyle w:val="CharacterStyle1"/>
          <w:rFonts w:ascii="Verdana" w:hAnsi="Verdana" w:cs="Tahoma"/>
          <w:szCs w:val="24"/>
          <w:lang w:val="es-CO"/>
        </w:rPr>
        <w:t>Cédula</w:t>
      </w:r>
      <w:r w:rsidR="004D1CFB" w:rsidRPr="00806B41">
        <w:rPr>
          <w:rStyle w:val="CharacterStyle1"/>
          <w:rFonts w:ascii="Verdana" w:hAnsi="Verdana" w:cs="Tahoma"/>
          <w:szCs w:val="24"/>
          <w:lang w:val="es-CO"/>
        </w:rPr>
        <w:t>,</w:t>
      </w:r>
      <w:r w:rsidR="002768D9" w:rsidRPr="00806B41">
        <w:rPr>
          <w:rStyle w:val="CharacterStyle1"/>
          <w:rFonts w:ascii="Verdana" w:hAnsi="Verdana" w:cs="Tahoma"/>
          <w:szCs w:val="24"/>
          <w:lang w:val="es-CO"/>
        </w:rPr>
        <w:t xml:space="preserve"> Dirección</w:t>
      </w:r>
      <w:r w:rsidRPr="00806B41">
        <w:rPr>
          <w:rStyle w:val="CharacterStyle1"/>
          <w:rFonts w:ascii="Verdana" w:hAnsi="Verdana" w:cs="Tahoma"/>
          <w:szCs w:val="24"/>
          <w:lang w:val="es-CO"/>
        </w:rPr>
        <w:t>, teléfono, correo electrónico y</w:t>
      </w:r>
      <w:r w:rsidR="00CA40BA" w:rsidRPr="00806B41">
        <w:rPr>
          <w:rStyle w:val="CharacterStyle1"/>
          <w:rFonts w:ascii="Verdana" w:hAnsi="Verdana" w:cs="Tahoma"/>
          <w:szCs w:val="24"/>
          <w:lang w:val="es-CO"/>
        </w:rPr>
        <w:t xml:space="preserve"> firma.</w:t>
      </w:r>
    </w:p>
    <w:p w:rsidR="002768D9" w:rsidRPr="00806B41" w:rsidRDefault="002768D9" w:rsidP="00806B41">
      <w:pPr>
        <w:pStyle w:val="Style2"/>
        <w:tabs>
          <w:tab w:val="left" w:pos="142"/>
        </w:tabs>
        <w:ind w:left="0"/>
        <w:jc w:val="both"/>
        <w:rPr>
          <w:rStyle w:val="CharacterStyle1"/>
          <w:rFonts w:ascii="Verdana" w:hAnsi="Verdana"/>
          <w:lang w:val="es-CO"/>
        </w:rPr>
      </w:pPr>
    </w:p>
    <w:p w:rsidR="002768D9" w:rsidRPr="00806B41" w:rsidRDefault="00E475BD" w:rsidP="00806B41">
      <w:pPr>
        <w:pStyle w:val="Style1"/>
        <w:tabs>
          <w:tab w:val="left" w:pos="142"/>
        </w:tabs>
        <w:adjustRightInd/>
        <w:ind w:right="216"/>
        <w:jc w:val="both"/>
        <w:rPr>
          <w:rFonts w:ascii="Verdana" w:hAnsi="Verdana" w:cs="Tahoma"/>
          <w:sz w:val="24"/>
          <w:szCs w:val="24"/>
          <w:lang w:val="es-CO"/>
        </w:rPr>
      </w:pPr>
      <w:r w:rsidRPr="00806B41">
        <w:rPr>
          <w:rFonts w:ascii="Verdana" w:hAnsi="Verdana" w:cs="Tahoma"/>
          <w:b/>
          <w:bCs/>
          <w:spacing w:val="-2"/>
          <w:sz w:val="24"/>
          <w:szCs w:val="24"/>
          <w:lang w:val="es-CO"/>
        </w:rPr>
        <w:t>ARTÍCULO</w:t>
      </w:r>
      <w:r w:rsidR="0084503D" w:rsidRPr="00806B41">
        <w:rPr>
          <w:rFonts w:ascii="Verdana" w:hAnsi="Verdana" w:cs="Tahoma"/>
          <w:b/>
          <w:bCs/>
          <w:spacing w:val="-2"/>
          <w:sz w:val="24"/>
          <w:szCs w:val="24"/>
          <w:lang w:val="es-CO"/>
        </w:rPr>
        <w:t xml:space="preserve"> 9</w:t>
      </w:r>
      <w:r w:rsidR="009B0AE2" w:rsidRPr="00806B41">
        <w:rPr>
          <w:rFonts w:ascii="Verdana" w:hAnsi="Verdana" w:cs="Tahoma"/>
          <w:b/>
          <w:bCs/>
          <w:spacing w:val="-2"/>
          <w:sz w:val="24"/>
          <w:szCs w:val="24"/>
          <w:lang w:val="es-CO"/>
        </w:rPr>
        <w:t>7</w:t>
      </w:r>
      <w:r w:rsidR="002768D9" w:rsidRPr="00806B41">
        <w:rPr>
          <w:rFonts w:ascii="Verdana" w:hAnsi="Verdana" w:cs="Tahoma"/>
          <w:b/>
          <w:bCs/>
          <w:spacing w:val="-2"/>
          <w:sz w:val="24"/>
          <w:szCs w:val="24"/>
          <w:lang w:val="es-CO"/>
        </w:rPr>
        <w:t>.</w:t>
      </w:r>
      <w:r w:rsidRPr="00806B41">
        <w:rPr>
          <w:rFonts w:ascii="Verdana" w:hAnsi="Verdana" w:cs="Tahoma"/>
          <w:b/>
          <w:bCs/>
          <w:spacing w:val="-2"/>
          <w:sz w:val="24"/>
          <w:szCs w:val="24"/>
          <w:lang w:val="es-CO"/>
        </w:rPr>
        <w:t>-</w:t>
      </w:r>
      <w:r w:rsidR="002768D9" w:rsidRPr="00806B41">
        <w:rPr>
          <w:rFonts w:ascii="Verdana" w:hAnsi="Verdana" w:cs="Tahoma"/>
          <w:b/>
          <w:bCs/>
          <w:spacing w:val="-2"/>
          <w:sz w:val="24"/>
          <w:szCs w:val="24"/>
          <w:lang w:val="es-CO"/>
        </w:rPr>
        <w:t xml:space="preserve"> </w:t>
      </w:r>
      <w:r w:rsidR="00C15497" w:rsidRPr="00806B41">
        <w:rPr>
          <w:rFonts w:ascii="Verdana" w:hAnsi="Verdana" w:cs="Tahoma"/>
          <w:b/>
          <w:bCs/>
          <w:spacing w:val="-2"/>
          <w:sz w:val="24"/>
          <w:szCs w:val="24"/>
          <w:lang w:val="es-CO"/>
        </w:rPr>
        <w:t xml:space="preserve">PRESENTACIÓN </w:t>
      </w:r>
      <w:r w:rsidR="00CA40BA" w:rsidRPr="00806B41">
        <w:rPr>
          <w:rFonts w:ascii="Verdana" w:hAnsi="Verdana" w:cs="Tahoma"/>
          <w:spacing w:val="-2"/>
          <w:sz w:val="24"/>
          <w:szCs w:val="24"/>
          <w:lang w:val="es-CO"/>
        </w:rPr>
        <w:t xml:space="preserve">Las </w:t>
      </w:r>
      <w:r w:rsidR="002768D9" w:rsidRPr="00806B41">
        <w:rPr>
          <w:rFonts w:ascii="Verdana" w:hAnsi="Verdana" w:cs="Tahoma"/>
          <w:spacing w:val="-2"/>
          <w:sz w:val="24"/>
          <w:szCs w:val="24"/>
          <w:lang w:val="es-CO"/>
        </w:rPr>
        <w:t xml:space="preserve">planchas deberán presentarse </w:t>
      </w:r>
      <w:r w:rsidR="002768D9" w:rsidRPr="00806B41">
        <w:rPr>
          <w:rFonts w:ascii="Verdana" w:hAnsi="Verdana" w:cs="Tahoma"/>
          <w:spacing w:val="-3"/>
          <w:sz w:val="24"/>
          <w:szCs w:val="24"/>
          <w:lang w:val="es-CO"/>
        </w:rPr>
        <w:t xml:space="preserve">por no menos de dos (2) </w:t>
      </w:r>
      <w:r w:rsidR="00802D5A" w:rsidRPr="00806B41">
        <w:rPr>
          <w:rFonts w:ascii="Verdana" w:hAnsi="Verdana" w:cs="Tahoma"/>
          <w:spacing w:val="-3"/>
          <w:sz w:val="24"/>
          <w:szCs w:val="24"/>
          <w:lang w:val="es-CO"/>
        </w:rPr>
        <w:t>delegados</w:t>
      </w:r>
      <w:r w:rsidR="002768D9" w:rsidRPr="00806B41">
        <w:rPr>
          <w:rFonts w:ascii="Verdana" w:hAnsi="Verdana" w:cs="Tahoma"/>
          <w:spacing w:val="-3"/>
          <w:sz w:val="24"/>
          <w:szCs w:val="24"/>
          <w:lang w:val="es-CO"/>
        </w:rPr>
        <w:t xml:space="preserve"> qu</w:t>
      </w:r>
      <w:r w:rsidR="00802D5A" w:rsidRPr="00806B41">
        <w:rPr>
          <w:rFonts w:ascii="Verdana" w:hAnsi="Verdana" w:cs="Tahoma"/>
          <w:spacing w:val="-3"/>
          <w:sz w:val="24"/>
          <w:szCs w:val="24"/>
          <w:lang w:val="es-CO"/>
        </w:rPr>
        <w:t>ienes</w:t>
      </w:r>
      <w:r w:rsidR="002768D9" w:rsidRPr="00806B41">
        <w:rPr>
          <w:rFonts w:ascii="Verdana" w:hAnsi="Verdana" w:cs="Tahoma"/>
          <w:spacing w:val="-3"/>
          <w:sz w:val="24"/>
          <w:szCs w:val="24"/>
          <w:lang w:val="es-CO"/>
        </w:rPr>
        <w:t xml:space="preserve"> pueden ser candidatos, ante el Secretario de </w:t>
      </w:r>
      <w:r w:rsidR="002768D9" w:rsidRPr="00806B41">
        <w:rPr>
          <w:rFonts w:ascii="Verdana" w:hAnsi="Verdana" w:cs="Tahoma"/>
          <w:sz w:val="24"/>
          <w:szCs w:val="24"/>
          <w:lang w:val="es-CO"/>
        </w:rPr>
        <w:t xml:space="preserve">la </w:t>
      </w:r>
      <w:r w:rsidR="0069362A">
        <w:rPr>
          <w:rFonts w:ascii="Verdana" w:hAnsi="Verdana" w:cs="Tahoma"/>
          <w:sz w:val="24"/>
          <w:szCs w:val="24"/>
          <w:lang w:val="es-CO"/>
        </w:rPr>
        <w:t>ASOJAC</w:t>
      </w:r>
      <w:r w:rsidR="002768D9" w:rsidRPr="00806B41">
        <w:rPr>
          <w:rFonts w:ascii="Verdana" w:hAnsi="Verdana" w:cs="Tahoma"/>
          <w:sz w:val="24"/>
          <w:szCs w:val="24"/>
          <w:lang w:val="es-CO"/>
        </w:rPr>
        <w:t>. Cuando ello no fuere posible se hará ante la Comisión Conciliadora o el Fiscal.</w:t>
      </w:r>
    </w:p>
    <w:p w:rsidR="004D1CFB" w:rsidRPr="00806B41" w:rsidRDefault="004D1CFB" w:rsidP="00806B41">
      <w:pPr>
        <w:pStyle w:val="Style2"/>
        <w:tabs>
          <w:tab w:val="left" w:pos="142"/>
        </w:tabs>
        <w:ind w:left="0" w:right="144"/>
        <w:jc w:val="both"/>
        <w:rPr>
          <w:rFonts w:ascii="Verdana" w:hAnsi="Verdana"/>
          <w:lang w:val="es-CO"/>
        </w:rPr>
      </w:pPr>
    </w:p>
    <w:p w:rsidR="00A87107" w:rsidRPr="00806B41" w:rsidRDefault="00E475BD"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w:t>
      </w:r>
      <w:r w:rsidR="002739DE" w:rsidRPr="00806B41">
        <w:rPr>
          <w:rStyle w:val="CharacterStyle1"/>
          <w:rFonts w:ascii="Verdana" w:hAnsi="Verdana"/>
          <w:b/>
          <w:bCs/>
          <w:lang w:val="es-CO"/>
        </w:rPr>
        <w:t xml:space="preserve"> 9</w:t>
      </w:r>
      <w:r w:rsidR="009B0AE2" w:rsidRPr="00806B41">
        <w:rPr>
          <w:rStyle w:val="CharacterStyle1"/>
          <w:rFonts w:ascii="Verdana" w:hAnsi="Verdana"/>
          <w:b/>
          <w:bCs/>
          <w:lang w:val="es-CO"/>
        </w:rPr>
        <w:t>8</w:t>
      </w:r>
      <w:r w:rsidR="00A87107" w:rsidRPr="00806B41">
        <w:rPr>
          <w:rStyle w:val="CharacterStyle1"/>
          <w:rFonts w:ascii="Verdana" w:hAnsi="Verdana"/>
          <w:b/>
          <w:bCs/>
          <w:lang w:val="es-CO"/>
        </w:rPr>
        <w:t>.</w:t>
      </w:r>
      <w:r w:rsidR="00A75CD1" w:rsidRPr="00806B41">
        <w:rPr>
          <w:rStyle w:val="CharacterStyle1"/>
          <w:rFonts w:ascii="Verdana" w:hAnsi="Verdana"/>
          <w:b/>
          <w:bCs/>
          <w:lang w:val="es-CO"/>
        </w:rPr>
        <w:t>-</w:t>
      </w:r>
      <w:r w:rsidR="00A87107" w:rsidRPr="00806B41">
        <w:rPr>
          <w:rStyle w:val="CharacterStyle1"/>
          <w:rFonts w:ascii="Verdana" w:hAnsi="Verdana"/>
          <w:b/>
          <w:bCs/>
          <w:lang w:val="es-CO"/>
        </w:rPr>
        <w:t xml:space="preserve"> VALIDEZ DE LA </w:t>
      </w:r>
      <w:r w:rsidR="00835D0F" w:rsidRPr="00806B41">
        <w:rPr>
          <w:rStyle w:val="CharacterStyle1"/>
          <w:rFonts w:ascii="Verdana" w:hAnsi="Verdana"/>
          <w:b/>
          <w:bCs/>
          <w:lang w:val="es-CO"/>
        </w:rPr>
        <w:t>ELECCIÓN</w:t>
      </w:r>
      <w:r w:rsidR="00A87107" w:rsidRPr="00806B41">
        <w:rPr>
          <w:rStyle w:val="CharacterStyle1"/>
          <w:rFonts w:ascii="Verdana" w:hAnsi="Verdana"/>
          <w:b/>
          <w:bCs/>
          <w:lang w:val="es-CO"/>
        </w:rPr>
        <w:t>.-</w:t>
      </w:r>
    </w:p>
    <w:p w:rsidR="00FD05FD" w:rsidRPr="00806B41" w:rsidRDefault="00A87107"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 xml:space="preserve">Antes de iniciar los escrutinios se determinará la validez de la elección si la suma </w:t>
      </w:r>
      <w:r w:rsidRPr="00806B41">
        <w:rPr>
          <w:rFonts w:ascii="Verdana" w:hAnsi="Verdana" w:cs="Tahoma"/>
          <w:spacing w:val="9"/>
          <w:sz w:val="24"/>
          <w:szCs w:val="24"/>
          <w:lang w:val="es-CO"/>
        </w:rPr>
        <w:t xml:space="preserve">total de votantes es igual o superior al veinte (20%) por ciento del total de </w:t>
      </w:r>
      <w:r w:rsidRPr="00806B41">
        <w:rPr>
          <w:rFonts w:ascii="Verdana" w:hAnsi="Verdana" w:cs="Tahoma"/>
          <w:sz w:val="24"/>
          <w:szCs w:val="24"/>
          <w:lang w:val="es-CO"/>
        </w:rPr>
        <w:t>delegados.</w:t>
      </w:r>
    </w:p>
    <w:p w:rsidR="004D1CFB" w:rsidRPr="00806B41" w:rsidRDefault="00A87107" w:rsidP="00E629E5">
      <w:pPr>
        <w:widowControl/>
        <w:autoSpaceDE/>
        <w:autoSpaceDN/>
        <w:adjustRightInd/>
        <w:jc w:val="center"/>
        <w:rPr>
          <w:rFonts w:ascii="Verdana" w:hAnsi="Verdana" w:cs="Tahoma"/>
          <w:sz w:val="24"/>
          <w:szCs w:val="24"/>
          <w:lang w:val="es-CO"/>
        </w:rPr>
      </w:pPr>
      <w:r w:rsidRPr="00806B41">
        <w:rPr>
          <w:rFonts w:ascii="Verdana" w:hAnsi="Verdana" w:cs="Tahoma"/>
          <w:b/>
          <w:bCs/>
          <w:spacing w:val="20"/>
          <w:sz w:val="24"/>
          <w:szCs w:val="24"/>
          <w:lang w:val="es-CO"/>
        </w:rPr>
        <w:t>CAPITULO XV</w:t>
      </w:r>
    </w:p>
    <w:p w:rsidR="00A87107" w:rsidRPr="00806B41" w:rsidRDefault="00A87107" w:rsidP="00806B41">
      <w:pPr>
        <w:pStyle w:val="Style1"/>
        <w:tabs>
          <w:tab w:val="left" w:pos="142"/>
        </w:tabs>
        <w:adjustRightInd/>
        <w:jc w:val="center"/>
        <w:rPr>
          <w:rFonts w:ascii="Verdana" w:hAnsi="Verdana" w:cs="Tahoma"/>
          <w:b/>
          <w:bCs/>
          <w:sz w:val="24"/>
          <w:szCs w:val="24"/>
          <w:lang w:val="es-CO"/>
        </w:rPr>
      </w:pPr>
      <w:r w:rsidRPr="00806B41">
        <w:rPr>
          <w:rFonts w:ascii="Verdana" w:hAnsi="Verdana" w:cs="Tahoma"/>
          <w:b/>
          <w:bCs/>
          <w:spacing w:val="20"/>
          <w:sz w:val="24"/>
          <w:szCs w:val="24"/>
          <w:lang w:val="es-CO"/>
        </w:rPr>
        <w:br/>
      </w:r>
      <w:r w:rsidRPr="00806B41">
        <w:rPr>
          <w:rFonts w:ascii="Verdana" w:hAnsi="Verdana" w:cs="Tahoma"/>
          <w:b/>
          <w:bCs/>
          <w:sz w:val="24"/>
          <w:szCs w:val="24"/>
          <w:lang w:val="es-CO"/>
        </w:rPr>
        <w:t>DE LOS LIBROS DE REGISTRO Y CONTROL</w:t>
      </w:r>
    </w:p>
    <w:p w:rsidR="004D1CFB" w:rsidRPr="00806B41" w:rsidRDefault="004D1CFB" w:rsidP="00806B41">
      <w:pPr>
        <w:pStyle w:val="Style1"/>
        <w:tabs>
          <w:tab w:val="left" w:pos="142"/>
        </w:tabs>
        <w:adjustRightInd/>
        <w:rPr>
          <w:rFonts w:ascii="Verdana" w:hAnsi="Verdana" w:cs="Tahoma"/>
          <w:b/>
          <w:bCs/>
          <w:sz w:val="24"/>
          <w:szCs w:val="24"/>
          <w:lang w:val="es-CO"/>
        </w:rPr>
      </w:pPr>
    </w:p>
    <w:p w:rsidR="00A87107" w:rsidRPr="00806B41" w:rsidRDefault="00A87107"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 xml:space="preserve">ARTÍCULO </w:t>
      </w:r>
      <w:r w:rsidR="009B0AE2" w:rsidRPr="00806B41">
        <w:rPr>
          <w:rStyle w:val="CharacterStyle1"/>
          <w:rFonts w:ascii="Verdana" w:hAnsi="Verdana"/>
          <w:b/>
          <w:bCs/>
          <w:lang w:val="es-CO"/>
        </w:rPr>
        <w:t>99</w:t>
      </w:r>
      <w:r w:rsidRPr="00806B41">
        <w:rPr>
          <w:rStyle w:val="CharacterStyle1"/>
          <w:rFonts w:ascii="Verdana" w:hAnsi="Verdana"/>
          <w:b/>
          <w:bCs/>
          <w:lang w:val="es-CO"/>
        </w:rPr>
        <w:t>.-</w:t>
      </w:r>
      <w:r w:rsidR="002739DE" w:rsidRPr="00806B41">
        <w:rPr>
          <w:rStyle w:val="CharacterStyle1"/>
          <w:rFonts w:ascii="Verdana" w:hAnsi="Verdana"/>
          <w:b/>
          <w:bCs/>
          <w:lang w:val="es-CO"/>
        </w:rPr>
        <w:t xml:space="preserve"> LIBROS</w:t>
      </w:r>
    </w:p>
    <w:p w:rsidR="00A87107" w:rsidRPr="00806B41" w:rsidRDefault="00A87107" w:rsidP="00806B41">
      <w:pPr>
        <w:pStyle w:val="Style1"/>
        <w:tabs>
          <w:tab w:val="left" w:pos="142"/>
        </w:tabs>
        <w:adjustRightInd/>
        <w:jc w:val="both"/>
        <w:rPr>
          <w:rFonts w:ascii="Verdana" w:hAnsi="Verdana" w:cs="Tahoma"/>
          <w:sz w:val="24"/>
          <w:szCs w:val="24"/>
          <w:lang w:val="es-CO"/>
        </w:rPr>
      </w:pPr>
      <w:r w:rsidRPr="00806B41">
        <w:rPr>
          <w:rFonts w:ascii="Verdana" w:hAnsi="Verdana" w:cs="Tahoma"/>
          <w:spacing w:val="16"/>
          <w:sz w:val="24"/>
          <w:szCs w:val="24"/>
          <w:lang w:val="es-CO"/>
        </w:rPr>
        <w:t xml:space="preserve">Además de los que autorice la Asamblea General, y los que señalen los </w:t>
      </w:r>
      <w:r w:rsidRPr="00806B41">
        <w:rPr>
          <w:rFonts w:ascii="Verdana" w:hAnsi="Verdana" w:cs="Tahoma"/>
          <w:spacing w:val="12"/>
          <w:sz w:val="24"/>
          <w:szCs w:val="24"/>
          <w:lang w:val="es-CO"/>
        </w:rPr>
        <w:t xml:space="preserve">reglamentos de las </w:t>
      </w:r>
      <w:r w:rsidR="000A1E49" w:rsidRPr="00806B41">
        <w:rPr>
          <w:rFonts w:ascii="Verdana" w:hAnsi="Verdana" w:cs="Tahoma"/>
          <w:spacing w:val="12"/>
          <w:sz w:val="24"/>
          <w:szCs w:val="24"/>
          <w:lang w:val="es-CO"/>
        </w:rPr>
        <w:t>Secretaría</w:t>
      </w:r>
      <w:r w:rsidRPr="00806B41">
        <w:rPr>
          <w:rFonts w:ascii="Verdana" w:hAnsi="Verdana" w:cs="Tahoma"/>
          <w:spacing w:val="12"/>
          <w:sz w:val="24"/>
          <w:szCs w:val="24"/>
          <w:lang w:val="es-CO"/>
        </w:rPr>
        <w:t xml:space="preserve">s Ejecutivas, la </w:t>
      </w:r>
      <w:r w:rsidR="0069362A">
        <w:rPr>
          <w:rFonts w:ascii="Verdana" w:hAnsi="Verdana" w:cs="Tahoma"/>
          <w:sz w:val="24"/>
          <w:szCs w:val="24"/>
          <w:lang w:val="es-CO"/>
        </w:rPr>
        <w:t>ASOJAC</w:t>
      </w:r>
      <w:r w:rsidRPr="00806B41">
        <w:rPr>
          <w:rFonts w:ascii="Verdana" w:hAnsi="Verdana" w:cs="Tahoma"/>
          <w:sz w:val="24"/>
          <w:szCs w:val="24"/>
          <w:lang w:val="es-CO"/>
        </w:rPr>
        <w:t xml:space="preserve"> tendrá registrados ante el organismo de</w:t>
      </w:r>
      <w:r w:rsidR="00976605" w:rsidRPr="00806B41">
        <w:rPr>
          <w:rFonts w:ascii="Verdana" w:hAnsi="Verdana" w:cs="Tahoma"/>
          <w:sz w:val="24"/>
          <w:szCs w:val="24"/>
          <w:lang w:val="es-CO"/>
        </w:rPr>
        <w:t xml:space="preserve"> control los siguientes libros:</w:t>
      </w:r>
    </w:p>
    <w:p w:rsidR="00976605" w:rsidRPr="00806B41" w:rsidRDefault="00976605" w:rsidP="00806B41">
      <w:pPr>
        <w:pStyle w:val="Style1"/>
        <w:tabs>
          <w:tab w:val="left" w:pos="142"/>
        </w:tabs>
        <w:adjustRightInd/>
        <w:jc w:val="both"/>
        <w:rPr>
          <w:rFonts w:ascii="Verdana" w:hAnsi="Verdana" w:cs="Tahoma"/>
          <w:sz w:val="24"/>
          <w:szCs w:val="24"/>
          <w:lang w:val="es-CO"/>
        </w:rPr>
      </w:pPr>
    </w:p>
    <w:p w:rsidR="00A87107" w:rsidRPr="00806B41" w:rsidRDefault="00A87107" w:rsidP="00806B41">
      <w:pPr>
        <w:pStyle w:val="Style2"/>
        <w:numPr>
          <w:ilvl w:val="0"/>
          <w:numId w:val="39"/>
        </w:numPr>
        <w:tabs>
          <w:tab w:val="left" w:pos="142"/>
        </w:tabs>
        <w:jc w:val="both"/>
        <w:rPr>
          <w:rStyle w:val="CharacterStyle1"/>
          <w:rFonts w:ascii="Verdana" w:hAnsi="Verdana"/>
          <w:lang w:val="es-CO"/>
        </w:rPr>
      </w:pPr>
      <w:r w:rsidRPr="00806B41">
        <w:rPr>
          <w:rStyle w:val="CharacterStyle1"/>
          <w:rFonts w:ascii="Verdana" w:hAnsi="Verdana"/>
          <w:lang w:val="es-CO"/>
        </w:rPr>
        <w:t>Actas de Asamblea General y de Directiva.</w:t>
      </w:r>
    </w:p>
    <w:p w:rsidR="00A87107" w:rsidRPr="00806B41" w:rsidRDefault="007C7BC2" w:rsidP="00806B41">
      <w:pPr>
        <w:pStyle w:val="Style2"/>
        <w:numPr>
          <w:ilvl w:val="0"/>
          <w:numId w:val="39"/>
        </w:numPr>
        <w:tabs>
          <w:tab w:val="left" w:pos="142"/>
        </w:tabs>
        <w:jc w:val="both"/>
        <w:rPr>
          <w:rStyle w:val="CharacterStyle1"/>
          <w:rFonts w:ascii="Verdana" w:hAnsi="Verdana"/>
          <w:lang w:val="es-CO"/>
        </w:rPr>
      </w:pPr>
      <w:r w:rsidRPr="00806B41">
        <w:rPr>
          <w:rStyle w:val="CharacterStyle1"/>
          <w:rFonts w:ascii="Verdana" w:hAnsi="Verdana"/>
          <w:lang w:val="es-CO"/>
        </w:rPr>
        <w:t>Tesorería.</w:t>
      </w:r>
    </w:p>
    <w:p w:rsidR="00A87107" w:rsidRPr="00806B41" w:rsidRDefault="00A87107" w:rsidP="00806B41">
      <w:pPr>
        <w:pStyle w:val="Style2"/>
        <w:numPr>
          <w:ilvl w:val="0"/>
          <w:numId w:val="39"/>
        </w:numPr>
        <w:tabs>
          <w:tab w:val="left" w:pos="142"/>
        </w:tabs>
        <w:jc w:val="both"/>
        <w:rPr>
          <w:rStyle w:val="CharacterStyle1"/>
          <w:rFonts w:ascii="Verdana" w:hAnsi="Verdana"/>
          <w:lang w:val="es-CO"/>
        </w:rPr>
      </w:pPr>
      <w:r w:rsidRPr="00806B41">
        <w:rPr>
          <w:rStyle w:val="CharacterStyle1"/>
          <w:rFonts w:ascii="Verdana" w:hAnsi="Verdana"/>
          <w:lang w:val="es-CO"/>
        </w:rPr>
        <w:t>Inventarlo</w:t>
      </w:r>
      <w:r w:rsidR="007C7BC2" w:rsidRPr="00806B41">
        <w:rPr>
          <w:rStyle w:val="CharacterStyle1"/>
          <w:rFonts w:ascii="Verdana" w:hAnsi="Verdana"/>
          <w:lang w:val="es-CO"/>
        </w:rPr>
        <w:t>s de bienes muebles e inmuebles.</w:t>
      </w:r>
    </w:p>
    <w:p w:rsidR="007C7BC2" w:rsidRPr="00806B41" w:rsidRDefault="007C7BC2" w:rsidP="00806B41">
      <w:pPr>
        <w:pStyle w:val="Style2"/>
        <w:numPr>
          <w:ilvl w:val="0"/>
          <w:numId w:val="39"/>
        </w:numPr>
        <w:tabs>
          <w:tab w:val="left" w:pos="142"/>
        </w:tabs>
        <w:jc w:val="both"/>
        <w:rPr>
          <w:rStyle w:val="CharacterStyle1"/>
          <w:rFonts w:ascii="Verdana" w:hAnsi="Verdana"/>
          <w:lang w:val="es-CO"/>
        </w:rPr>
      </w:pPr>
      <w:r w:rsidRPr="00806B41">
        <w:rPr>
          <w:rStyle w:val="CharacterStyle1"/>
          <w:rFonts w:ascii="Verdana" w:hAnsi="Verdana"/>
          <w:lang w:val="es-CO"/>
        </w:rPr>
        <w:t>Libro de Registro de Delegados.</w:t>
      </w:r>
    </w:p>
    <w:p w:rsidR="00976605" w:rsidRPr="00806B41" w:rsidRDefault="00976605" w:rsidP="00806B41">
      <w:pPr>
        <w:pStyle w:val="Style2"/>
        <w:tabs>
          <w:tab w:val="left" w:pos="142"/>
          <w:tab w:val="num" w:pos="792"/>
        </w:tabs>
        <w:ind w:left="0"/>
        <w:jc w:val="both"/>
        <w:rPr>
          <w:rStyle w:val="CharacterStyle1"/>
          <w:rFonts w:ascii="Verdana" w:hAnsi="Verdana"/>
          <w:lang w:val="es-CO"/>
        </w:rPr>
      </w:pPr>
    </w:p>
    <w:p w:rsidR="00A87107" w:rsidRPr="00806B41" w:rsidRDefault="009E506A" w:rsidP="00806B41">
      <w:pPr>
        <w:pStyle w:val="Style1"/>
        <w:tabs>
          <w:tab w:val="left" w:pos="142"/>
        </w:tabs>
        <w:adjustRightInd/>
        <w:ind w:right="72"/>
        <w:jc w:val="both"/>
        <w:rPr>
          <w:rFonts w:ascii="Verdana" w:hAnsi="Verdana" w:cs="Tahoma"/>
          <w:sz w:val="24"/>
          <w:szCs w:val="24"/>
          <w:lang w:val="es-CO"/>
        </w:rPr>
      </w:pPr>
      <w:r w:rsidRPr="00806B41">
        <w:rPr>
          <w:rStyle w:val="CharacterStyle1"/>
          <w:rFonts w:ascii="Verdana" w:hAnsi="Verdana" w:cs="Tahoma"/>
          <w:b/>
          <w:spacing w:val="-1"/>
          <w:szCs w:val="24"/>
          <w:lang w:val="es-CO"/>
        </w:rPr>
        <w:t>Parágrafo</w:t>
      </w:r>
      <w:r w:rsidR="00A87107" w:rsidRPr="00806B41">
        <w:rPr>
          <w:rFonts w:ascii="Verdana" w:hAnsi="Verdana" w:cs="Tahoma"/>
          <w:b/>
          <w:bCs/>
          <w:spacing w:val="11"/>
          <w:sz w:val="24"/>
          <w:szCs w:val="24"/>
          <w:lang w:val="es-CO"/>
        </w:rPr>
        <w:t xml:space="preserve"> 1. </w:t>
      </w:r>
      <w:r w:rsidR="00A87107" w:rsidRPr="00806B41">
        <w:rPr>
          <w:rFonts w:ascii="Verdana" w:hAnsi="Verdana" w:cs="Tahoma"/>
          <w:spacing w:val="11"/>
          <w:sz w:val="24"/>
          <w:szCs w:val="24"/>
          <w:lang w:val="es-CO"/>
        </w:rPr>
        <w:t xml:space="preserve">Los libros deben estar bajo el cuidado y diligenciados por el </w:t>
      </w:r>
      <w:r w:rsidR="00A87107" w:rsidRPr="00806B41">
        <w:rPr>
          <w:rFonts w:ascii="Verdana" w:hAnsi="Verdana" w:cs="Tahoma"/>
          <w:sz w:val="24"/>
          <w:szCs w:val="24"/>
          <w:lang w:val="es-CO"/>
        </w:rPr>
        <w:t>dignatario a quien como función corresponda hacerlo.</w:t>
      </w:r>
    </w:p>
    <w:p w:rsidR="00976605" w:rsidRPr="00806B41" w:rsidRDefault="00976605" w:rsidP="00806B41">
      <w:pPr>
        <w:pStyle w:val="Style1"/>
        <w:tabs>
          <w:tab w:val="left" w:pos="142"/>
        </w:tabs>
        <w:adjustRightInd/>
        <w:ind w:right="72"/>
        <w:jc w:val="both"/>
        <w:rPr>
          <w:rFonts w:ascii="Verdana" w:hAnsi="Verdana" w:cs="Tahoma"/>
          <w:sz w:val="24"/>
          <w:szCs w:val="24"/>
          <w:lang w:val="es-CO"/>
        </w:rPr>
      </w:pPr>
    </w:p>
    <w:p w:rsidR="00A87107" w:rsidRPr="00806B41" w:rsidRDefault="00A87107"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 xml:space="preserve">ARTÍCULO </w:t>
      </w:r>
      <w:r w:rsidR="009B0AE2" w:rsidRPr="00806B41">
        <w:rPr>
          <w:rStyle w:val="CharacterStyle1"/>
          <w:rFonts w:ascii="Verdana" w:hAnsi="Verdana"/>
          <w:b/>
          <w:bCs/>
          <w:lang w:val="es-CO"/>
        </w:rPr>
        <w:t>100</w:t>
      </w:r>
      <w:r w:rsidRPr="00806B41">
        <w:rPr>
          <w:rStyle w:val="CharacterStyle1"/>
          <w:rFonts w:ascii="Verdana" w:hAnsi="Verdana"/>
          <w:b/>
          <w:bCs/>
          <w:lang w:val="es-CO"/>
        </w:rPr>
        <w:t>.</w:t>
      </w:r>
      <w:r w:rsidR="00A75CD1" w:rsidRPr="00806B41">
        <w:rPr>
          <w:rStyle w:val="CharacterStyle1"/>
          <w:rFonts w:ascii="Verdana" w:hAnsi="Verdana"/>
          <w:b/>
          <w:bCs/>
          <w:lang w:val="es-CO"/>
        </w:rPr>
        <w:t>-</w:t>
      </w:r>
      <w:r w:rsidRPr="00806B41">
        <w:rPr>
          <w:rStyle w:val="CharacterStyle1"/>
          <w:rFonts w:ascii="Verdana" w:hAnsi="Verdana"/>
          <w:b/>
          <w:bCs/>
          <w:lang w:val="es-CO"/>
        </w:rPr>
        <w:t xml:space="preserve"> LIBRO DE REGISTRO DE DELEGADOS.</w:t>
      </w:r>
    </w:p>
    <w:p w:rsidR="00A87107" w:rsidRPr="00806B41" w:rsidRDefault="00A87107" w:rsidP="00806B41">
      <w:pPr>
        <w:pStyle w:val="Style1"/>
        <w:tabs>
          <w:tab w:val="left" w:pos="142"/>
        </w:tabs>
        <w:adjustRightInd/>
        <w:ind w:right="72"/>
        <w:jc w:val="both"/>
        <w:rPr>
          <w:rFonts w:ascii="Verdana" w:hAnsi="Verdana" w:cs="Tahoma"/>
          <w:sz w:val="24"/>
          <w:szCs w:val="24"/>
          <w:lang w:val="es-CO"/>
        </w:rPr>
      </w:pPr>
      <w:r w:rsidRPr="00806B41">
        <w:rPr>
          <w:rFonts w:ascii="Verdana" w:hAnsi="Verdana" w:cs="Tahoma"/>
          <w:sz w:val="24"/>
          <w:szCs w:val="24"/>
          <w:lang w:val="es-CO"/>
        </w:rPr>
        <w:t>En este libro se anotarán los nombres de los delegados, así como las novedades que registran en lo que respecta sanciones, desafiliaciones, delegaciones ante organismos públicos y privados.</w:t>
      </w:r>
    </w:p>
    <w:p w:rsidR="00976605" w:rsidRPr="00806B41" w:rsidRDefault="00976605" w:rsidP="00806B41">
      <w:pPr>
        <w:pStyle w:val="Style1"/>
        <w:tabs>
          <w:tab w:val="left" w:pos="142"/>
        </w:tabs>
        <w:adjustRightInd/>
        <w:ind w:right="72"/>
        <w:jc w:val="both"/>
        <w:rPr>
          <w:rFonts w:ascii="Verdana" w:hAnsi="Verdana" w:cs="Tahoma"/>
          <w:sz w:val="24"/>
          <w:szCs w:val="24"/>
          <w:lang w:val="es-CO"/>
        </w:rPr>
      </w:pPr>
    </w:p>
    <w:p w:rsidR="00A87107" w:rsidRPr="00806B41" w:rsidRDefault="00A87107"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sz w:val="24"/>
          <w:szCs w:val="24"/>
          <w:lang w:val="es-CO"/>
        </w:rPr>
        <w:t xml:space="preserve">Deberá estar permanentemente a disposición de las personas interesadas en pertenecer a la </w:t>
      </w:r>
      <w:r w:rsidR="0069362A">
        <w:rPr>
          <w:rFonts w:ascii="Verdana" w:hAnsi="Verdana" w:cs="Tahoma"/>
          <w:sz w:val="24"/>
          <w:szCs w:val="24"/>
          <w:lang w:val="es-CO"/>
        </w:rPr>
        <w:t>ASOJAC</w:t>
      </w:r>
      <w:r w:rsidRPr="00806B41">
        <w:rPr>
          <w:rFonts w:ascii="Verdana" w:hAnsi="Verdana" w:cs="Tahoma"/>
          <w:sz w:val="24"/>
          <w:szCs w:val="24"/>
          <w:lang w:val="es-CO"/>
        </w:rPr>
        <w:t xml:space="preserve"> y este solamente podrá cerrarse con ocho (8) días de </w:t>
      </w:r>
      <w:r w:rsidRPr="00806B41">
        <w:rPr>
          <w:rFonts w:ascii="Verdana" w:hAnsi="Verdana" w:cs="Tahoma"/>
          <w:spacing w:val="11"/>
          <w:sz w:val="24"/>
          <w:szCs w:val="24"/>
          <w:lang w:val="es-CO"/>
        </w:rPr>
        <w:t xml:space="preserve">anterioridad a la fecha que se tenga prevista la realización de elección de </w:t>
      </w:r>
      <w:r w:rsidRPr="00806B41">
        <w:rPr>
          <w:rFonts w:ascii="Verdana" w:hAnsi="Verdana" w:cs="Tahoma"/>
          <w:sz w:val="24"/>
          <w:szCs w:val="24"/>
          <w:lang w:val="es-CO"/>
        </w:rPr>
        <w:t>dignatarios.</w:t>
      </w:r>
    </w:p>
    <w:p w:rsidR="00976605" w:rsidRPr="00806B41" w:rsidRDefault="00976605" w:rsidP="00806B41">
      <w:pPr>
        <w:pStyle w:val="Style1"/>
        <w:tabs>
          <w:tab w:val="left" w:pos="142"/>
        </w:tabs>
        <w:adjustRightInd/>
        <w:ind w:right="144"/>
        <w:jc w:val="both"/>
        <w:rPr>
          <w:rFonts w:ascii="Verdana" w:hAnsi="Verdana" w:cs="Tahoma"/>
          <w:sz w:val="24"/>
          <w:szCs w:val="24"/>
          <w:lang w:val="es-CO"/>
        </w:rPr>
      </w:pPr>
    </w:p>
    <w:p w:rsidR="001B0514" w:rsidRPr="00806B41" w:rsidRDefault="00A87107" w:rsidP="00806B41">
      <w:pPr>
        <w:pStyle w:val="Style1"/>
        <w:tabs>
          <w:tab w:val="left" w:pos="142"/>
        </w:tabs>
        <w:adjustRightInd/>
        <w:ind w:right="-63"/>
        <w:jc w:val="both"/>
        <w:rPr>
          <w:rFonts w:ascii="Verdana" w:hAnsi="Verdana" w:cs="Tahoma"/>
          <w:spacing w:val="-3"/>
          <w:sz w:val="24"/>
          <w:szCs w:val="24"/>
          <w:lang w:val="es-CO"/>
        </w:rPr>
      </w:pPr>
      <w:r w:rsidRPr="00806B41">
        <w:rPr>
          <w:rFonts w:ascii="Verdana" w:hAnsi="Verdana" w:cs="Tahoma"/>
          <w:spacing w:val="-3"/>
          <w:sz w:val="24"/>
          <w:szCs w:val="24"/>
          <w:lang w:val="es-CO"/>
        </w:rPr>
        <w:t>Este libro deberá contener, por lo menos, las</w:t>
      </w:r>
      <w:r w:rsidR="00C15497" w:rsidRPr="00806B41">
        <w:rPr>
          <w:rFonts w:ascii="Verdana" w:hAnsi="Verdana" w:cs="Tahoma"/>
          <w:spacing w:val="-3"/>
          <w:sz w:val="24"/>
          <w:szCs w:val="24"/>
          <w:lang w:val="es-CO"/>
        </w:rPr>
        <w:t xml:space="preserve"> </w:t>
      </w:r>
      <w:r w:rsidRPr="00806B41">
        <w:rPr>
          <w:rFonts w:ascii="Verdana" w:hAnsi="Verdana" w:cs="Tahoma"/>
          <w:spacing w:val="-3"/>
          <w:sz w:val="24"/>
          <w:szCs w:val="24"/>
          <w:lang w:val="es-CO"/>
        </w:rPr>
        <w:t>siguientes columnas:</w:t>
      </w:r>
    </w:p>
    <w:p w:rsidR="00976605" w:rsidRPr="00806B41" w:rsidRDefault="00A87107" w:rsidP="00806B41">
      <w:pPr>
        <w:pStyle w:val="Style1"/>
        <w:tabs>
          <w:tab w:val="left" w:pos="142"/>
        </w:tabs>
        <w:adjustRightInd/>
        <w:ind w:right="-63"/>
        <w:jc w:val="both"/>
        <w:rPr>
          <w:rFonts w:ascii="Verdana" w:hAnsi="Verdana" w:cs="Tahoma"/>
          <w:spacing w:val="-3"/>
          <w:sz w:val="24"/>
          <w:szCs w:val="24"/>
          <w:lang w:val="es-CO"/>
        </w:rPr>
      </w:pPr>
      <w:r w:rsidRPr="00806B41">
        <w:rPr>
          <w:rFonts w:ascii="Verdana" w:hAnsi="Verdana" w:cs="Tahoma"/>
          <w:spacing w:val="-3"/>
          <w:sz w:val="24"/>
          <w:szCs w:val="24"/>
          <w:lang w:val="es-CO"/>
        </w:rPr>
        <w:t xml:space="preserve"> </w:t>
      </w:r>
    </w:p>
    <w:p w:rsidR="00A87107" w:rsidRPr="00806B41" w:rsidRDefault="00A87107" w:rsidP="00806B41">
      <w:pPr>
        <w:pStyle w:val="Style1"/>
        <w:numPr>
          <w:ilvl w:val="0"/>
          <w:numId w:val="46"/>
        </w:numPr>
        <w:tabs>
          <w:tab w:val="left" w:pos="284"/>
        </w:tabs>
        <w:adjustRightInd/>
        <w:ind w:left="851" w:right="-63" w:hanging="567"/>
        <w:jc w:val="both"/>
        <w:rPr>
          <w:rFonts w:ascii="Verdana" w:hAnsi="Verdana" w:cs="Tahoma"/>
          <w:sz w:val="24"/>
          <w:szCs w:val="24"/>
          <w:lang w:val="es-CO"/>
        </w:rPr>
      </w:pPr>
      <w:r w:rsidRPr="00806B41">
        <w:rPr>
          <w:rFonts w:ascii="Verdana" w:hAnsi="Verdana" w:cs="Tahoma"/>
          <w:sz w:val="24"/>
          <w:szCs w:val="24"/>
          <w:lang w:val="es-CO"/>
        </w:rPr>
        <w:t>Número de orden</w:t>
      </w:r>
    </w:p>
    <w:p w:rsidR="00A87107" w:rsidRPr="00806B41" w:rsidRDefault="00A87107" w:rsidP="00806B41">
      <w:pPr>
        <w:pStyle w:val="Style1"/>
        <w:numPr>
          <w:ilvl w:val="0"/>
          <w:numId w:val="46"/>
        </w:numPr>
        <w:tabs>
          <w:tab w:val="left" w:pos="284"/>
        </w:tabs>
        <w:adjustRightInd/>
        <w:ind w:left="851" w:right="-63" w:hanging="567"/>
        <w:jc w:val="both"/>
        <w:rPr>
          <w:rFonts w:ascii="Verdana" w:hAnsi="Verdana" w:cs="Tahoma"/>
          <w:sz w:val="24"/>
          <w:szCs w:val="24"/>
          <w:lang w:val="es-CO"/>
        </w:rPr>
      </w:pPr>
      <w:r w:rsidRPr="00806B41">
        <w:rPr>
          <w:rFonts w:ascii="Verdana" w:hAnsi="Verdana" w:cs="Tahoma"/>
          <w:sz w:val="24"/>
          <w:szCs w:val="24"/>
          <w:lang w:val="es-CO"/>
        </w:rPr>
        <w:t>Fecha de afiliación</w:t>
      </w:r>
    </w:p>
    <w:p w:rsidR="001B0514" w:rsidRPr="00806B41" w:rsidRDefault="00A87107" w:rsidP="00806B41">
      <w:pPr>
        <w:pStyle w:val="Style1"/>
        <w:numPr>
          <w:ilvl w:val="0"/>
          <w:numId w:val="46"/>
        </w:numPr>
        <w:tabs>
          <w:tab w:val="left" w:pos="284"/>
        </w:tabs>
        <w:adjustRightInd/>
        <w:ind w:left="851" w:right="-63" w:hanging="567"/>
        <w:jc w:val="both"/>
        <w:rPr>
          <w:rFonts w:ascii="Verdana" w:hAnsi="Verdana" w:cs="Tahoma"/>
          <w:sz w:val="24"/>
          <w:szCs w:val="24"/>
          <w:lang w:val="es-CO"/>
        </w:rPr>
      </w:pPr>
      <w:r w:rsidRPr="00806B41">
        <w:rPr>
          <w:rFonts w:ascii="Verdana" w:hAnsi="Verdana" w:cs="Tahoma"/>
          <w:spacing w:val="-3"/>
          <w:sz w:val="24"/>
          <w:szCs w:val="24"/>
          <w:lang w:val="es-CO"/>
        </w:rPr>
        <w:t xml:space="preserve">Nombre </w:t>
      </w:r>
      <w:r w:rsidR="001B0514" w:rsidRPr="00806B41">
        <w:rPr>
          <w:rFonts w:ascii="Verdana" w:hAnsi="Verdana" w:cs="Tahoma"/>
          <w:spacing w:val="-3"/>
          <w:sz w:val="24"/>
          <w:szCs w:val="24"/>
          <w:lang w:val="es-CO"/>
        </w:rPr>
        <w:t>y apellido</w:t>
      </w:r>
    </w:p>
    <w:p w:rsidR="00A87107" w:rsidRPr="00806B41" w:rsidRDefault="00A87107" w:rsidP="00806B41">
      <w:pPr>
        <w:pStyle w:val="Style1"/>
        <w:numPr>
          <w:ilvl w:val="0"/>
          <w:numId w:val="46"/>
        </w:numPr>
        <w:tabs>
          <w:tab w:val="left" w:pos="284"/>
        </w:tabs>
        <w:adjustRightInd/>
        <w:ind w:left="851" w:right="-63" w:hanging="567"/>
        <w:jc w:val="both"/>
        <w:rPr>
          <w:rFonts w:ascii="Verdana" w:hAnsi="Verdana" w:cs="Tahoma"/>
          <w:sz w:val="24"/>
          <w:szCs w:val="24"/>
          <w:lang w:val="es-CO"/>
        </w:rPr>
      </w:pPr>
      <w:r w:rsidRPr="00806B41">
        <w:rPr>
          <w:rFonts w:ascii="Verdana" w:hAnsi="Verdana" w:cs="Tahoma"/>
          <w:spacing w:val="-3"/>
          <w:sz w:val="24"/>
          <w:szCs w:val="24"/>
          <w:lang w:val="es-CO"/>
        </w:rPr>
        <w:t>Junta de Acción Comunal Afiliada</w:t>
      </w:r>
    </w:p>
    <w:p w:rsidR="00976605" w:rsidRPr="00806B41" w:rsidRDefault="001B0514" w:rsidP="00806B41">
      <w:pPr>
        <w:pStyle w:val="Style1"/>
        <w:numPr>
          <w:ilvl w:val="0"/>
          <w:numId w:val="46"/>
        </w:numPr>
        <w:tabs>
          <w:tab w:val="left" w:pos="284"/>
        </w:tabs>
        <w:adjustRightInd/>
        <w:ind w:left="851" w:right="864" w:hanging="567"/>
        <w:jc w:val="both"/>
        <w:rPr>
          <w:rFonts w:ascii="Verdana" w:hAnsi="Verdana" w:cs="Tahoma"/>
          <w:spacing w:val="-3"/>
          <w:sz w:val="24"/>
          <w:szCs w:val="24"/>
          <w:lang w:val="es-CO"/>
        </w:rPr>
      </w:pPr>
      <w:r w:rsidRPr="00806B41">
        <w:rPr>
          <w:rFonts w:ascii="Verdana" w:hAnsi="Verdana" w:cs="Tahoma"/>
          <w:spacing w:val="-3"/>
          <w:sz w:val="24"/>
          <w:szCs w:val="24"/>
          <w:lang w:val="es-CO"/>
        </w:rPr>
        <w:t>D</w:t>
      </w:r>
      <w:r w:rsidR="00A87107" w:rsidRPr="00806B41">
        <w:rPr>
          <w:rFonts w:ascii="Verdana" w:hAnsi="Verdana" w:cs="Tahoma"/>
          <w:spacing w:val="-3"/>
          <w:sz w:val="24"/>
          <w:szCs w:val="24"/>
          <w:lang w:val="es-CO"/>
        </w:rPr>
        <w:t>ocumento de identificación de</w:t>
      </w:r>
      <w:r w:rsidRPr="00806B41">
        <w:rPr>
          <w:rFonts w:ascii="Verdana" w:hAnsi="Verdana" w:cs="Tahoma"/>
          <w:spacing w:val="-3"/>
          <w:sz w:val="24"/>
          <w:szCs w:val="24"/>
          <w:lang w:val="es-CO"/>
        </w:rPr>
        <w:t>l</w:t>
      </w:r>
      <w:r w:rsidR="00A87107" w:rsidRPr="00806B41">
        <w:rPr>
          <w:rFonts w:ascii="Verdana" w:hAnsi="Verdana" w:cs="Tahoma"/>
          <w:spacing w:val="-3"/>
          <w:sz w:val="24"/>
          <w:szCs w:val="24"/>
          <w:lang w:val="es-CO"/>
        </w:rPr>
        <w:t xml:space="preserve"> </w:t>
      </w:r>
      <w:r w:rsidR="00976605" w:rsidRPr="00806B41">
        <w:rPr>
          <w:rFonts w:ascii="Verdana" w:hAnsi="Verdana" w:cs="Tahoma"/>
          <w:spacing w:val="-3"/>
          <w:sz w:val="24"/>
          <w:szCs w:val="24"/>
          <w:lang w:val="es-CO"/>
        </w:rPr>
        <w:t>d</w:t>
      </w:r>
      <w:r w:rsidR="00A87107" w:rsidRPr="00806B41">
        <w:rPr>
          <w:rFonts w:ascii="Verdana" w:hAnsi="Verdana" w:cs="Tahoma"/>
          <w:spacing w:val="-3"/>
          <w:sz w:val="24"/>
          <w:szCs w:val="24"/>
          <w:lang w:val="es-CO"/>
        </w:rPr>
        <w:t xml:space="preserve">elegado </w:t>
      </w:r>
    </w:p>
    <w:p w:rsidR="001B0514" w:rsidRPr="00806B41" w:rsidRDefault="00A87107" w:rsidP="00806B41">
      <w:pPr>
        <w:pStyle w:val="Style1"/>
        <w:numPr>
          <w:ilvl w:val="0"/>
          <w:numId w:val="46"/>
        </w:numPr>
        <w:tabs>
          <w:tab w:val="left" w:pos="284"/>
        </w:tabs>
        <w:adjustRightInd/>
        <w:ind w:left="851" w:right="864" w:hanging="567"/>
        <w:jc w:val="both"/>
        <w:rPr>
          <w:rFonts w:ascii="Verdana" w:hAnsi="Verdana" w:cs="Tahoma"/>
          <w:sz w:val="24"/>
          <w:szCs w:val="24"/>
          <w:lang w:val="es-CO"/>
        </w:rPr>
      </w:pPr>
      <w:r w:rsidRPr="00806B41">
        <w:rPr>
          <w:rFonts w:ascii="Verdana" w:hAnsi="Verdana" w:cs="Tahoma"/>
          <w:sz w:val="24"/>
          <w:szCs w:val="24"/>
          <w:lang w:val="es-CO"/>
        </w:rPr>
        <w:t>Dirección</w:t>
      </w:r>
      <w:r w:rsidR="001B0514" w:rsidRPr="00806B41">
        <w:rPr>
          <w:rFonts w:ascii="Verdana" w:hAnsi="Verdana" w:cs="Tahoma"/>
          <w:sz w:val="24"/>
          <w:szCs w:val="24"/>
          <w:lang w:val="es-CO"/>
        </w:rPr>
        <w:t xml:space="preserve"> del delegado</w:t>
      </w:r>
    </w:p>
    <w:p w:rsidR="00A87107" w:rsidRPr="00806B41" w:rsidRDefault="001B0514" w:rsidP="00806B41">
      <w:pPr>
        <w:pStyle w:val="Style1"/>
        <w:numPr>
          <w:ilvl w:val="0"/>
          <w:numId w:val="46"/>
        </w:numPr>
        <w:tabs>
          <w:tab w:val="left" w:pos="284"/>
        </w:tabs>
        <w:adjustRightInd/>
        <w:ind w:left="851" w:right="864" w:hanging="567"/>
        <w:jc w:val="both"/>
        <w:rPr>
          <w:rFonts w:ascii="Verdana" w:hAnsi="Verdana" w:cs="Tahoma"/>
          <w:sz w:val="24"/>
          <w:szCs w:val="24"/>
          <w:lang w:val="es-CO"/>
        </w:rPr>
      </w:pPr>
      <w:r w:rsidRPr="00806B41">
        <w:rPr>
          <w:rFonts w:ascii="Verdana" w:hAnsi="Verdana" w:cs="Tahoma"/>
          <w:sz w:val="24"/>
          <w:szCs w:val="24"/>
          <w:lang w:val="es-CO"/>
        </w:rPr>
        <w:t>T</w:t>
      </w:r>
      <w:r w:rsidR="00A87107" w:rsidRPr="00806B41">
        <w:rPr>
          <w:rFonts w:ascii="Verdana" w:hAnsi="Verdana" w:cs="Tahoma"/>
          <w:sz w:val="24"/>
          <w:szCs w:val="24"/>
          <w:lang w:val="es-CO"/>
        </w:rPr>
        <w:t>eléfono</w:t>
      </w:r>
    </w:p>
    <w:p w:rsidR="001B0514" w:rsidRPr="00806B41" w:rsidRDefault="001B0514" w:rsidP="00806B41">
      <w:pPr>
        <w:pStyle w:val="Style1"/>
        <w:numPr>
          <w:ilvl w:val="0"/>
          <w:numId w:val="46"/>
        </w:numPr>
        <w:tabs>
          <w:tab w:val="left" w:pos="284"/>
        </w:tabs>
        <w:adjustRightInd/>
        <w:ind w:left="851" w:right="864" w:hanging="567"/>
        <w:jc w:val="both"/>
        <w:rPr>
          <w:rFonts w:ascii="Verdana" w:hAnsi="Verdana" w:cs="Tahoma"/>
          <w:sz w:val="24"/>
          <w:szCs w:val="24"/>
          <w:lang w:val="es-CO"/>
        </w:rPr>
      </w:pPr>
      <w:r w:rsidRPr="00806B41">
        <w:rPr>
          <w:rFonts w:ascii="Verdana" w:hAnsi="Verdana" w:cs="Tahoma"/>
          <w:sz w:val="24"/>
          <w:szCs w:val="24"/>
          <w:lang w:val="es-CO"/>
        </w:rPr>
        <w:t>Correo</w:t>
      </w:r>
    </w:p>
    <w:p w:rsidR="00A87107" w:rsidRPr="00806B41" w:rsidRDefault="00A87107" w:rsidP="00806B41">
      <w:pPr>
        <w:pStyle w:val="Style1"/>
        <w:numPr>
          <w:ilvl w:val="0"/>
          <w:numId w:val="46"/>
        </w:numPr>
        <w:tabs>
          <w:tab w:val="left" w:pos="284"/>
        </w:tabs>
        <w:adjustRightInd/>
        <w:ind w:left="851" w:hanging="567"/>
        <w:jc w:val="both"/>
        <w:rPr>
          <w:rFonts w:ascii="Verdana" w:hAnsi="Verdana" w:cs="Tahoma"/>
          <w:sz w:val="24"/>
          <w:szCs w:val="24"/>
          <w:lang w:val="es-CO"/>
        </w:rPr>
      </w:pPr>
      <w:r w:rsidRPr="00806B41">
        <w:rPr>
          <w:rFonts w:ascii="Verdana" w:hAnsi="Verdana" w:cs="Tahoma"/>
          <w:sz w:val="24"/>
          <w:szCs w:val="24"/>
          <w:lang w:val="es-CO"/>
        </w:rPr>
        <w:t>F</w:t>
      </w:r>
      <w:r w:rsidR="001B0514" w:rsidRPr="00806B41">
        <w:rPr>
          <w:rFonts w:ascii="Verdana" w:hAnsi="Verdana" w:cs="Tahoma"/>
          <w:sz w:val="24"/>
          <w:szCs w:val="24"/>
          <w:lang w:val="es-CO"/>
        </w:rPr>
        <w:t>irma</w:t>
      </w:r>
    </w:p>
    <w:p w:rsidR="00A87107" w:rsidRPr="00806B41" w:rsidRDefault="00A87107" w:rsidP="00806B41">
      <w:pPr>
        <w:pStyle w:val="Style1"/>
        <w:numPr>
          <w:ilvl w:val="0"/>
          <w:numId w:val="46"/>
        </w:numPr>
        <w:tabs>
          <w:tab w:val="left" w:pos="284"/>
        </w:tabs>
        <w:adjustRightInd/>
        <w:ind w:left="851" w:hanging="567"/>
        <w:jc w:val="both"/>
        <w:rPr>
          <w:rFonts w:ascii="Verdana" w:hAnsi="Verdana" w:cs="Tahoma"/>
          <w:sz w:val="24"/>
          <w:szCs w:val="24"/>
          <w:lang w:val="es-CO"/>
        </w:rPr>
      </w:pPr>
      <w:r w:rsidRPr="00806B41">
        <w:rPr>
          <w:rFonts w:ascii="Verdana" w:hAnsi="Verdana" w:cs="Tahoma"/>
          <w:sz w:val="24"/>
          <w:szCs w:val="24"/>
          <w:lang w:val="es-CO"/>
        </w:rPr>
        <w:t>Observaciones</w:t>
      </w:r>
    </w:p>
    <w:p w:rsidR="00976605" w:rsidRPr="00806B41" w:rsidRDefault="00976605" w:rsidP="00806B41">
      <w:pPr>
        <w:pStyle w:val="Style1"/>
        <w:tabs>
          <w:tab w:val="left" w:pos="142"/>
        </w:tabs>
        <w:adjustRightInd/>
        <w:jc w:val="both"/>
        <w:rPr>
          <w:rFonts w:ascii="Verdana" w:hAnsi="Verdana" w:cs="Tahoma"/>
          <w:sz w:val="24"/>
          <w:szCs w:val="24"/>
          <w:lang w:val="es-CO"/>
        </w:rPr>
      </w:pPr>
    </w:p>
    <w:p w:rsidR="00016015" w:rsidRPr="00806B41" w:rsidRDefault="00A87107" w:rsidP="00806B41">
      <w:pPr>
        <w:pStyle w:val="Style1"/>
        <w:tabs>
          <w:tab w:val="left" w:pos="142"/>
        </w:tabs>
        <w:adjustRightInd/>
        <w:jc w:val="both"/>
        <w:rPr>
          <w:rFonts w:ascii="Verdana" w:hAnsi="Verdana" w:cs="Tahoma"/>
          <w:sz w:val="24"/>
          <w:szCs w:val="24"/>
          <w:lang w:val="es-CO"/>
        </w:rPr>
      </w:pPr>
      <w:r w:rsidRPr="00806B41">
        <w:rPr>
          <w:rFonts w:ascii="Verdana" w:hAnsi="Verdana" w:cs="Tahoma"/>
          <w:sz w:val="24"/>
          <w:szCs w:val="24"/>
          <w:lang w:val="es-CO"/>
        </w:rPr>
        <w:t>El trazado de estas columnas podrá hacerse hasta en dos páginas del libro.</w:t>
      </w:r>
    </w:p>
    <w:p w:rsidR="00FB2304" w:rsidRPr="00806B41" w:rsidRDefault="00FB2304" w:rsidP="00806B41">
      <w:pPr>
        <w:widowControl/>
        <w:autoSpaceDE/>
        <w:autoSpaceDN/>
        <w:adjustRightInd/>
        <w:jc w:val="both"/>
        <w:rPr>
          <w:rFonts w:ascii="Verdana" w:hAnsi="Verdana" w:cs="Tahoma"/>
          <w:sz w:val="24"/>
          <w:szCs w:val="24"/>
          <w:lang w:val="es-CO"/>
        </w:rPr>
      </w:pPr>
    </w:p>
    <w:p w:rsidR="00A87107" w:rsidRPr="00806B41" w:rsidRDefault="00A87107" w:rsidP="00806B41">
      <w:pPr>
        <w:widowControl/>
        <w:autoSpaceDE/>
        <w:autoSpaceDN/>
        <w:adjustRightInd/>
        <w:jc w:val="both"/>
        <w:rPr>
          <w:rFonts w:ascii="Verdana" w:hAnsi="Verdana" w:cs="Tahoma"/>
          <w:sz w:val="24"/>
          <w:szCs w:val="24"/>
          <w:lang w:val="es-CO"/>
        </w:rPr>
      </w:pPr>
      <w:r w:rsidRPr="00806B41">
        <w:rPr>
          <w:rFonts w:ascii="Verdana" w:hAnsi="Verdana" w:cs="Tahoma"/>
          <w:sz w:val="24"/>
          <w:szCs w:val="24"/>
          <w:lang w:val="es-CO"/>
        </w:rPr>
        <w:t>Cada cuatro (4) años hasta ocho (8) días antes de la elección el Secretario General cerrara las anotaciones del cuatrienio anterior y registrará los nuevos datos pasando aquellos tales como la fecha de afiliación y el nombre del organismo comunal afiliado.</w:t>
      </w:r>
    </w:p>
    <w:p w:rsidR="00976605" w:rsidRPr="00806B41" w:rsidRDefault="00976605" w:rsidP="00806B41">
      <w:pPr>
        <w:pStyle w:val="Style1"/>
        <w:tabs>
          <w:tab w:val="left" w:pos="142"/>
        </w:tabs>
        <w:adjustRightInd/>
        <w:jc w:val="both"/>
        <w:rPr>
          <w:rFonts w:ascii="Verdana" w:hAnsi="Verdana" w:cs="Tahoma"/>
          <w:spacing w:val="13"/>
          <w:sz w:val="24"/>
          <w:szCs w:val="24"/>
          <w:lang w:val="es-CO"/>
        </w:rPr>
      </w:pPr>
    </w:p>
    <w:p w:rsidR="00A87107" w:rsidRPr="00806B41" w:rsidRDefault="00A87107" w:rsidP="00806B41">
      <w:pPr>
        <w:pStyle w:val="Style1"/>
        <w:tabs>
          <w:tab w:val="left" w:pos="142"/>
        </w:tabs>
        <w:adjustRightInd/>
        <w:jc w:val="both"/>
        <w:rPr>
          <w:rFonts w:ascii="Verdana" w:hAnsi="Verdana" w:cs="Tahoma"/>
          <w:sz w:val="24"/>
          <w:szCs w:val="24"/>
          <w:lang w:val="es-CO"/>
        </w:rPr>
      </w:pPr>
      <w:r w:rsidRPr="00806B41">
        <w:rPr>
          <w:rFonts w:ascii="Verdana" w:hAnsi="Verdana" w:cs="Tahoma"/>
          <w:spacing w:val="13"/>
          <w:sz w:val="24"/>
          <w:szCs w:val="24"/>
          <w:lang w:val="es-CO"/>
        </w:rPr>
        <w:t>En caso de error en una o más columnas, éstas deberán anula</w:t>
      </w:r>
      <w:r w:rsidR="00CA40BA" w:rsidRPr="00806B41">
        <w:rPr>
          <w:rFonts w:ascii="Verdana" w:hAnsi="Verdana" w:cs="Tahoma"/>
          <w:spacing w:val="13"/>
          <w:sz w:val="24"/>
          <w:szCs w:val="24"/>
          <w:lang w:val="es-CO"/>
        </w:rPr>
        <w:t>rse</w:t>
      </w:r>
      <w:r w:rsidRPr="00806B41">
        <w:rPr>
          <w:rFonts w:ascii="Verdana" w:hAnsi="Verdana" w:cs="Tahoma"/>
          <w:spacing w:val="13"/>
          <w:sz w:val="24"/>
          <w:szCs w:val="24"/>
          <w:lang w:val="es-CO"/>
        </w:rPr>
        <w:t xml:space="preserve"> por </w:t>
      </w:r>
      <w:r w:rsidRPr="00806B41">
        <w:rPr>
          <w:rFonts w:ascii="Verdana" w:hAnsi="Verdana" w:cs="Tahoma"/>
          <w:sz w:val="24"/>
          <w:szCs w:val="24"/>
          <w:lang w:val="es-CO"/>
        </w:rPr>
        <w:t xml:space="preserve">anotación del Secretario de la </w:t>
      </w:r>
      <w:r w:rsidR="0069362A">
        <w:rPr>
          <w:rFonts w:ascii="Verdana" w:hAnsi="Verdana" w:cs="Tahoma"/>
          <w:sz w:val="24"/>
          <w:szCs w:val="24"/>
          <w:lang w:val="es-CO"/>
        </w:rPr>
        <w:t>ASOJAC</w:t>
      </w:r>
      <w:r w:rsidRPr="00806B41">
        <w:rPr>
          <w:rFonts w:ascii="Verdana" w:hAnsi="Verdana" w:cs="Tahoma"/>
          <w:sz w:val="24"/>
          <w:szCs w:val="24"/>
          <w:lang w:val="es-CO"/>
        </w:rPr>
        <w:t>.</w:t>
      </w:r>
    </w:p>
    <w:p w:rsidR="00976605" w:rsidRPr="00806B41" w:rsidRDefault="00976605" w:rsidP="00806B41">
      <w:pPr>
        <w:pStyle w:val="Style1"/>
        <w:tabs>
          <w:tab w:val="left" w:pos="142"/>
        </w:tabs>
        <w:adjustRightInd/>
        <w:jc w:val="both"/>
        <w:rPr>
          <w:rFonts w:ascii="Verdana" w:hAnsi="Verdana" w:cs="Tahoma"/>
          <w:sz w:val="24"/>
          <w:szCs w:val="24"/>
          <w:lang w:val="es-CO"/>
        </w:rPr>
      </w:pPr>
    </w:p>
    <w:p w:rsidR="00A87107" w:rsidRPr="00806B41" w:rsidRDefault="00A87107"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 xml:space="preserve">ARTÍCULO </w:t>
      </w:r>
      <w:r w:rsidR="009B0AE2" w:rsidRPr="00806B41">
        <w:rPr>
          <w:rStyle w:val="CharacterStyle1"/>
          <w:rFonts w:ascii="Verdana" w:hAnsi="Verdana"/>
          <w:b/>
          <w:bCs/>
          <w:lang w:val="es-CO"/>
        </w:rPr>
        <w:t>101</w:t>
      </w:r>
      <w:r w:rsidRPr="00806B41">
        <w:rPr>
          <w:rStyle w:val="CharacterStyle1"/>
          <w:rFonts w:ascii="Verdana" w:hAnsi="Verdana"/>
          <w:b/>
          <w:bCs/>
          <w:lang w:val="es-CO"/>
        </w:rPr>
        <w:t>.</w:t>
      </w:r>
      <w:r w:rsidR="00A75CD1" w:rsidRPr="00806B41">
        <w:rPr>
          <w:rStyle w:val="CharacterStyle1"/>
          <w:rFonts w:ascii="Verdana" w:hAnsi="Verdana"/>
          <w:b/>
          <w:bCs/>
          <w:lang w:val="es-CO"/>
        </w:rPr>
        <w:t>-</w:t>
      </w:r>
      <w:r w:rsidRPr="00806B41">
        <w:rPr>
          <w:rStyle w:val="CharacterStyle1"/>
          <w:rFonts w:ascii="Verdana" w:hAnsi="Verdana"/>
          <w:b/>
          <w:bCs/>
          <w:lang w:val="es-CO"/>
        </w:rPr>
        <w:t xml:space="preserve"> LIBRO DE ACTAS DE ASAMBLEA Y DIRECTIVA.</w:t>
      </w:r>
    </w:p>
    <w:p w:rsidR="00A87107" w:rsidRPr="00806B41" w:rsidRDefault="00A87107"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spacing w:val="-2"/>
          <w:lang w:val="es-CO"/>
        </w:rPr>
        <w:t xml:space="preserve">En este libro se consignará el resumen de los temas discutidos en cada reunión, el </w:t>
      </w:r>
      <w:r w:rsidRPr="00806B41">
        <w:rPr>
          <w:rStyle w:val="CharacterStyle1"/>
          <w:rFonts w:ascii="Verdana" w:hAnsi="Verdana"/>
          <w:lang w:val="es-CO"/>
        </w:rPr>
        <w:t>número de asistentes y las votaciones efectuadas.</w:t>
      </w:r>
    </w:p>
    <w:p w:rsidR="00976605" w:rsidRPr="00806B41" w:rsidRDefault="00976605" w:rsidP="00806B41">
      <w:pPr>
        <w:pStyle w:val="Style2"/>
        <w:tabs>
          <w:tab w:val="left" w:pos="142"/>
        </w:tabs>
        <w:ind w:left="0"/>
        <w:jc w:val="both"/>
        <w:rPr>
          <w:rStyle w:val="CharacterStyle1"/>
          <w:rFonts w:ascii="Verdana" w:hAnsi="Verdana"/>
          <w:lang w:val="es-CO"/>
        </w:rPr>
      </w:pPr>
    </w:p>
    <w:p w:rsidR="00A87107" w:rsidRPr="00806B41" w:rsidRDefault="00A87107" w:rsidP="00806B41">
      <w:pPr>
        <w:pStyle w:val="Style2"/>
        <w:tabs>
          <w:tab w:val="left" w:pos="142"/>
        </w:tabs>
        <w:ind w:left="0"/>
        <w:jc w:val="both"/>
        <w:rPr>
          <w:rStyle w:val="CharacterStyle1"/>
          <w:rFonts w:ascii="Verdana" w:hAnsi="Verdana"/>
          <w:lang w:val="es-CO"/>
        </w:rPr>
      </w:pPr>
      <w:r w:rsidRPr="00806B41">
        <w:rPr>
          <w:rStyle w:val="CharacterStyle1"/>
          <w:rFonts w:ascii="Verdana" w:hAnsi="Verdana"/>
          <w:lang w:val="es-CO"/>
        </w:rPr>
        <w:t>A cada reunión deberá corresponder un Acta, la cual debe contener:</w:t>
      </w:r>
    </w:p>
    <w:p w:rsidR="00976605" w:rsidRPr="00806B41" w:rsidRDefault="00976605" w:rsidP="00806B41">
      <w:pPr>
        <w:pStyle w:val="Style2"/>
        <w:tabs>
          <w:tab w:val="left" w:pos="142"/>
        </w:tabs>
        <w:ind w:left="0"/>
        <w:jc w:val="both"/>
        <w:rPr>
          <w:rStyle w:val="CharacterStyle1"/>
          <w:rFonts w:ascii="Verdana" w:hAnsi="Verdana"/>
          <w:lang w:val="es-CO"/>
        </w:rPr>
      </w:pPr>
    </w:p>
    <w:p w:rsidR="00A87107" w:rsidRPr="00806B41" w:rsidRDefault="00A87107" w:rsidP="00806B41">
      <w:pPr>
        <w:pStyle w:val="Style1"/>
        <w:numPr>
          <w:ilvl w:val="0"/>
          <w:numId w:val="40"/>
        </w:numPr>
        <w:tabs>
          <w:tab w:val="left" w:pos="142"/>
        </w:tabs>
        <w:adjustRightInd/>
        <w:ind w:hanging="436"/>
        <w:jc w:val="both"/>
        <w:rPr>
          <w:rFonts w:ascii="Verdana" w:hAnsi="Verdana" w:cs="Tahoma"/>
          <w:sz w:val="24"/>
          <w:szCs w:val="24"/>
          <w:lang w:val="es-CO"/>
        </w:rPr>
      </w:pPr>
      <w:r w:rsidRPr="00806B41">
        <w:rPr>
          <w:rFonts w:ascii="Verdana" w:hAnsi="Verdana" w:cs="Tahoma"/>
          <w:sz w:val="24"/>
          <w:szCs w:val="24"/>
          <w:lang w:val="es-CO"/>
        </w:rPr>
        <w:lastRenderedPageBreak/>
        <w:t>Número del Acta;</w:t>
      </w:r>
    </w:p>
    <w:p w:rsidR="00A87107" w:rsidRPr="00806B41" w:rsidRDefault="00A87107" w:rsidP="00806B41">
      <w:pPr>
        <w:pStyle w:val="Style2"/>
        <w:numPr>
          <w:ilvl w:val="0"/>
          <w:numId w:val="40"/>
        </w:numPr>
        <w:tabs>
          <w:tab w:val="left" w:pos="142"/>
        </w:tabs>
        <w:ind w:hanging="436"/>
        <w:jc w:val="both"/>
        <w:rPr>
          <w:rStyle w:val="CharacterStyle1"/>
          <w:rFonts w:ascii="Verdana" w:hAnsi="Verdana"/>
          <w:lang w:val="es-CO"/>
        </w:rPr>
      </w:pPr>
      <w:r w:rsidRPr="00806B41">
        <w:rPr>
          <w:rStyle w:val="CharacterStyle1"/>
          <w:rFonts w:ascii="Verdana" w:hAnsi="Verdana"/>
          <w:lang w:val="es-CO"/>
        </w:rPr>
        <w:t>Lugar y fecha de la reunión;</w:t>
      </w:r>
    </w:p>
    <w:p w:rsidR="00A87107" w:rsidRPr="00806B41" w:rsidRDefault="00A87107" w:rsidP="00806B41">
      <w:pPr>
        <w:pStyle w:val="Style2"/>
        <w:numPr>
          <w:ilvl w:val="0"/>
          <w:numId w:val="40"/>
        </w:numPr>
        <w:tabs>
          <w:tab w:val="left" w:pos="142"/>
        </w:tabs>
        <w:ind w:hanging="436"/>
        <w:jc w:val="both"/>
        <w:rPr>
          <w:rStyle w:val="CharacterStyle1"/>
          <w:rFonts w:ascii="Verdana" w:hAnsi="Verdana"/>
          <w:lang w:val="es-CO"/>
        </w:rPr>
      </w:pPr>
      <w:r w:rsidRPr="00806B41">
        <w:rPr>
          <w:rStyle w:val="CharacterStyle1"/>
          <w:rFonts w:ascii="Verdana" w:hAnsi="Verdana"/>
          <w:lang w:val="es-CO"/>
        </w:rPr>
        <w:t>Cargo del ordenador de la convocatoria</w:t>
      </w:r>
    </w:p>
    <w:p w:rsidR="00A87107" w:rsidRPr="00806B41" w:rsidRDefault="00A87107" w:rsidP="00806B41">
      <w:pPr>
        <w:pStyle w:val="Style2"/>
        <w:numPr>
          <w:ilvl w:val="0"/>
          <w:numId w:val="40"/>
        </w:numPr>
        <w:tabs>
          <w:tab w:val="left" w:pos="142"/>
        </w:tabs>
        <w:ind w:hanging="436"/>
        <w:jc w:val="both"/>
        <w:rPr>
          <w:rStyle w:val="CharacterStyle1"/>
          <w:rFonts w:ascii="Verdana" w:hAnsi="Verdana"/>
          <w:lang w:val="es-CO"/>
        </w:rPr>
      </w:pPr>
      <w:r w:rsidRPr="00806B41">
        <w:rPr>
          <w:rStyle w:val="CharacterStyle1"/>
          <w:rFonts w:ascii="Verdana" w:hAnsi="Verdana"/>
          <w:lang w:val="es-CO"/>
        </w:rPr>
        <w:t>Orden del día aprobado;</w:t>
      </w:r>
    </w:p>
    <w:p w:rsidR="00A87107" w:rsidRPr="00806B41" w:rsidRDefault="00A87107" w:rsidP="00806B41">
      <w:pPr>
        <w:pStyle w:val="Style2"/>
        <w:numPr>
          <w:ilvl w:val="0"/>
          <w:numId w:val="40"/>
        </w:numPr>
        <w:tabs>
          <w:tab w:val="left" w:pos="142"/>
        </w:tabs>
        <w:ind w:hanging="436"/>
        <w:jc w:val="both"/>
        <w:rPr>
          <w:rStyle w:val="CharacterStyle1"/>
          <w:rFonts w:ascii="Verdana" w:hAnsi="Verdana"/>
          <w:lang w:val="es-CO"/>
        </w:rPr>
      </w:pPr>
      <w:r w:rsidRPr="00806B41">
        <w:rPr>
          <w:rStyle w:val="CharacterStyle1"/>
          <w:rFonts w:ascii="Verdana" w:hAnsi="Verdana"/>
          <w:lang w:val="es-CO"/>
        </w:rPr>
        <w:t>Desarrollo del Orden del Día,</w:t>
      </w:r>
    </w:p>
    <w:p w:rsidR="00A87107" w:rsidRPr="00806B41" w:rsidRDefault="00A87107" w:rsidP="00806B41">
      <w:pPr>
        <w:pStyle w:val="Style2"/>
        <w:numPr>
          <w:ilvl w:val="0"/>
          <w:numId w:val="40"/>
        </w:numPr>
        <w:tabs>
          <w:tab w:val="left" w:pos="142"/>
        </w:tabs>
        <w:ind w:hanging="436"/>
        <w:jc w:val="both"/>
        <w:rPr>
          <w:rStyle w:val="CharacterStyle1"/>
          <w:rFonts w:ascii="Verdana" w:hAnsi="Verdana"/>
          <w:lang w:val="es-CO"/>
        </w:rPr>
      </w:pPr>
      <w:r w:rsidRPr="00806B41">
        <w:rPr>
          <w:rStyle w:val="CharacterStyle1"/>
          <w:rFonts w:ascii="Verdana" w:hAnsi="Verdana"/>
          <w:lang w:val="es-CO"/>
        </w:rPr>
        <w:t>Determinando en cada caso las votaciones o decisiones tomadas</w:t>
      </w:r>
    </w:p>
    <w:p w:rsidR="00A87107" w:rsidRPr="00806B41" w:rsidRDefault="00A87107" w:rsidP="00806B41">
      <w:pPr>
        <w:pStyle w:val="Style1"/>
        <w:numPr>
          <w:ilvl w:val="0"/>
          <w:numId w:val="40"/>
        </w:numPr>
        <w:tabs>
          <w:tab w:val="left" w:pos="142"/>
        </w:tabs>
        <w:adjustRightInd/>
        <w:ind w:right="72" w:hanging="436"/>
        <w:jc w:val="both"/>
        <w:rPr>
          <w:rFonts w:ascii="Verdana" w:hAnsi="Verdana" w:cs="Tahoma"/>
          <w:sz w:val="24"/>
          <w:szCs w:val="24"/>
          <w:lang w:val="es-CO"/>
        </w:rPr>
      </w:pPr>
      <w:r w:rsidRPr="00806B41">
        <w:rPr>
          <w:rFonts w:ascii="Verdana" w:hAnsi="Verdana" w:cs="Tahoma"/>
          <w:spacing w:val="-1"/>
          <w:sz w:val="24"/>
          <w:szCs w:val="24"/>
          <w:lang w:val="es-CO"/>
        </w:rPr>
        <w:t xml:space="preserve">Número de asistentes, y número de miembros que componen cada órgano de </w:t>
      </w:r>
      <w:r w:rsidRPr="00806B41">
        <w:rPr>
          <w:rFonts w:ascii="Verdana" w:hAnsi="Verdana" w:cs="Tahoma"/>
          <w:sz w:val="24"/>
          <w:szCs w:val="24"/>
          <w:lang w:val="es-CO"/>
        </w:rPr>
        <w:t xml:space="preserve">la </w:t>
      </w:r>
      <w:r w:rsidR="0069362A">
        <w:rPr>
          <w:rFonts w:ascii="Verdana" w:hAnsi="Verdana" w:cs="Tahoma"/>
          <w:sz w:val="24"/>
          <w:szCs w:val="24"/>
          <w:lang w:val="es-CO"/>
        </w:rPr>
        <w:t>ASOJAC</w:t>
      </w:r>
    </w:p>
    <w:p w:rsidR="00A87107" w:rsidRPr="00806B41" w:rsidRDefault="00A87107" w:rsidP="00806B41">
      <w:pPr>
        <w:pStyle w:val="Style1"/>
        <w:numPr>
          <w:ilvl w:val="0"/>
          <w:numId w:val="40"/>
        </w:numPr>
        <w:tabs>
          <w:tab w:val="left" w:pos="142"/>
        </w:tabs>
        <w:adjustRightInd/>
        <w:ind w:hanging="436"/>
        <w:jc w:val="both"/>
        <w:rPr>
          <w:rFonts w:ascii="Verdana" w:hAnsi="Verdana" w:cs="Tahoma"/>
          <w:sz w:val="24"/>
          <w:szCs w:val="24"/>
          <w:lang w:val="es-CO"/>
        </w:rPr>
      </w:pPr>
      <w:r w:rsidRPr="00806B41">
        <w:rPr>
          <w:rFonts w:ascii="Verdana" w:hAnsi="Verdana" w:cs="Tahoma"/>
          <w:sz w:val="24"/>
          <w:szCs w:val="24"/>
          <w:lang w:val="es-CO"/>
        </w:rPr>
        <w:t>Nombre y firma del Presidente y Secretario de la reunión;</w:t>
      </w:r>
    </w:p>
    <w:p w:rsidR="00976605" w:rsidRPr="00806B41" w:rsidRDefault="00976605" w:rsidP="00806B41">
      <w:pPr>
        <w:pStyle w:val="Style1"/>
        <w:tabs>
          <w:tab w:val="left" w:pos="142"/>
          <w:tab w:val="num" w:pos="504"/>
        </w:tabs>
        <w:adjustRightInd/>
        <w:ind w:left="567"/>
        <w:jc w:val="both"/>
        <w:rPr>
          <w:rFonts w:ascii="Verdana" w:hAnsi="Verdana" w:cs="Tahoma"/>
          <w:sz w:val="24"/>
          <w:szCs w:val="24"/>
          <w:lang w:val="es-CO"/>
        </w:rPr>
      </w:pPr>
    </w:p>
    <w:p w:rsidR="00A87107" w:rsidRPr="00806B41" w:rsidRDefault="00A87107" w:rsidP="00806B41">
      <w:pPr>
        <w:pStyle w:val="Style2"/>
        <w:tabs>
          <w:tab w:val="left" w:pos="142"/>
        </w:tabs>
        <w:ind w:left="0" w:right="144"/>
        <w:jc w:val="both"/>
        <w:rPr>
          <w:rStyle w:val="CharacterStyle1"/>
          <w:rFonts w:ascii="Verdana" w:hAnsi="Verdana"/>
          <w:lang w:val="es-CO"/>
        </w:rPr>
      </w:pPr>
      <w:r w:rsidRPr="00806B41">
        <w:rPr>
          <w:rStyle w:val="CharacterStyle1"/>
          <w:rFonts w:ascii="Verdana" w:hAnsi="Verdana"/>
          <w:b/>
          <w:bCs/>
          <w:spacing w:val="-2"/>
          <w:lang w:val="es-CO"/>
        </w:rPr>
        <w:t>Parágrafo</w:t>
      </w:r>
      <w:r w:rsidR="00652869" w:rsidRPr="00806B41">
        <w:rPr>
          <w:rStyle w:val="CharacterStyle1"/>
          <w:rFonts w:ascii="Verdana" w:hAnsi="Verdana"/>
          <w:b/>
          <w:bCs/>
          <w:spacing w:val="-2"/>
          <w:lang w:val="es-CO"/>
        </w:rPr>
        <w:t>:</w:t>
      </w:r>
      <w:r w:rsidRPr="00806B41">
        <w:rPr>
          <w:rStyle w:val="CharacterStyle1"/>
          <w:rFonts w:ascii="Verdana" w:hAnsi="Verdana"/>
          <w:b/>
          <w:bCs/>
          <w:spacing w:val="-2"/>
          <w:lang w:val="es-CO"/>
        </w:rPr>
        <w:t xml:space="preserve"> </w:t>
      </w:r>
      <w:r w:rsidRPr="00806B41">
        <w:rPr>
          <w:rStyle w:val="CharacterStyle1"/>
          <w:rFonts w:ascii="Verdana" w:hAnsi="Verdana"/>
          <w:spacing w:val="-2"/>
          <w:lang w:val="es-CO"/>
        </w:rPr>
        <w:t xml:space="preserve">En este Libro se anotarán también las planchas inscritas para </w:t>
      </w:r>
      <w:r w:rsidRPr="00806B41">
        <w:rPr>
          <w:rStyle w:val="CharacterStyle1"/>
          <w:rFonts w:ascii="Verdana" w:hAnsi="Verdana"/>
          <w:lang w:val="es-CO"/>
        </w:rPr>
        <w:t>cada elección.</w:t>
      </w:r>
    </w:p>
    <w:p w:rsidR="00976605" w:rsidRPr="00806B41" w:rsidRDefault="00976605" w:rsidP="00806B41">
      <w:pPr>
        <w:pStyle w:val="Style2"/>
        <w:tabs>
          <w:tab w:val="left" w:pos="142"/>
        </w:tabs>
        <w:ind w:left="0" w:right="144"/>
        <w:jc w:val="both"/>
        <w:rPr>
          <w:rStyle w:val="CharacterStyle1"/>
          <w:rFonts w:ascii="Verdana" w:hAnsi="Verdana"/>
          <w:lang w:val="es-CO"/>
        </w:rPr>
      </w:pPr>
    </w:p>
    <w:p w:rsidR="00A87107" w:rsidRPr="00806B41" w:rsidRDefault="009B0AE2" w:rsidP="00806B41">
      <w:pPr>
        <w:pStyle w:val="Style2"/>
        <w:tabs>
          <w:tab w:val="left" w:pos="142"/>
        </w:tabs>
        <w:ind w:left="0"/>
        <w:jc w:val="both"/>
        <w:rPr>
          <w:rStyle w:val="CharacterStyle1"/>
          <w:rFonts w:ascii="Verdana" w:hAnsi="Verdana"/>
          <w:b/>
          <w:bCs/>
          <w:lang w:val="es-CO"/>
        </w:rPr>
      </w:pPr>
      <w:r w:rsidRPr="00806B41">
        <w:rPr>
          <w:rStyle w:val="CharacterStyle1"/>
          <w:rFonts w:ascii="Verdana" w:hAnsi="Verdana"/>
          <w:b/>
          <w:bCs/>
          <w:lang w:val="es-CO"/>
        </w:rPr>
        <w:t>ARTÍCULO 102</w:t>
      </w:r>
      <w:r w:rsidR="00A87107" w:rsidRPr="00806B41">
        <w:rPr>
          <w:rStyle w:val="CharacterStyle1"/>
          <w:rFonts w:ascii="Verdana" w:hAnsi="Verdana"/>
          <w:b/>
          <w:bCs/>
          <w:lang w:val="es-CO"/>
        </w:rPr>
        <w:t>.</w:t>
      </w:r>
      <w:r w:rsidR="00A75CD1" w:rsidRPr="00806B41">
        <w:rPr>
          <w:rStyle w:val="CharacterStyle1"/>
          <w:rFonts w:ascii="Verdana" w:hAnsi="Verdana"/>
          <w:b/>
          <w:bCs/>
          <w:lang w:val="es-CO"/>
        </w:rPr>
        <w:t>-</w:t>
      </w:r>
      <w:r w:rsidR="00A87107" w:rsidRPr="00806B41">
        <w:rPr>
          <w:rStyle w:val="CharacterStyle1"/>
          <w:rFonts w:ascii="Verdana" w:hAnsi="Verdana"/>
          <w:b/>
          <w:bCs/>
          <w:lang w:val="es-CO"/>
        </w:rPr>
        <w:t xml:space="preserve"> LIBRO DE TESORERÍA.</w:t>
      </w:r>
    </w:p>
    <w:p w:rsidR="00A87107" w:rsidRPr="00806B41" w:rsidRDefault="00A87107" w:rsidP="00806B41">
      <w:pPr>
        <w:pStyle w:val="Style2"/>
        <w:tabs>
          <w:tab w:val="left" w:pos="142"/>
        </w:tabs>
        <w:ind w:left="0" w:right="144"/>
        <w:jc w:val="both"/>
        <w:rPr>
          <w:rStyle w:val="CharacterStyle1"/>
          <w:rFonts w:ascii="Verdana" w:hAnsi="Verdana"/>
          <w:lang w:val="es-CO"/>
        </w:rPr>
      </w:pPr>
      <w:r w:rsidRPr="00806B41">
        <w:rPr>
          <w:rStyle w:val="CharacterStyle1"/>
          <w:rFonts w:ascii="Verdana" w:hAnsi="Verdana"/>
          <w:lang w:val="es-CO"/>
        </w:rPr>
        <w:t xml:space="preserve">En el Libro de Tesorería se registrará el movimiento del efectivo de la </w:t>
      </w:r>
      <w:r w:rsidR="0069362A">
        <w:rPr>
          <w:rStyle w:val="CharacterStyle1"/>
          <w:rFonts w:ascii="Verdana" w:hAnsi="Verdana"/>
          <w:lang w:val="es-CO"/>
        </w:rPr>
        <w:t>ASOJAC</w:t>
      </w:r>
      <w:r w:rsidRPr="00806B41">
        <w:rPr>
          <w:rStyle w:val="CharacterStyle1"/>
          <w:rFonts w:ascii="Verdana" w:hAnsi="Verdana"/>
          <w:lang w:val="es-CO"/>
        </w:rPr>
        <w:t>. Este Libro constará de dos partes:</w:t>
      </w:r>
    </w:p>
    <w:p w:rsidR="00976605" w:rsidRPr="00806B41" w:rsidRDefault="00976605" w:rsidP="00806B41">
      <w:pPr>
        <w:pStyle w:val="Style2"/>
        <w:tabs>
          <w:tab w:val="left" w:pos="142"/>
        </w:tabs>
        <w:ind w:left="0" w:right="144"/>
        <w:jc w:val="both"/>
        <w:rPr>
          <w:rStyle w:val="CharacterStyle1"/>
          <w:rFonts w:ascii="Verdana" w:hAnsi="Verdana"/>
          <w:lang w:val="es-CO"/>
        </w:rPr>
      </w:pPr>
    </w:p>
    <w:p w:rsidR="00A87107" w:rsidRPr="00806B41" w:rsidRDefault="00A87107"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b/>
          <w:spacing w:val="-1"/>
          <w:sz w:val="24"/>
          <w:szCs w:val="24"/>
          <w:lang w:val="es-CO"/>
        </w:rPr>
        <w:t>Caja</w:t>
      </w:r>
      <w:r w:rsidR="005F0CCA" w:rsidRPr="00806B41">
        <w:rPr>
          <w:rFonts w:ascii="Verdana" w:hAnsi="Verdana" w:cs="Tahoma"/>
          <w:b/>
          <w:spacing w:val="-1"/>
          <w:sz w:val="24"/>
          <w:szCs w:val="24"/>
          <w:lang w:val="es-CO"/>
        </w:rPr>
        <w:t>:</w:t>
      </w:r>
      <w:r w:rsidRPr="00806B41">
        <w:rPr>
          <w:rFonts w:ascii="Verdana" w:hAnsi="Verdana" w:cs="Tahoma"/>
          <w:spacing w:val="-1"/>
          <w:sz w:val="24"/>
          <w:szCs w:val="24"/>
          <w:lang w:val="es-CO"/>
        </w:rPr>
        <w:t xml:space="preserve"> En esta parte se registrarán los dineros en efectivo que posea la </w:t>
      </w:r>
      <w:r w:rsidR="0069362A">
        <w:rPr>
          <w:rFonts w:ascii="Verdana" w:hAnsi="Verdana" w:cs="Tahoma"/>
          <w:spacing w:val="-1"/>
          <w:sz w:val="24"/>
          <w:szCs w:val="24"/>
          <w:lang w:val="es-CO"/>
        </w:rPr>
        <w:t>ASOJAC</w:t>
      </w:r>
      <w:r w:rsidRPr="00806B41">
        <w:rPr>
          <w:rFonts w:ascii="Verdana" w:hAnsi="Verdana" w:cs="Tahoma"/>
          <w:spacing w:val="-1"/>
          <w:sz w:val="24"/>
          <w:szCs w:val="24"/>
          <w:lang w:val="es-CO"/>
        </w:rPr>
        <w:t xml:space="preserve">, </w:t>
      </w:r>
      <w:r w:rsidRPr="00806B41">
        <w:rPr>
          <w:rFonts w:ascii="Verdana" w:hAnsi="Verdana" w:cs="Tahoma"/>
          <w:spacing w:val="9"/>
          <w:sz w:val="24"/>
          <w:szCs w:val="24"/>
          <w:lang w:val="es-CO"/>
        </w:rPr>
        <w:t xml:space="preserve">anotación que se hará en las siguientes columnas: Fecha, Razón o Detalle, </w:t>
      </w:r>
      <w:r w:rsidRPr="00806B41">
        <w:rPr>
          <w:rFonts w:ascii="Verdana" w:hAnsi="Verdana" w:cs="Tahoma"/>
          <w:sz w:val="24"/>
          <w:szCs w:val="24"/>
          <w:lang w:val="es-CO"/>
        </w:rPr>
        <w:t>Entradas, Salidas y Saldos.</w:t>
      </w:r>
    </w:p>
    <w:p w:rsidR="00A87107" w:rsidRPr="00806B41" w:rsidRDefault="00A87107" w:rsidP="00806B41">
      <w:pPr>
        <w:pStyle w:val="Style1"/>
        <w:tabs>
          <w:tab w:val="left" w:pos="142"/>
        </w:tabs>
        <w:adjustRightInd/>
        <w:ind w:right="144"/>
        <w:jc w:val="both"/>
        <w:rPr>
          <w:rFonts w:ascii="Verdana" w:hAnsi="Verdana" w:cs="Tahoma"/>
          <w:sz w:val="24"/>
          <w:szCs w:val="24"/>
          <w:lang w:val="es-CO"/>
        </w:rPr>
      </w:pPr>
      <w:r w:rsidRPr="00806B41">
        <w:rPr>
          <w:rFonts w:ascii="Verdana" w:hAnsi="Verdana" w:cs="Tahoma"/>
          <w:b/>
          <w:bCs/>
          <w:spacing w:val="-1"/>
          <w:sz w:val="24"/>
          <w:szCs w:val="24"/>
          <w:lang w:val="es-CO"/>
        </w:rPr>
        <w:t>Bancos</w:t>
      </w:r>
      <w:r w:rsidR="005F0CCA" w:rsidRPr="00806B41">
        <w:rPr>
          <w:rFonts w:ascii="Verdana" w:hAnsi="Verdana" w:cs="Tahoma"/>
          <w:b/>
          <w:bCs/>
          <w:spacing w:val="-1"/>
          <w:sz w:val="24"/>
          <w:szCs w:val="24"/>
          <w:lang w:val="es-CO"/>
        </w:rPr>
        <w:t>:</w:t>
      </w:r>
      <w:r w:rsidRPr="00806B41">
        <w:rPr>
          <w:rFonts w:ascii="Verdana" w:hAnsi="Verdana" w:cs="Tahoma"/>
          <w:b/>
          <w:bCs/>
          <w:spacing w:val="-1"/>
          <w:sz w:val="24"/>
          <w:szCs w:val="24"/>
          <w:lang w:val="es-CO"/>
        </w:rPr>
        <w:t xml:space="preserve"> </w:t>
      </w:r>
      <w:r w:rsidR="005F0CCA" w:rsidRPr="00806B41">
        <w:rPr>
          <w:rFonts w:ascii="Verdana" w:hAnsi="Verdana" w:cs="Tahoma"/>
          <w:spacing w:val="-1"/>
          <w:sz w:val="24"/>
          <w:szCs w:val="24"/>
          <w:lang w:val="es-CO"/>
        </w:rPr>
        <w:t>E</w:t>
      </w:r>
      <w:r w:rsidRPr="00806B41">
        <w:rPr>
          <w:rFonts w:ascii="Verdana" w:hAnsi="Verdana" w:cs="Tahoma"/>
          <w:spacing w:val="-1"/>
          <w:sz w:val="24"/>
          <w:szCs w:val="24"/>
          <w:lang w:val="es-CO"/>
        </w:rPr>
        <w:t xml:space="preserve">n esta parte se ejercerá el control contable sobre el manejo de cuentas </w:t>
      </w:r>
      <w:r w:rsidRPr="00806B41">
        <w:rPr>
          <w:rFonts w:ascii="Verdana" w:hAnsi="Verdana" w:cs="Tahoma"/>
          <w:sz w:val="24"/>
          <w:szCs w:val="24"/>
          <w:lang w:val="es-CO"/>
        </w:rPr>
        <w:t xml:space="preserve">corrientes o de ahorros. Cada cuenta constará del mismo número de columnas </w:t>
      </w:r>
      <w:r w:rsidRPr="00806B41">
        <w:rPr>
          <w:rFonts w:ascii="Verdana" w:hAnsi="Verdana" w:cs="Tahoma"/>
          <w:spacing w:val="-3"/>
          <w:sz w:val="24"/>
          <w:szCs w:val="24"/>
          <w:lang w:val="es-CO"/>
        </w:rPr>
        <w:t xml:space="preserve">anotadas en el literal anterior. En la parte superior se colocará el nombre del Banco </w:t>
      </w:r>
      <w:r w:rsidRPr="00806B41">
        <w:rPr>
          <w:rFonts w:ascii="Verdana" w:hAnsi="Verdana" w:cs="Tahoma"/>
          <w:sz w:val="24"/>
          <w:szCs w:val="24"/>
          <w:lang w:val="es-CO"/>
        </w:rPr>
        <w:t>y el número de la cuenta; los movimientos deberán ser respaldados por sus comprobantes.</w:t>
      </w:r>
    </w:p>
    <w:p w:rsidR="00806B41" w:rsidRPr="00806B41" w:rsidRDefault="00806B41" w:rsidP="00806B41">
      <w:pPr>
        <w:pStyle w:val="Style1"/>
        <w:tabs>
          <w:tab w:val="left" w:pos="142"/>
        </w:tabs>
        <w:adjustRightInd/>
        <w:ind w:right="144"/>
        <w:jc w:val="both"/>
        <w:rPr>
          <w:rFonts w:ascii="Verdana" w:hAnsi="Verdana" w:cs="Tahoma"/>
          <w:sz w:val="24"/>
          <w:szCs w:val="24"/>
          <w:lang w:val="es-CO"/>
        </w:rPr>
      </w:pPr>
    </w:p>
    <w:p w:rsidR="005F0CCA" w:rsidRPr="00806B41" w:rsidRDefault="00A87107" w:rsidP="00806B41">
      <w:pPr>
        <w:widowControl/>
        <w:jc w:val="both"/>
        <w:rPr>
          <w:rStyle w:val="CharacterStyle1"/>
          <w:rFonts w:ascii="Verdana" w:hAnsi="Verdana" w:cs="MS Shell Dlg 2"/>
          <w:szCs w:val="24"/>
          <w:lang w:val="es-CO"/>
        </w:rPr>
      </w:pPr>
      <w:r w:rsidRPr="00806B41">
        <w:rPr>
          <w:rStyle w:val="CharacterStyle1"/>
          <w:rFonts w:ascii="Verdana" w:hAnsi="Verdana" w:cs="Tahoma"/>
          <w:b/>
          <w:bCs/>
          <w:spacing w:val="6"/>
          <w:szCs w:val="24"/>
          <w:lang w:val="es-CO"/>
        </w:rPr>
        <w:t>Caja Menor</w:t>
      </w:r>
      <w:r w:rsidR="005F0CCA" w:rsidRPr="00806B41">
        <w:rPr>
          <w:rStyle w:val="CharacterStyle1"/>
          <w:rFonts w:ascii="Verdana" w:hAnsi="Verdana" w:cs="Tahoma"/>
          <w:b/>
          <w:bCs/>
          <w:spacing w:val="6"/>
          <w:szCs w:val="24"/>
          <w:lang w:val="es-CO"/>
        </w:rPr>
        <w:t>:</w:t>
      </w:r>
      <w:r w:rsidRPr="00806B41">
        <w:rPr>
          <w:rStyle w:val="CharacterStyle1"/>
          <w:rFonts w:ascii="Verdana" w:hAnsi="Verdana" w:cs="Tahoma"/>
          <w:b/>
          <w:bCs/>
          <w:spacing w:val="6"/>
          <w:szCs w:val="24"/>
          <w:lang w:val="es-CO"/>
        </w:rPr>
        <w:t xml:space="preserve"> </w:t>
      </w:r>
      <w:r w:rsidRPr="00806B41">
        <w:rPr>
          <w:rStyle w:val="CharacterStyle1"/>
          <w:rFonts w:ascii="Verdana" w:hAnsi="Verdana" w:cs="Tahoma"/>
          <w:spacing w:val="6"/>
          <w:szCs w:val="24"/>
          <w:lang w:val="es-CO"/>
        </w:rPr>
        <w:t xml:space="preserve">La Junta podrá tener una Caja menor manejada por quien se le </w:t>
      </w:r>
      <w:r w:rsidRPr="00806B41">
        <w:rPr>
          <w:rStyle w:val="CharacterStyle1"/>
          <w:rFonts w:ascii="Verdana" w:hAnsi="Verdana" w:cs="Tahoma"/>
          <w:szCs w:val="24"/>
          <w:lang w:val="es-CO"/>
        </w:rPr>
        <w:t xml:space="preserve">asigne, hasta por </w:t>
      </w:r>
      <w:r w:rsidR="00442F9C" w:rsidRPr="00806B41">
        <w:rPr>
          <w:rStyle w:val="CharacterStyle1"/>
          <w:rFonts w:ascii="Verdana" w:hAnsi="Verdana" w:cs="Tahoma"/>
          <w:szCs w:val="24"/>
          <w:lang w:val="es-CO"/>
        </w:rPr>
        <w:t xml:space="preserve">1 </w:t>
      </w:r>
      <w:r w:rsidR="00442F9C" w:rsidRPr="00806B41">
        <w:rPr>
          <w:rFonts w:ascii="Verdana" w:hAnsi="Verdana" w:cs="Arial"/>
          <w:sz w:val="24"/>
          <w:szCs w:val="24"/>
          <w:lang w:val="es-CO"/>
        </w:rPr>
        <w:t>½</w:t>
      </w:r>
      <w:r w:rsidRPr="00806B41">
        <w:rPr>
          <w:rStyle w:val="CharacterStyle1"/>
          <w:rFonts w:ascii="Verdana" w:hAnsi="Verdana" w:cs="Tahoma"/>
          <w:szCs w:val="24"/>
          <w:lang w:val="es-CO"/>
        </w:rPr>
        <w:t xml:space="preserve"> salario</w:t>
      </w:r>
      <w:r w:rsidR="00442F9C" w:rsidRPr="00806B41">
        <w:rPr>
          <w:rStyle w:val="CharacterStyle1"/>
          <w:rFonts w:ascii="Verdana" w:hAnsi="Verdana" w:cs="Tahoma"/>
          <w:szCs w:val="24"/>
          <w:lang w:val="es-CO"/>
        </w:rPr>
        <w:t>s</w:t>
      </w:r>
      <w:r w:rsidRPr="00806B41">
        <w:rPr>
          <w:rStyle w:val="CharacterStyle1"/>
          <w:rFonts w:ascii="Verdana" w:hAnsi="Verdana" w:cs="Tahoma"/>
          <w:szCs w:val="24"/>
          <w:lang w:val="es-CO"/>
        </w:rPr>
        <w:t xml:space="preserve"> mínimo</w:t>
      </w:r>
      <w:r w:rsidR="00442F9C" w:rsidRPr="00806B41">
        <w:rPr>
          <w:rStyle w:val="CharacterStyle1"/>
          <w:rFonts w:ascii="Verdana" w:hAnsi="Verdana" w:cs="Tahoma"/>
          <w:szCs w:val="24"/>
          <w:lang w:val="es-CO"/>
        </w:rPr>
        <w:t>s legales</w:t>
      </w:r>
      <w:r w:rsidRPr="00806B41">
        <w:rPr>
          <w:rStyle w:val="CharacterStyle1"/>
          <w:rFonts w:ascii="Verdana" w:hAnsi="Verdana" w:cs="Tahoma"/>
          <w:szCs w:val="24"/>
          <w:lang w:val="es-CO"/>
        </w:rPr>
        <w:t xml:space="preserve"> </w:t>
      </w:r>
      <w:r w:rsidR="00442F9C" w:rsidRPr="00806B41">
        <w:rPr>
          <w:rStyle w:val="CharacterStyle1"/>
          <w:rFonts w:ascii="Verdana" w:hAnsi="Verdana" w:cs="Tahoma"/>
          <w:szCs w:val="24"/>
          <w:lang w:val="es-CO"/>
        </w:rPr>
        <w:t xml:space="preserve">mensuales </w:t>
      </w:r>
      <w:r w:rsidRPr="00806B41">
        <w:rPr>
          <w:rStyle w:val="CharacterStyle1"/>
          <w:rFonts w:ascii="Verdana" w:hAnsi="Verdana" w:cs="Tahoma"/>
          <w:szCs w:val="24"/>
          <w:lang w:val="es-CO"/>
        </w:rPr>
        <w:t>vigente</w:t>
      </w:r>
      <w:r w:rsidR="005F5E61" w:rsidRPr="00806B41">
        <w:rPr>
          <w:rStyle w:val="CharacterStyle1"/>
          <w:rFonts w:ascii="Verdana" w:hAnsi="Verdana" w:cs="Tahoma"/>
          <w:szCs w:val="24"/>
          <w:lang w:val="es-CO"/>
        </w:rPr>
        <w:t>s</w:t>
      </w:r>
      <w:r w:rsidRPr="00806B41">
        <w:rPr>
          <w:rStyle w:val="CharacterStyle1"/>
          <w:rFonts w:ascii="Verdana" w:hAnsi="Verdana" w:cs="Tahoma"/>
          <w:szCs w:val="24"/>
          <w:lang w:val="es-CO"/>
        </w:rPr>
        <w:t xml:space="preserve">, cuya ordenación y </w:t>
      </w:r>
      <w:r w:rsidRPr="00806B41">
        <w:rPr>
          <w:rStyle w:val="CharacterStyle1"/>
          <w:rFonts w:ascii="Verdana" w:hAnsi="Verdana" w:cs="Tahoma"/>
          <w:spacing w:val="6"/>
          <w:szCs w:val="24"/>
          <w:lang w:val="es-CO"/>
        </w:rPr>
        <w:t xml:space="preserve">aprobación del gasto será dada por la Junta Directiva. Las órdenes de gastos </w:t>
      </w:r>
      <w:r w:rsidRPr="00806B41">
        <w:rPr>
          <w:rStyle w:val="CharacterStyle1"/>
          <w:rFonts w:ascii="Verdana" w:hAnsi="Verdana" w:cs="Tahoma"/>
          <w:szCs w:val="24"/>
          <w:lang w:val="es-CO"/>
        </w:rPr>
        <w:t>serán refrendadas por el Fiscal. Para el manejo de Caja Menor se llevará un libr</w:t>
      </w:r>
      <w:r w:rsidR="00976605" w:rsidRPr="00806B41">
        <w:rPr>
          <w:rStyle w:val="CharacterStyle1"/>
          <w:rFonts w:ascii="Verdana" w:hAnsi="Verdana" w:cs="Tahoma"/>
          <w:szCs w:val="24"/>
          <w:lang w:val="es-CO"/>
        </w:rPr>
        <w:t>o</w:t>
      </w:r>
      <w:r w:rsidRPr="00806B41">
        <w:rPr>
          <w:rStyle w:val="CharacterStyle1"/>
          <w:rFonts w:ascii="Verdana" w:hAnsi="Verdana" w:cs="Tahoma"/>
          <w:szCs w:val="24"/>
          <w:lang w:val="es-CO"/>
        </w:rPr>
        <w:t xml:space="preserve"> adicional especial.</w:t>
      </w:r>
    </w:p>
    <w:p w:rsidR="00806B41" w:rsidRPr="00806B41" w:rsidRDefault="00806B41" w:rsidP="00806B41">
      <w:pPr>
        <w:widowControl/>
        <w:autoSpaceDE/>
        <w:autoSpaceDN/>
        <w:adjustRightInd/>
        <w:jc w:val="both"/>
        <w:rPr>
          <w:rStyle w:val="CharacterStyle1"/>
          <w:rFonts w:ascii="Verdana" w:hAnsi="Verdana" w:cs="Tahoma"/>
          <w:szCs w:val="24"/>
          <w:lang w:val="es-CO"/>
        </w:rPr>
      </w:pPr>
    </w:p>
    <w:p w:rsidR="00A87107" w:rsidRPr="00806B41" w:rsidRDefault="00A87107"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cs="Tahoma"/>
          <w:b/>
          <w:bCs/>
          <w:szCs w:val="24"/>
          <w:lang w:val="es-CO"/>
        </w:rPr>
        <w:t>Parágrafo</w:t>
      </w:r>
      <w:r w:rsidR="00652869"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w:t>
      </w:r>
      <w:r w:rsidRPr="00806B41">
        <w:rPr>
          <w:rStyle w:val="CharacterStyle1"/>
          <w:rFonts w:ascii="Verdana" w:hAnsi="Verdana" w:cs="Tahoma"/>
          <w:szCs w:val="24"/>
          <w:lang w:val="es-CO"/>
        </w:rPr>
        <w:t xml:space="preserve">Las Asociaciones de Juntas de Acción Comunal en materia contable </w:t>
      </w:r>
      <w:r w:rsidRPr="00806B41">
        <w:rPr>
          <w:rStyle w:val="CharacterStyle1"/>
          <w:rFonts w:ascii="Verdana" w:hAnsi="Verdana" w:cs="Tahoma"/>
          <w:spacing w:val="-3"/>
          <w:szCs w:val="24"/>
          <w:lang w:val="es-CO"/>
        </w:rPr>
        <w:t xml:space="preserve">deberán aplicar los principios o normas de contabilidad generalmente aceptadas en </w:t>
      </w:r>
      <w:r w:rsidRPr="00806B41">
        <w:rPr>
          <w:rStyle w:val="CharacterStyle1"/>
          <w:rFonts w:ascii="Verdana" w:hAnsi="Verdana" w:cs="Tahoma"/>
          <w:szCs w:val="24"/>
          <w:lang w:val="es-CO"/>
        </w:rPr>
        <w:t>Colombia y, en lo que corresponda a su naturaleza, las disposiciones del Decreto 2649 de 1993 y demás normas que lo modifiquen o adicionen.</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A87107" w:rsidRPr="00806B41" w:rsidRDefault="00A87107" w:rsidP="00806B41">
      <w:pPr>
        <w:jc w:val="both"/>
        <w:rPr>
          <w:rFonts w:ascii="Verdana" w:hAnsi="Verdana"/>
          <w:b/>
          <w:sz w:val="24"/>
          <w:szCs w:val="24"/>
          <w:lang w:val="es-CO"/>
        </w:rPr>
      </w:pPr>
      <w:r w:rsidRPr="00806B41">
        <w:rPr>
          <w:rFonts w:ascii="Verdana" w:hAnsi="Verdana"/>
          <w:b/>
          <w:sz w:val="24"/>
          <w:szCs w:val="24"/>
          <w:lang w:val="es-CO"/>
        </w:rPr>
        <w:t>ARTÍCULO 1</w:t>
      </w:r>
      <w:r w:rsidR="009B0AE2" w:rsidRPr="00806B41">
        <w:rPr>
          <w:rFonts w:ascii="Verdana" w:hAnsi="Verdana"/>
          <w:b/>
          <w:sz w:val="24"/>
          <w:szCs w:val="24"/>
          <w:lang w:val="es-CO"/>
        </w:rPr>
        <w:t>03</w:t>
      </w:r>
      <w:r w:rsidRPr="00806B41">
        <w:rPr>
          <w:rFonts w:ascii="Verdana" w:hAnsi="Verdana"/>
          <w:b/>
          <w:sz w:val="24"/>
          <w:szCs w:val="24"/>
          <w:lang w:val="es-CO"/>
        </w:rPr>
        <w:t>.</w:t>
      </w:r>
      <w:r w:rsidR="00A75CD1" w:rsidRPr="00806B41">
        <w:rPr>
          <w:rFonts w:ascii="Verdana" w:hAnsi="Verdana"/>
          <w:b/>
          <w:sz w:val="24"/>
          <w:szCs w:val="24"/>
          <w:lang w:val="es-CO"/>
        </w:rPr>
        <w:t>-</w:t>
      </w:r>
      <w:r w:rsidRPr="00806B41">
        <w:rPr>
          <w:rFonts w:ascii="Verdana" w:hAnsi="Verdana"/>
          <w:b/>
          <w:sz w:val="24"/>
          <w:szCs w:val="24"/>
          <w:lang w:val="es-CO"/>
        </w:rPr>
        <w:t xml:space="preserve"> LIBRO DE INVENTARIOS DE BIENES MUEBLES E INMUEBLES.</w:t>
      </w:r>
    </w:p>
    <w:p w:rsidR="00A87107" w:rsidRPr="00806B41" w:rsidRDefault="00A8710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En el Libro de Inventarlos se deben registrar con exactitud y detalle los bienes muebles e inmuebles, deudas y acreencias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En él se consignará también el balance que sirve como medio de entrega de Tesorería.</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A87107" w:rsidRPr="00806B41" w:rsidRDefault="00A8710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lastRenderedPageBreak/>
        <w:t>Este Libro consta de cinco columnas, a saber: Fecha, Detalle, Entradas, Salidas y Saldos. Cada movimiento debe estar respaldado con un comprobante o Acta de baja.</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A87107" w:rsidRPr="00806B41" w:rsidRDefault="00E475BD" w:rsidP="00806B41">
      <w:pPr>
        <w:pStyle w:val="Style1"/>
        <w:tabs>
          <w:tab w:val="left" w:pos="142"/>
        </w:tabs>
        <w:jc w:val="both"/>
        <w:rPr>
          <w:rStyle w:val="CharacterStyle1"/>
          <w:rFonts w:ascii="Verdana" w:hAnsi="Verdana" w:cs="Tahoma"/>
          <w:b/>
          <w:bCs/>
          <w:szCs w:val="24"/>
          <w:lang w:val="es-CO"/>
        </w:rPr>
      </w:pPr>
      <w:r w:rsidRPr="00806B41">
        <w:rPr>
          <w:rFonts w:ascii="Verdana" w:hAnsi="Verdana"/>
          <w:b/>
          <w:sz w:val="24"/>
          <w:szCs w:val="24"/>
          <w:lang w:val="es-CO"/>
        </w:rPr>
        <w:t>ARTÍCULO</w:t>
      </w:r>
      <w:r w:rsidR="00A87107" w:rsidRPr="00806B41">
        <w:rPr>
          <w:rFonts w:ascii="Verdana" w:hAnsi="Verdana"/>
          <w:b/>
          <w:sz w:val="24"/>
          <w:szCs w:val="24"/>
          <w:lang w:val="es-CO"/>
        </w:rPr>
        <w:t xml:space="preserve"> </w:t>
      </w:r>
      <w:r w:rsidR="009B0AE2" w:rsidRPr="00806B41">
        <w:rPr>
          <w:rFonts w:ascii="Verdana" w:hAnsi="Verdana"/>
          <w:b/>
          <w:sz w:val="24"/>
          <w:szCs w:val="24"/>
          <w:lang w:val="es-CO"/>
        </w:rPr>
        <w:t>104</w:t>
      </w:r>
      <w:r w:rsidR="00A87107" w:rsidRPr="00806B41">
        <w:rPr>
          <w:rFonts w:ascii="Verdana" w:hAnsi="Verdana"/>
          <w:b/>
          <w:sz w:val="24"/>
          <w:szCs w:val="24"/>
          <w:lang w:val="es-CO"/>
        </w:rPr>
        <w:t xml:space="preserve">.- LIBRO DE LA COMIS1ON DE CONVIVENCIA Y </w:t>
      </w:r>
      <w:r w:rsidR="00835D0F" w:rsidRPr="00806B41">
        <w:rPr>
          <w:rFonts w:ascii="Verdana" w:hAnsi="Verdana"/>
          <w:b/>
          <w:sz w:val="24"/>
          <w:szCs w:val="24"/>
          <w:lang w:val="es-CO"/>
        </w:rPr>
        <w:t>CONCILIACIÓN</w:t>
      </w:r>
      <w:r w:rsidR="00A87107" w:rsidRPr="00806B41">
        <w:rPr>
          <w:rStyle w:val="CharacterStyle1"/>
          <w:rFonts w:ascii="Verdana" w:hAnsi="Verdana" w:cs="Tahoma"/>
          <w:b/>
          <w:bCs/>
          <w:szCs w:val="24"/>
          <w:lang w:val="es-CO"/>
        </w:rPr>
        <w:t>.</w:t>
      </w:r>
    </w:p>
    <w:p w:rsidR="00A87107" w:rsidRPr="00806B41" w:rsidRDefault="00A8710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3"/>
          <w:szCs w:val="24"/>
          <w:lang w:val="es-CO"/>
        </w:rPr>
        <w:t xml:space="preserve">La Comisión de Convivencia y Conciliación deberá llevar un Libro especial en el </w:t>
      </w:r>
      <w:r w:rsidRPr="00806B41">
        <w:rPr>
          <w:rStyle w:val="CharacterStyle1"/>
          <w:rFonts w:ascii="Verdana" w:hAnsi="Verdana" w:cs="Tahoma"/>
          <w:spacing w:val="-2"/>
          <w:szCs w:val="24"/>
          <w:lang w:val="es-CO"/>
        </w:rPr>
        <w:t xml:space="preserve">cual se consignen las Actas de acuerdos de compromisos de conciliación; los fallos </w:t>
      </w:r>
      <w:r w:rsidRPr="00806B41">
        <w:rPr>
          <w:rStyle w:val="CharacterStyle1"/>
          <w:rFonts w:ascii="Verdana" w:hAnsi="Verdana" w:cs="Tahoma"/>
          <w:spacing w:val="20"/>
          <w:szCs w:val="24"/>
          <w:lang w:val="es-CO"/>
        </w:rPr>
        <w:t xml:space="preserve">que se produzcan, igualmente, llevará un archivo documentado de la </w:t>
      </w:r>
      <w:r w:rsidRPr="00806B41">
        <w:rPr>
          <w:rStyle w:val="CharacterStyle1"/>
          <w:rFonts w:ascii="Verdana" w:hAnsi="Verdana" w:cs="Tahoma"/>
          <w:szCs w:val="24"/>
          <w:lang w:val="es-CO"/>
        </w:rPr>
        <w:t>correspondencia recibida y despachada.</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A87107" w:rsidRPr="00806B41" w:rsidRDefault="00A87107"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 1</w:t>
      </w:r>
      <w:r w:rsidR="009B0AE2" w:rsidRPr="00806B41">
        <w:rPr>
          <w:rStyle w:val="CharacterStyle1"/>
          <w:rFonts w:ascii="Verdana" w:hAnsi="Verdana" w:cs="Tahoma"/>
          <w:b/>
          <w:bCs/>
          <w:szCs w:val="24"/>
          <w:lang w:val="es-CO"/>
        </w:rPr>
        <w:t>05</w:t>
      </w:r>
      <w:r w:rsidRPr="00806B41">
        <w:rPr>
          <w:rStyle w:val="CharacterStyle1"/>
          <w:rFonts w:ascii="Verdana" w:hAnsi="Verdana" w:cs="Tahoma"/>
          <w:b/>
          <w:bCs/>
          <w:szCs w:val="24"/>
          <w:lang w:val="es-CO"/>
        </w:rPr>
        <w:t>.</w:t>
      </w:r>
      <w:r w:rsidR="00A75CD1"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REGISTRO.</w:t>
      </w:r>
    </w:p>
    <w:p w:rsidR="00A87107" w:rsidRPr="00806B41" w:rsidRDefault="00A8710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El registro de los Libros se solicitará ante la entidad que ejerce control y vigilancia </w:t>
      </w:r>
      <w:r w:rsidRPr="00806B41">
        <w:rPr>
          <w:rStyle w:val="CharacterStyle1"/>
          <w:rFonts w:ascii="Verdana" w:hAnsi="Verdana" w:cs="Tahoma"/>
          <w:szCs w:val="24"/>
          <w:lang w:val="es-CO"/>
        </w:rPr>
        <w:t>sobre la Junta. Para efectos del registro bastará que se presente el Libro por el Dignatario a cuyo cargo está.</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A87107" w:rsidRPr="00806B41" w:rsidRDefault="00A87107"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 1</w:t>
      </w:r>
      <w:r w:rsidR="009B0AE2" w:rsidRPr="00806B41">
        <w:rPr>
          <w:rStyle w:val="CharacterStyle1"/>
          <w:rFonts w:ascii="Verdana" w:hAnsi="Verdana" w:cs="Tahoma"/>
          <w:b/>
          <w:bCs/>
          <w:szCs w:val="24"/>
          <w:lang w:val="es-CO"/>
        </w:rPr>
        <w:t>06</w:t>
      </w:r>
      <w:r w:rsidRPr="00806B41">
        <w:rPr>
          <w:rStyle w:val="CharacterStyle1"/>
          <w:rFonts w:ascii="Verdana" w:hAnsi="Verdana" w:cs="Tahoma"/>
          <w:b/>
          <w:bCs/>
          <w:szCs w:val="24"/>
          <w:lang w:val="es-CO"/>
        </w:rPr>
        <w:t>.</w:t>
      </w:r>
      <w:r w:rsidR="00A75CD1"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REEMPLAZO DE LIBROS REGISTRADOS.</w:t>
      </w:r>
    </w:p>
    <w:p w:rsidR="00A87107" w:rsidRPr="00806B41" w:rsidRDefault="00A87107" w:rsidP="00806B41">
      <w:pPr>
        <w:pStyle w:val="Style1"/>
        <w:tabs>
          <w:tab w:val="left" w:pos="142"/>
        </w:tabs>
        <w:ind w:right="216"/>
        <w:jc w:val="both"/>
        <w:rPr>
          <w:rStyle w:val="CharacterStyle1"/>
          <w:rFonts w:ascii="Verdana" w:hAnsi="Verdana" w:cs="Tahoma"/>
          <w:szCs w:val="24"/>
          <w:lang w:val="es-CO"/>
        </w:rPr>
      </w:pPr>
      <w:r w:rsidRPr="00806B41">
        <w:rPr>
          <w:rStyle w:val="CharacterStyle1"/>
          <w:rFonts w:ascii="Verdana" w:hAnsi="Verdana" w:cs="Tahoma"/>
          <w:szCs w:val="24"/>
          <w:lang w:val="es-CO"/>
        </w:rPr>
        <w:t>Los libros registrados podrán ser reemplazados y registrados en los siguientes casos:</w:t>
      </w:r>
    </w:p>
    <w:p w:rsidR="005F0CCA" w:rsidRPr="00806B41" w:rsidRDefault="005F0CCA" w:rsidP="00806B41">
      <w:pPr>
        <w:pStyle w:val="Style1"/>
        <w:tabs>
          <w:tab w:val="left" w:pos="142"/>
        </w:tabs>
        <w:ind w:right="216"/>
        <w:jc w:val="both"/>
        <w:rPr>
          <w:rStyle w:val="CharacterStyle1"/>
          <w:rFonts w:ascii="Verdana" w:hAnsi="Verdana" w:cs="Tahoma"/>
          <w:szCs w:val="24"/>
          <w:lang w:val="es-CO"/>
        </w:rPr>
      </w:pPr>
    </w:p>
    <w:p w:rsidR="00A87107" w:rsidRPr="00806B41" w:rsidRDefault="00A87107" w:rsidP="00806B41">
      <w:pPr>
        <w:pStyle w:val="Style1"/>
        <w:numPr>
          <w:ilvl w:val="0"/>
          <w:numId w:val="41"/>
        </w:numPr>
        <w:tabs>
          <w:tab w:val="left" w:pos="142"/>
        </w:tabs>
        <w:adjustRightInd/>
        <w:ind w:hanging="436"/>
        <w:jc w:val="both"/>
        <w:rPr>
          <w:rStyle w:val="CharacterStyle1"/>
          <w:rFonts w:ascii="Verdana" w:hAnsi="Verdana" w:cs="Tahoma"/>
          <w:szCs w:val="24"/>
          <w:lang w:val="es-CO"/>
        </w:rPr>
      </w:pPr>
      <w:r w:rsidRPr="00806B41">
        <w:rPr>
          <w:rStyle w:val="CharacterStyle1"/>
          <w:rFonts w:ascii="Verdana" w:hAnsi="Verdana" w:cs="Tahoma"/>
          <w:szCs w:val="24"/>
          <w:lang w:val="es-CO"/>
        </w:rPr>
        <w:t>Utilización total;</w:t>
      </w:r>
    </w:p>
    <w:p w:rsidR="00A87107" w:rsidRPr="00806B41" w:rsidRDefault="00A87107" w:rsidP="00806B41">
      <w:pPr>
        <w:pStyle w:val="Style1"/>
        <w:numPr>
          <w:ilvl w:val="0"/>
          <w:numId w:val="41"/>
        </w:numPr>
        <w:tabs>
          <w:tab w:val="left" w:pos="142"/>
        </w:tabs>
        <w:adjustRightInd/>
        <w:ind w:hanging="436"/>
        <w:jc w:val="both"/>
        <w:rPr>
          <w:rStyle w:val="CharacterStyle1"/>
          <w:rFonts w:ascii="Verdana" w:hAnsi="Verdana" w:cs="Tahoma"/>
          <w:szCs w:val="24"/>
          <w:lang w:val="es-CO"/>
        </w:rPr>
      </w:pPr>
      <w:r w:rsidRPr="00806B41">
        <w:rPr>
          <w:rStyle w:val="CharacterStyle1"/>
          <w:rFonts w:ascii="Verdana" w:hAnsi="Verdana" w:cs="Tahoma"/>
          <w:szCs w:val="24"/>
          <w:lang w:val="es-CO"/>
        </w:rPr>
        <w:t>Extravío o hurto;</w:t>
      </w:r>
    </w:p>
    <w:p w:rsidR="00A87107" w:rsidRPr="00806B41" w:rsidRDefault="00A87107" w:rsidP="00806B41">
      <w:pPr>
        <w:pStyle w:val="Style1"/>
        <w:numPr>
          <w:ilvl w:val="0"/>
          <w:numId w:val="41"/>
        </w:numPr>
        <w:tabs>
          <w:tab w:val="left" w:pos="142"/>
        </w:tabs>
        <w:adjustRightInd/>
        <w:ind w:hanging="436"/>
        <w:jc w:val="both"/>
        <w:rPr>
          <w:rStyle w:val="CharacterStyle1"/>
          <w:rFonts w:ascii="Verdana" w:hAnsi="Verdana" w:cs="Tahoma"/>
          <w:szCs w:val="24"/>
          <w:lang w:val="es-CO"/>
        </w:rPr>
      </w:pPr>
      <w:r w:rsidRPr="00806B41">
        <w:rPr>
          <w:rStyle w:val="CharacterStyle1"/>
          <w:rFonts w:ascii="Verdana" w:hAnsi="Verdana" w:cs="Tahoma"/>
          <w:szCs w:val="24"/>
          <w:lang w:val="es-CO"/>
        </w:rPr>
        <w:t>Deterioro;</w:t>
      </w:r>
    </w:p>
    <w:p w:rsidR="00A87107" w:rsidRPr="00806B41" w:rsidRDefault="00A87107" w:rsidP="00806B41">
      <w:pPr>
        <w:pStyle w:val="Style1"/>
        <w:numPr>
          <w:ilvl w:val="0"/>
          <w:numId w:val="41"/>
        </w:numPr>
        <w:tabs>
          <w:tab w:val="left" w:pos="142"/>
        </w:tabs>
        <w:adjustRightInd/>
        <w:ind w:hanging="436"/>
        <w:jc w:val="both"/>
        <w:rPr>
          <w:rStyle w:val="CharacterStyle1"/>
          <w:rFonts w:ascii="Verdana" w:hAnsi="Verdana" w:cs="Tahoma"/>
          <w:szCs w:val="24"/>
          <w:lang w:val="es-CO"/>
        </w:rPr>
      </w:pPr>
      <w:r w:rsidRPr="00806B41">
        <w:rPr>
          <w:rStyle w:val="CharacterStyle1"/>
          <w:rFonts w:ascii="Verdana" w:hAnsi="Verdana" w:cs="Tahoma"/>
          <w:szCs w:val="24"/>
          <w:lang w:val="es-CO"/>
        </w:rPr>
        <w:t>Retención; y</w:t>
      </w:r>
    </w:p>
    <w:p w:rsidR="00016015" w:rsidRPr="00806B41" w:rsidRDefault="00A87107" w:rsidP="00806B41">
      <w:pPr>
        <w:pStyle w:val="Style1"/>
        <w:numPr>
          <w:ilvl w:val="0"/>
          <w:numId w:val="41"/>
        </w:numPr>
        <w:tabs>
          <w:tab w:val="left" w:pos="142"/>
        </w:tabs>
        <w:adjustRightInd/>
        <w:ind w:hanging="436"/>
        <w:jc w:val="both"/>
        <w:rPr>
          <w:rStyle w:val="CharacterStyle1"/>
          <w:rFonts w:ascii="Verdana" w:hAnsi="Verdana" w:cs="Tahoma"/>
          <w:szCs w:val="24"/>
          <w:lang w:val="es-CO"/>
        </w:rPr>
      </w:pPr>
      <w:r w:rsidRPr="00806B41">
        <w:rPr>
          <w:rStyle w:val="CharacterStyle1"/>
          <w:rFonts w:ascii="Verdana" w:hAnsi="Verdana" w:cs="Tahoma"/>
          <w:szCs w:val="24"/>
          <w:lang w:val="es-CO"/>
        </w:rPr>
        <w:t>Exceso de enmendaduras o inexactitudes.</w:t>
      </w:r>
    </w:p>
    <w:p w:rsidR="00806B41" w:rsidRPr="00806B41" w:rsidRDefault="00806B41" w:rsidP="00806B41">
      <w:pPr>
        <w:widowControl/>
        <w:autoSpaceDE/>
        <w:autoSpaceDN/>
        <w:adjustRightInd/>
        <w:jc w:val="both"/>
        <w:rPr>
          <w:rStyle w:val="CharacterStyle1"/>
          <w:rFonts w:ascii="Verdana" w:hAnsi="Verdana" w:cs="Tahoma"/>
          <w:szCs w:val="24"/>
          <w:lang w:val="es-CO"/>
        </w:rPr>
      </w:pPr>
    </w:p>
    <w:p w:rsidR="00A87107" w:rsidRPr="00806B41" w:rsidRDefault="00A87107" w:rsidP="00806B41">
      <w:pPr>
        <w:widowControl/>
        <w:autoSpaceDE/>
        <w:autoSpaceDN/>
        <w:adjustRightInd/>
        <w:jc w:val="both"/>
        <w:rPr>
          <w:rFonts w:ascii="Verdana" w:hAnsi="Verdana" w:cs="Tahoma"/>
          <w:sz w:val="24"/>
          <w:szCs w:val="24"/>
          <w:lang w:val="es-CO"/>
        </w:rPr>
      </w:pPr>
      <w:r w:rsidRPr="00806B41">
        <w:rPr>
          <w:rFonts w:ascii="Verdana" w:hAnsi="Verdana"/>
          <w:b/>
          <w:bCs/>
          <w:sz w:val="24"/>
          <w:szCs w:val="24"/>
          <w:lang w:val="es-CO"/>
        </w:rPr>
        <w:t xml:space="preserve">Parágrafo 1. </w:t>
      </w:r>
      <w:r w:rsidRPr="00806B41">
        <w:rPr>
          <w:rFonts w:ascii="Verdana" w:hAnsi="Verdana"/>
          <w:sz w:val="24"/>
          <w:szCs w:val="24"/>
          <w:lang w:val="es-CO"/>
        </w:rPr>
        <w:t>En el caso del literal a), bastará con aportar el Libro utilizado para que en el nuevo se continúe registrando datos;</w:t>
      </w:r>
    </w:p>
    <w:p w:rsidR="00976605" w:rsidRPr="00806B41" w:rsidRDefault="00976605" w:rsidP="00806B41">
      <w:pPr>
        <w:pStyle w:val="Style2"/>
        <w:tabs>
          <w:tab w:val="left" w:pos="142"/>
        </w:tabs>
        <w:ind w:left="0" w:right="216"/>
        <w:jc w:val="both"/>
        <w:rPr>
          <w:rFonts w:ascii="Verdana" w:hAnsi="Verdana"/>
          <w:lang w:val="es-CO"/>
        </w:rPr>
      </w:pPr>
    </w:p>
    <w:p w:rsidR="00A87107" w:rsidRPr="00806B41" w:rsidRDefault="00A87107" w:rsidP="00806B41">
      <w:pPr>
        <w:pStyle w:val="Style2"/>
        <w:tabs>
          <w:tab w:val="left" w:pos="142"/>
        </w:tabs>
        <w:ind w:left="0" w:right="216"/>
        <w:jc w:val="both"/>
        <w:rPr>
          <w:rFonts w:ascii="Verdana" w:hAnsi="Verdana"/>
          <w:lang w:val="es-CO"/>
        </w:rPr>
      </w:pPr>
      <w:r w:rsidRPr="00806B41">
        <w:rPr>
          <w:rFonts w:ascii="Verdana" w:hAnsi="Verdana"/>
          <w:b/>
          <w:bCs/>
          <w:lang w:val="es-CO"/>
        </w:rPr>
        <w:t xml:space="preserve">Parágrafo 2. </w:t>
      </w:r>
      <w:r w:rsidRPr="00806B41">
        <w:rPr>
          <w:rFonts w:ascii="Verdana" w:hAnsi="Verdana"/>
          <w:lang w:val="es-CO"/>
        </w:rPr>
        <w:t>En el caso del literal b), junto con el nuevo Libro debe adjuntarse copia del denuncio penal respectivo;</w:t>
      </w:r>
    </w:p>
    <w:p w:rsidR="00A87107" w:rsidRPr="00806B41" w:rsidRDefault="00A87107" w:rsidP="00806B41">
      <w:pPr>
        <w:pStyle w:val="Style1"/>
        <w:tabs>
          <w:tab w:val="left" w:pos="142"/>
        </w:tabs>
        <w:adjustRightInd/>
        <w:ind w:right="144"/>
        <w:jc w:val="both"/>
        <w:rPr>
          <w:rFonts w:ascii="Verdana" w:hAnsi="Verdana" w:cs="Tahoma"/>
          <w:sz w:val="24"/>
          <w:szCs w:val="24"/>
          <w:lang w:val="es-CO"/>
        </w:rPr>
      </w:pP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pacing w:val="-3"/>
          <w:szCs w:val="24"/>
          <w:lang w:val="es-CO"/>
        </w:rPr>
        <w:t xml:space="preserve">Parágrafo 3. </w:t>
      </w:r>
      <w:r w:rsidRPr="00806B41">
        <w:rPr>
          <w:rStyle w:val="CharacterStyle1"/>
          <w:rFonts w:ascii="Verdana" w:hAnsi="Verdana" w:cs="Tahoma"/>
          <w:spacing w:val="-3"/>
          <w:szCs w:val="24"/>
          <w:lang w:val="es-CO"/>
        </w:rPr>
        <w:t xml:space="preserve">En el caso de los literales c) y e), debe adjuntarse tanto el libro viejo </w:t>
      </w:r>
      <w:r w:rsidRPr="00806B41">
        <w:rPr>
          <w:rStyle w:val="CharacterStyle1"/>
          <w:rFonts w:ascii="Verdana" w:hAnsi="Verdana" w:cs="Tahoma"/>
          <w:spacing w:val="3"/>
          <w:szCs w:val="24"/>
          <w:lang w:val="es-CO"/>
        </w:rPr>
        <w:t xml:space="preserve">como el nuevo, y el libro deteriorado o con enmendaduras donde debe guardar </w:t>
      </w:r>
      <w:r w:rsidRPr="00806B41">
        <w:rPr>
          <w:rStyle w:val="CharacterStyle1"/>
          <w:rFonts w:ascii="Verdana" w:hAnsi="Verdana" w:cs="Tahoma"/>
          <w:szCs w:val="24"/>
          <w:lang w:val="es-CO"/>
        </w:rPr>
        <w:t xml:space="preserve">en el archivo histórico de la </w:t>
      </w:r>
      <w:r w:rsidR="0069362A">
        <w:rPr>
          <w:rStyle w:val="CharacterStyle1"/>
          <w:rFonts w:ascii="Verdana" w:hAnsi="Verdana" w:cs="Tahoma"/>
          <w:szCs w:val="24"/>
          <w:lang w:val="es-CO"/>
        </w:rPr>
        <w:t>ASOJAC</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 xml:space="preserve">Parágrafo 4. </w:t>
      </w:r>
      <w:r w:rsidRPr="00806B41">
        <w:rPr>
          <w:rStyle w:val="CharacterStyle1"/>
          <w:rFonts w:ascii="Verdana" w:hAnsi="Verdana" w:cs="Tahoma"/>
          <w:szCs w:val="24"/>
          <w:lang w:val="es-CO"/>
        </w:rPr>
        <w:t>En el caso del literal d), debe anexarse denuncio penal respectivo y el libro nuevo,</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FD05FD"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pacing w:val="-4"/>
          <w:szCs w:val="24"/>
          <w:lang w:val="es-CO"/>
        </w:rPr>
        <w:t>Parágrafo 5</w:t>
      </w:r>
      <w:r w:rsidR="00652869" w:rsidRPr="00806B41">
        <w:rPr>
          <w:rStyle w:val="CharacterStyle1"/>
          <w:rFonts w:ascii="Verdana" w:hAnsi="Verdana" w:cs="Tahoma"/>
          <w:b/>
          <w:bCs/>
          <w:spacing w:val="-4"/>
          <w:szCs w:val="24"/>
          <w:lang w:val="es-CO"/>
        </w:rPr>
        <w:t>.</w:t>
      </w:r>
      <w:r w:rsidRPr="00806B41">
        <w:rPr>
          <w:rStyle w:val="CharacterStyle1"/>
          <w:rFonts w:ascii="Verdana" w:hAnsi="Verdana" w:cs="Tahoma"/>
          <w:b/>
          <w:bCs/>
          <w:spacing w:val="-4"/>
          <w:szCs w:val="24"/>
          <w:lang w:val="es-CO"/>
        </w:rPr>
        <w:t xml:space="preserve"> </w:t>
      </w:r>
      <w:r w:rsidRPr="00806B41">
        <w:rPr>
          <w:rStyle w:val="CharacterStyle1"/>
          <w:rFonts w:ascii="Verdana" w:hAnsi="Verdana" w:cs="Tahoma"/>
          <w:spacing w:val="-4"/>
          <w:szCs w:val="24"/>
          <w:lang w:val="es-CO"/>
        </w:rPr>
        <w:t xml:space="preserve">La Directiva en pleno o el 20% del total de </w:t>
      </w:r>
      <w:r w:rsidR="00DB4D50" w:rsidRPr="00806B41">
        <w:rPr>
          <w:rStyle w:val="CharacterStyle1"/>
          <w:rFonts w:ascii="Verdana" w:hAnsi="Verdana" w:cs="Tahoma"/>
          <w:spacing w:val="-4"/>
          <w:szCs w:val="24"/>
          <w:lang w:val="es-CO"/>
        </w:rPr>
        <w:t>delegados</w:t>
      </w:r>
      <w:r w:rsidRPr="00806B41">
        <w:rPr>
          <w:rStyle w:val="CharacterStyle1"/>
          <w:rFonts w:ascii="Verdana" w:hAnsi="Verdana" w:cs="Tahoma"/>
          <w:spacing w:val="-4"/>
          <w:szCs w:val="24"/>
          <w:lang w:val="es-CO"/>
        </w:rPr>
        <w:t xml:space="preserve"> podrán </w:t>
      </w:r>
      <w:r w:rsidR="00E86850" w:rsidRPr="00806B41">
        <w:rPr>
          <w:rStyle w:val="CharacterStyle1"/>
          <w:rFonts w:ascii="Verdana" w:hAnsi="Verdana" w:cs="Tahoma"/>
          <w:spacing w:val="-4"/>
          <w:szCs w:val="24"/>
          <w:lang w:val="es-CO"/>
        </w:rPr>
        <w:t>determinar</w:t>
      </w:r>
      <w:r w:rsidRPr="00806B41">
        <w:rPr>
          <w:rStyle w:val="CharacterStyle1"/>
          <w:rFonts w:ascii="Verdana" w:hAnsi="Verdana" w:cs="Tahoma"/>
          <w:szCs w:val="24"/>
          <w:lang w:val="es-CO"/>
        </w:rPr>
        <w:t xml:space="preserve"> el reemplazo del </w:t>
      </w:r>
      <w:r w:rsidR="00C63850" w:rsidRPr="00806B41">
        <w:rPr>
          <w:rStyle w:val="CharacterStyle1"/>
          <w:rFonts w:ascii="Verdana" w:hAnsi="Verdana" w:cs="Tahoma"/>
          <w:szCs w:val="24"/>
          <w:lang w:val="es-CO"/>
        </w:rPr>
        <w:t>Libro de Registro de Delegados</w:t>
      </w:r>
      <w:r w:rsidR="00E86850" w:rsidRPr="00806B41">
        <w:rPr>
          <w:rStyle w:val="CharacterStyle1"/>
          <w:rFonts w:ascii="Verdana" w:hAnsi="Verdana" w:cs="Tahoma"/>
          <w:spacing w:val="18"/>
          <w:szCs w:val="24"/>
          <w:lang w:val="es-CO"/>
        </w:rPr>
        <w:t>.</w:t>
      </w:r>
    </w:p>
    <w:p w:rsidR="00FB2304" w:rsidRPr="00806B41" w:rsidRDefault="00FB2304" w:rsidP="00806B41">
      <w:pPr>
        <w:widowControl/>
        <w:autoSpaceDE/>
        <w:autoSpaceDN/>
        <w:adjustRightInd/>
        <w:jc w:val="center"/>
        <w:rPr>
          <w:rStyle w:val="CharacterStyle1"/>
          <w:rFonts w:ascii="Verdana" w:hAnsi="Verdana" w:cs="Tahoma"/>
          <w:szCs w:val="24"/>
          <w:lang w:val="es-CO"/>
        </w:rPr>
      </w:pPr>
    </w:p>
    <w:p w:rsidR="00976605" w:rsidRPr="00806B41" w:rsidRDefault="00CF244A" w:rsidP="00806B41">
      <w:pPr>
        <w:widowControl/>
        <w:autoSpaceDE/>
        <w:autoSpaceDN/>
        <w:adjustRightInd/>
        <w:jc w:val="center"/>
        <w:rPr>
          <w:rFonts w:ascii="Verdana" w:hAnsi="Verdana" w:cs="Tahoma"/>
          <w:sz w:val="24"/>
          <w:szCs w:val="24"/>
          <w:lang w:val="es-CO"/>
        </w:rPr>
      </w:pPr>
      <w:r w:rsidRPr="00806B41">
        <w:rPr>
          <w:rFonts w:ascii="Verdana" w:hAnsi="Verdana"/>
          <w:b/>
          <w:bCs/>
          <w:spacing w:val="21"/>
          <w:sz w:val="24"/>
          <w:szCs w:val="24"/>
          <w:lang w:val="es-CO"/>
        </w:rPr>
        <w:t>CAPITULO XVI</w:t>
      </w:r>
    </w:p>
    <w:p w:rsidR="00CF244A" w:rsidRPr="00806B41" w:rsidRDefault="00CF244A" w:rsidP="00806B41">
      <w:pPr>
        <w:pStyle w:val="Style2"/>
        <w:tabs>
          <w:tab w:val="left" w:pos="142"/>
        </w:tabs>
        <w:ind w:left="0"/>
        <w:jc w:val="center"/>
        <w:rPr>
          <w:rFonts w:ascii="Verdana" w:hAnsi="Verdana"/>
          <w:b/>
          <w:bCs/>
          <w:lang w:val="es-CO"/>
        </w:rPr>
      </w:pPr>
      <w:r w:rsidRPr="00806B41">
        <w:rPr>
          <w:rFonts w:ascii="Verdana" w:hAnsi="Verdana"/>
          <w:b/>
          <w:bCs/>
          <w:spacing w:val="21"/>
          <w:lang w:val="es-CO"/>
        </w:rPr>
        <w:lastRenderedPageBreak/>
        <w:br/>
      </w:r>
      <w:r w:rsidRPr="00806B41">
        <w:rPr>
          <w:rFonts w:ascii="Verdana" w:hAnsi="Verdana"/>
          <w:b/>
          <w:bCs/>
          <w:lang w:val="es-CO"/>
        </w:rPr>
        <w:t xml:space="preserve">DEL </w:t>
      </w:r>
      <w:r w:rsidR="00835D0F" w:rsidRPr="00806B41">
        <w:rPr>
          <w:rFonts w:ascii="Verdana" w:hAnsi="Verdana"/>
          <w:b/>
          <w:bCs/>
          <w:lang w:val="es-CO"/>
        </w:rPr>
        <w:t>RÉGIMEN</w:t>
      </w:r>
      <w:r w:rsidRPr="00806B41">
        <w:rPr>
          <w:rFonts w:ascii="Verdana" w:hAnsi="Verdana"/>
          <w:b/>
          <w:bCs/>
          <w:lang w:val="es-CO"/>
        </w:rPr>
        <w:t xml:space="preserve"> </w:t>
      </w:r>
      <w:r w:rsidR="00835D0F" w:rsidRPr="00806B41">
        <w:rPr>
          <w:rFonts w:ascii="Verdana" w:hAnsi="Verdana"/>
          <w:b/>
          <w:bCs/>
          <w:lang w:val="es-CO"/>
        </w:rPr>
        <w:t>ECONÓMICO</w:t>
      </w:r>
      <w:r w:rsidRPr="00806B41">
        <w:rPr>
          <w:rFonts w:ascii="Verdana" w:hAnsi="Verdana"/>
          <w:b/>
          <w:bCs/>
          <w:lang w:val="es-CO"/>
        </w:rPr>
        <w:t xml:space="preserve"> Y FISCAL</w:t>
      </w:r>
    </w:p>
    <w:p w:rsidR="00976605" w:rsidRPr="00806B41" w:rsidRDefault="00976605" w:rsidP="00806B41">
      <w:pPr>
        <w:pStyle w:val="Style2"/>
        <w:tabs>
          <w:tab w:val="left" w:pos="142"/>
        </w:tabs>
        <w:ind w:left="0"/>
        <w:rPr>
          <w:rFonts w:ascii="Verdana" w:hAnsi="Verdana"/>
          <w:b/>
          <w:bCs/>
          <w:lang w:val="es-CO"/>
        </w:rPr>
      </w:pPr>
    </w:p>
    <w:p w:rsidR="00CF244A" w:rsidRPr="00806B41" w:rsidRDefault="00CF244A"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 1</w:t>
      </w:r>
      <w:r w:rsidR="009B0AE2" w:rsidRPr="00806B41">
        <w:rPr>
          <w:rStyle w:val="CharacterStyle1"/>
          <w:rFonts w:ascii="Verdana" w:hAnsi="Verdana" w:cs="Tahoma"/>
          <w:b/>
          <w:bCs/>
          <w:szCs w:val="24"/>
          <w:lang w:val="es-CO"/>
        </w:rPr>
        <w:t>07</w:t>
      </w:r>
      <w:r w:rsidRPr="00806B41">
        <w:rPr>
          <w:rStyle w:val="CharacterStyle1"/>
          <w:rFonts w:ascii="Verdana" w:hAnsi="Verdana" w:cs="Tahoma"/>
          <w:b/>
          <w:bCs/>
          <w:szCs w:val="24"/>
          <w:lang w:val="es-CO"/>
        </w:rPr>
        <w:t>.</w:t>
      </w:r>
      <w:r w:rsidR="00A75CD1"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PATRIMONIO.</w:t>
      </w: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 xml:space="preserve">El patrimonio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está constituido por todos los bienes muebles e inmuebles que ingresen legalmente por concepto de contribuciones, auxilios, aportes, donaciones y las que provengan de cualquier actividad u operación licita que efectúe.</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Parágrafo</w:t>
      </w:r>
      <w:r w:rsidR="00652869"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w:t>
      </w:r>
      <w:r w:rsidRPr="00806B41">
        <w:rPr>
          <w:rStyle w:val="CharacterStyle1"/>
          <w:rFonts w:ascii="Verdana" w:hAnsi="Verdana" w:cs="Tahoma"/>
          <w:szCs w:val="24"/>
          <w:lang w:val="es-CO"/>
        </w:rPr>
        <w:t xml:space="preserve">El patrimonio de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xml:space="preserve"> no pertenece ni en todo ni en parte a ninguno de los </w:t>
      </w:r>
      <w:r w:rsidR="0095127F" w:rsidRPr="00806B41">
        <w:rPr>
          <w:rStyle w:val="CharacterStyle1"/>
          <w:rFonts w:ascii="Verdana" w:hAnsi="Verdana" w:cs="Tahoma"/>
          <w:szCs w:val="24"/>
          <w:lang w:val="es-CO"/>
        </w:rPr>
        <w:t>delegados</w:t>
      </w:r>
      <w:r w:rsidRPr="00806B41">
        <w:rPr>
          <w:rStyle w:val="CharacterStyle1"/>
          <w:rFonts w:ascii="Verdana" w:hAnsi="Verdana" w:cs="Tahoma"/>
          <w:szCs w:val="24"/>
          <w:lang w:val="es-CO"/>
        </w:rPr>
        <w:t xml:space="preserve">. Su uso, usufructo, administración y destino se acordará colectivamente en la </w:t>
      </w:r>
      <w:r w:rsidR="0069362A">
        <w:rPr>
          <w:rStyle w:val="CharacterStyle1"/>
          <w:rFonts w:ascii="Verdana" w:hAnsi="Verdana" w:cs="Tahoma"/>
          <w:szCs w:val="24"/>
          <w:lang w:val="es-CO"/>
        </w:rPr>
        <w:t>ASOJAC</w:t>
      </w:r>
      <w:r w:rsidRPr="00806B41">
        <w:rPr>
          <w:rStyle w:val="CharacterStyle1"/>
          <w:rFonts w:ascii="Verdana" w:hAnsi="Verdana" w:cs="Tahoma"/>
          <w:szCs w:val="24"/>
          <w:lang w:val="es-CO"/>
        </w:rPr>
        <w:t>, de conformidad con sus estatutos.</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9B0AE2" w:rsidRPr="00806B41">
        <w:rPr>
          <w:rStyle w:val="CharacterStyle1"/>
          <w:rFonts w:ascii="Verdana" w:hAnsi="Verdana" w:cs="Tahoma"/>
          <w:b/>
          <w:bCs/>
          <w:szCs w:val="24"/>
          <w:lang w:val="es-CO"/>
        </w:rPr>
        <w:t>0</w:t>
      </w:r>
      <w:r w:rsidR="00EF2427" w:rsidRPr="00806B41">
        <w:rPr>
          <w:rStyle w:val="CharacterStyle1"/>
          <w:rFonts w:ascii="Verdana" w:hAnsi="Verdana" w:cs="Tahoma"/>
          <w:b/>
          <w:bCs/>
          <w:szCs w:val="24"/>
          <w:lang w:val="es-CO"/>
        </w:rPr>
        <w:t>8</w:t>
      </w:r>
      <w:r w:rsidR="00CF244A"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CF244A" w:rsidRPr="00806B41">
        <w:rPr>
          <w:rStyle w:val="CharacterStyle1"/>
          <w:rFonts w:ascii="Verdana" w:hAnsi="Verdana" w:cs="Tahoma"/>
          <w:b/>
          <w:bCs/>
          <w:szCs w:val="24"/>
          <w:lang w:val="es-CO"/>
        </w:rPr>
        <w:t xml:space="preserve"> </w:t>
      </w:r>
      <w:r w:rsidR="00EF2427" w:rsidRPr="00806B41">
        <w:rPr>
          <w:rStyle w:val="CharacterStyle1"/>
          <w:rFonts w:ascii="Verdana" w:hAnsi="Verdana" w:cs="Tahoma"/>
          <w:b/>
          <w:szCs w:val="24"/>
          <w:lang w:val="es-CO"/>
        </w:rPr>
        <w:t>RECURSOS OFICIALES:</w:t>
      </w:r>
      <w:r w:rsidR="00EF2427" w:rsidRPr="00806B41">
        <w:rPr>
          <w:rStyle w:val="CharacterStyle1"/>
          <w:rFonts w:ascii="Verdana" w:hAnsi="Verdana" w:cs="Tahoma"/>
          <w:szCs w:val="24"/>
          <w:lang w:val="es-CO"/>
        </w:rPr>
        <w:t xml:space="preserve"> </w:t>
      </w:r>
      <w:r w:rsidR="00CF244A" w:rsidRPr="00806B41">
        <w:rPr>
          <w:rStyle w:val="CharacterStyle1"/>
          <w:rFonts w:ascii="Verdana" w:hAnsi="Verdana" w:cs="Tahoma"/>
          <w:szCs w:val="24"/>
          <w:lang w:val="es-CO"/>
        </w:rPr>
        <w:t xml:space="preserve">Los recursos oficiales que ingresen a la </w:t>
      </w:r>
      <w:r w:rsidR="0069362A">
        <w:rPr>
          <w:rStyle w:val="CharacterStyle1"/>
          <w:rFonts w:ascii="Verdana" w:hAnsi="Verdana" w:cs="Tahoma"/>
          <w:szCs w:val="24"/>
          <w:lang w:val="es-CO"/>
        </w:rPr>
        <w:t>ASOJAC</w:t>
      </w:r>
      <w:r w:rsidR="00CF244A" w:rsidRPr="00806B41">
        <w:rPr>
          <w:rStyle w:val="CharacterStyle1"/>
          <w:rFonts w:ascii="Verdana" w:hAnsi="Verdana" w:cs="Tahoma"/>
          <w:szCs w:val="24"/>
          <w:lang w:val="es-CO"/>
        </w:rPr>
        <w:t xml:space="preserve"> para la </w:t>
      </w:r>
      <w:r w:rsidR="00CF244A" w:rsidRPr="00806B41">
        <w:rPr>
          <w:rStyle w:val="CharacterStyle1"/>
          <w:rFonts w:ascii="Verdana" w:hAnsi="Verdana" w:cs="Tahoma"/>
          <w:spacing w:val="12"/>
          <w:szCs w:val="24"/>
          <w:lang w:val="es-CO"/>
        </w:rPr>
        <w:t xml:space="preserve">realización de obras, prestación de servicio o desarrollo de convenios, no </w:t>
      </w:r>
      <w:r w:rsidR="00CF244A" w:rsidRPr="00806B41">
        <w:rPr>
          <w:rStyle w:val="CharacterStyle1"/>
          <w:rFonts w:ascii="Verdana" w:hAnsi="Verdana" w:cs="Tahoma"/>
          <w:spacing w:val="-2"/>
          <w:szCs w:val="24"/>
          <w:lang w:val="es-CO"/>
        </w:rPr>
        <w:t xml:space="preserve">ingresarán a su patrimonio y el importe de los mismos se manejará contablemente </w:t>
      </w:r>
      <w:r w:rsidR="00CF244A" w:rsidRPr="00806B41">
        <w:rPr>
          <w:rStyle w:val="CharacterStyle1"/>
          <w:rFonts w:ascii="Verdana" w:hAnsi="Verdana" w:cs="Tahoma"/>
          <w:szCs w:val="24"/>
          <w:lang w:val="es-CO"/>
        </w:rPr>
        <w:t>en rubro especial.</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EF2427"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b/>
          <w:bCs/>
          <w:szCs w:val="24"/>
          <w:lang w:val="es-CO"/>
        </w:rPr>
        <w:t>ARTÍCULO 109</w:t>
      </w:r>
      <w:r w:rsidR="00E475BD" w:rsidRPr="00806B41">
        <w:rPr>
          <w:rStyle w:val="CharacterStyle1"/>
          <w:rFonts w:ascii="Verdana" w:hAnsi="Verdana" w:cs="Tahoma"/>
          <w:b/>
          <w:bCs/>
          <w:spacing w:val="12"/>
          <w:szCs w:val="24"/>
          <w:lang w:val="es-CO"/>
        </w:rPr>
        <w:t>.-</w:t>
      </w:r>
      <w:r w:rsidRPr="00806B41">
        <w:rPr>
          <w:rStyle w:val="CharacterStyle1"/>
          <w:rFonts w:ascii="Verdana" w:hAnsi="Verdana" w:cs="Tahoma"/>
          <w:b/>
          <w:bCs/>
          <w:spacing w:val="12"/>
          <w:szCs w:val="24"/>
          <w:lang w:val="es-CO"/>
        </w:rPr>
        <w:t xml:space="preserve">RECURSOS </w:t>
      </w:r>
      <w:r w:rsidR="0069362A">
        <w:rPr>
          <w:rStyle w:val="CharacterStyle1"/>
          <w:rFonts w:ascii="Verdana" w:hAnsi="Verdana" w:cs="Tahoma"/>
          <w:b/>
          <w:bCs/>
          <w:spacing w:val="12"/>
          <w:szCs w:val="24"/>
          <w:lang w:val="es-CO"/>
        </w:rPr>
        <w:t>ASOJAC</w:t>
      </w:r>
      <w:r w:rsidRPr="00806B41">
        <w:rPr>
          <w:rStyle w:val="CharacterStyle1"/>
          <w:rFonts w:ascii="Verdana" w:hAnsi="Verdana" w:cs="Tahoma"/>
          <w:b/>
          <w:bCs/>
          <w:spacing w:val="12"/>
          <w:szCs w:val="24"/>
          <w:lang w:val="es-CO"/>
        </w:rPr>
        <w:t>:</w:t>
      </w:r>
      <w:r w:rsidR="00CF244A" w:rsidRPr="00806B41">
        <w:rPr>
          <w:rStyle w:val="CharacterStyle1"/>
          <w:rFonts w:ascii="Verdana" w:hAnsi="Verdana" w:cs="Tahoma"/>
          <w:b/>
          <w:bCs/>
          <w:spacing w:val="12"/>
          <w:szCs w:val="24"/>
          <w:lang w:val="es-CO"/>
        </w:rPr>
        <w:t xml:space="preserve"> </w:t>
      </w:r>
      <w:r w:rsidR="00CF244A" w:rsidRPr="00806B41">
        <w:rPr>
          <w:rStyle w:val="CharacterStyle1"/>
          <w:rFonts w:ascii="Verdana" w:hAnsi="Verdana" w:cs="Tahoma"/>
          <w:spacing w:val="12"/>
          <w:szCs w:val="24"/>
          <w:lang w:val="es-CO"/>
        </w:rPr>
        <w:t xml:space="preserve">Los recursos de la </w:t>
      </w:r>
      <w:r w:rsidR="0069362A">
        <w:rPr>
          <w:rStyle w:val="CharacterStyle1"/>
          <w:rFonts w:ascii="Verdana" w:hAnsi="Verdana" w:cs="Tahoma"/>
          <w:spacing w:val="12"/>
          <w:szCs w:val="24"/>
          <w:lang w:val="es-CO"/>
        </w:rPr>
        <w:t>ASOJAC</w:t>
      </w:r>
      <w:r w:rsidR="00CF244A" w:rsidRPr="00806B41">
        <w:rPr>
          <w:rStyle w:val="CharacterStyle1"/>
          <w:rFonts w:ascii="Verdana" w:hAnsi="Verdana" w:cs="Tahoma"/>
          <w:spacing w:val="12"/>
          <w:szCs w:val="24"/>
          <w:lang w:val="es-CO"/>
        </w:rPr>
        <w:t xml:space="preserve"> que no tengan destinación </w:t>
      </w:r>
      <w:r w:rsidR="00CF244A" w:rsidRPr="00806B41">
        <w:rPr>
          <w:rStyle w:val="CharacterStyle1"/>
          <w:rFonts w:ascii="Verdana" w:hAnsi="Verdana" w:cs="Tahoma"/>
          <w:spacing w:val="-2"/>
          <w:szCs w:val="24"/>
          <w:lang w:val="es-CO"/>
        </w:rPr>
        <w:t xml:space="preserve">especifica se invertirán de acuerdo a lo que determinen los estatutos y la asamblea </w:t>
      </w:r>
      <w:r w:rsidR="00CF244A" w:rsidRPr="00806B41">
        <w:rPr>
          <w:rStyle w:val="CharacterStyle1"/>
          <w:rFonts w:ascii="Verdana" w:hAnsi="Verdana" w:cs="Tahoma"/>
          <w:szCs w:val="24"/>
          <w:lang w:val="es-CO"/>
        </w:rPr>
        <w:t>general.</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6C46A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EF2427" w:rsidRPr="00806B41">
        <w:rPr>
          <w:rStyle w:val="CharacterStyle1"/>
          <w:rFonts w:ascii="Verdana" w:hAnsi="Verdana" w:cs="Tahoma"/>
          <w:b/>
          <w:bCs/>
          <w:szCs w:val="24"/>
          <w:lang w:val="es-CO"/>
        </w:rPr>
        <w:t>10</w:t>
      </w:r>
      <w:r w:rsidR="00CF244A" w:rsidRPr="00806B41">
        <w:rPr>
          <w:rStyle w:val="CharacterStyle1"/>
          <w:rFonts w:ascii="Verdana" w:hAnsi="Verdana" w:cs="Tahoma"/>
          <w:b/>
          <w:bCs/>
          <w:szCs w:val="24"/>
          <w:lang w:val="es-CO"/>
        </w:rPr>
        <w:t>.-</w:t>
      </w:r>
      <w:r w:rsidR="00EF2427" w:rsidRPr="00806B41">
        <w:rPr>
          <w:rStyle w:val="CharacterStyle1"/>
          <w:rFonts w:ascii="Verdana" w:hAnsi="Verdana" w:cs="Tahoma"/>
          <w:b/>
          <w:bCs/>
          <w:szCs w:val="24"/>
          <w:lang w:val="es-CO"/>
        </w:rPr>
        <w:t>CUOTAS A ESTABLECER:</w:t>
      </w:r>
      <w:r w:rsidR="00CF244A" w:rsidRPr="00806B41">
        <w:rPr>
          <w:rStyle w:val="CharacterStyle1"/>
          <w:rFonts w:ascii="Verdana" w:hAnsi="Verdana" w:cs="Tahoma"/>
          <w:b/>
          <w:bCs/>
          <w:szCs w:val="24"/>
          <w:lang w:val="es-CO"/>
        </w:rPr>
        <w:t xml:space="preserve"> </w:t>
      </w:r>
      <w:r w:rsidR="00CF244A" w:rsidRPr="00806B41">
        <w:rPr>
          <w:rStyle w:val="CharacterStyle1"/>
          <w:rFonts w:ascii="Verdana" w:hAnsi="Verdana" w:cs="Tahoma"/>
          <w:szCs w:val="24"/>
          <w:lang w:val="es-CO"/>
        </w:rPr>
        <w:t xml:space="preserve">Las cuotas, tarifas de Administración, utilidades en negocios o </w:t>
      </w:r>
      <w:r w:rsidR="00CF244A" w:rsidRPr="00806B41">
        <w:rPr>
          <w:rStyle w:val="CharacterStyle1"/>
          <w:rFonts w:ascii="Verdana" w:hAnsi="Verdana" w:cs="Tahoma"/>
          <w:spacing w:val="-1"/>
          <w:szCs w:val="24"/>
          <w:lang w:val="es-CO"/>
        </w:rPr>
        <w:t xml:space="preserve">empresas, que no sean fijados por las leyes, decretos, resoluciones, ordenanzas o </w:t>
      </w:r>
      <w:r w:rsidR="00CF244A" w:rsidRPr="00806B41">
        <w:rPr>
          <w:rStyle w:val="CharacterStyle1"/>
          <w:rFonts w:ascii="Verdana" w:hAnsi="Verdana" w:cs="Tahoma"/>
          <w:spacing w:val="11"/>
          <w:szCs w:val="24"/>
          <w:lang w:val="es-CO"/>
        </w:rPr>
        <w:t xml:space="preserve">acuerdos, serán </w:t>
      </w:r>
      <w:r w:rsidR="00B25909" w:rsidRPr="00806B41">
        <w:rPr>
          <w:rStyle w:val="CharacterStyle1"/>
          <w:rFonts w:ascii="Verdana" w:hAnsi="Verdana" w:cs="Tahoma"/>
          <w:spacing w:val="11"/>
          <w:szCs w:val="24"/>
          <w:lang w:val="es-CO"/>
        </w:rPr>
        <w:t>establecidas</w:t>
      </w:r>
      <w:r w:rsidR="00CF244A" w:rsidRPr="00806B41">
        <w:rPr>
          <w:rStyle w:val="CharacterStyle1"/>
          <w:rFonts w:ascii="Verdana" w:hAnsi="Verdana" w:cs="Tahoma"/>
          <w:spacing w:val="11"/>
          <w:szCs w:val="24"/>
          <w:lang w:val="es-CO"/>
        </w:rPr>
        <w:t xml:space="preserve">, por la Directiva, cuando vayan a ser o sean </w:t>
      </w:r>
      <w:r w:rsidR="00CF244A" w:rsidRPr="00806B41">
        <w:rPr>
          <w:rStyle w:val="CharacterStyle1"/>
          <w:rFonts w:ascii="Verdana" w:hAnsi="Verdana" w:cs="Tahoma"/>
          <w:szCs w:val="24"/>
          <w:lang w:val="es-CO"/>
        </w:rPr>
        <w:t xml:space="preserve">administrados directamente por la </w:t>
      </w:r>
      <w:r w:rsidR="0069362A">
        <w:rPr>
          <w:rStyle w:val="CharacterStyle1"/>
          <w:rFonts w:ascii="Verdana" w:hAnsi="Verdana" w:cs="Tahoma"/>
          <w:szCs w:val="24"/>
          <w:lang w:val="es-CO"/>
        </w:rPr>
        <w:t>ASOJAC</w:t>
      </w:r>
      <w:r w:rsidR="00CF244A" w:rsidRPr="00806B41">
        <w:rPr>
          <w:rStyle w:val="CharacterStyle1"/>
          <w:rFonts w:ascii="Verdana" w:hAnsi="Verdana" w:cs="Tahoma"/>
          <w:szCs w:val="24"/>
          <w:lang w:val="es-CO"/>
        </w:rPr>
        <w:t>. En los de Administración la misma Directiva acordará con la Entidad respectiva la tarifa correspondiente.</w:t>
      </w:r>
    </w:p>
    <w:p w:rsidR="00976605" w:rsidRPr="00806B41" w:rsidRDefault="00976605" w:rsidP="00806B41">
      <w:pPr>
        <w:pStyle w:val="Style1"/>
        <w:tabs>
          <w:tab w:val="left" w:pos="142"/>
        </w:tabs>
        <w:jc w:val="both"/>
        <w:rPr>
          <w:rStyle w:val="CharacterStyle1"/>
          <w:rFonts w:ascii="Verdana" w:hAnsi="Verdana" w:cs="Tahoma"/>
          <w:szCs w:val="24"/>
          <w:lang w:val="es-CO"/>
        </w:rPr>
      </w:pPr>
    </w:p>
    <w:p w:rsidR="00CF244A" w:rsidRPr="00806B41" w:rsidRDefault="00E475BD" w:rsidP="00806B41">
      <w:pPr>
        <w:pStyle w:val="Style1"/>
        <w:tabs>
          <w:tab w:val="left" w:pos="142"/>
        </w:tabs>
        <w:ind w:right="216"/>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EF2427" w:rsidRPr="00806B41">
        <w:rPr>
          <w:rStyle w:val="CharacterStyle1"/>
          <w:rFonts w:ascii="Verdana" w:hAnsi="Verdana" w:cs="Tahoma"/>
          <w:b/>
          <w:bCs/>
          <w:szCs w:val="24"/>
          <w:lang w:val="es-CO"/>
        </w:rPr>
        <w:t>11</w:t>
      </w:r>
      <w:r w:rsidR="00CF244A" w:rsidRPr="00806B41">
        <w:rPr>
          <w:rStyle w:val="CharacterStyle1"/>
          <w:rFonts w:ascii="Verdana" w:hAnsi="Verdana" w:cs="Tahoma"/>
          <w:b/>
          <w:bCs/>
          <w:szCs w:val="24"/>
          <w:lang w:val="es-CO"/>
        </w:rPr>
        <w:t>.-</w:t>
      </w:r>
      <w:r w:rsidR="00EF2427" w:rsidRPr="00806B41">
        <w:rPr>
          <w:rStyle w:val="CharacterStyle1"/>
          <w:rFonts w:ascii="Verdana" w:hAnsi="Verdana" w:cs="Tahoma"/>
          <w:b/>
          <w:bCs/>
          <w:szCs w:val="24"/>
          <w:lang w:val="es-CO"/>
        </w:rPr>
        <w:t xml:space="preserve"> DESTINO DE RECAUDOS:</w:t>
      </w:r>
      <w:r w:rsidR="00CF244A" w:rsidRPr="00806B41">
        <w:rPr>
          <w:rStyle w:val="CharacterStyle1"/>
          <w:rFonts w:ascii="Verdana" w:hAnsi="Verdana" w:cs="Tahoma"/>
          <w:b/>
          <w:bCs/>
          <w:szCs w:val="24"/>
          <w:lang w:val="es-CO"/>
        </w:rPr>
        <w:t xml:space="preserve"> </w:t>
      </w:r>
      <w:r w:rsidR="00CF244A" w:rsidRPr="00806B41">
        <w:rPr>
          <w:rStyle w:val="CharacterStyle1"/>
          <w:rFonts w:ascii="Verdana" w:hAnsi="Verdana" w:cs="Tahoma"/>
          <w:szCs w:val="24"/>
          <w:lang w:val="es-CO"/>
        </w:rPr>
        <w:t xml:space="preserve">Todos </w:t>
      </w:r>
      <w:r w:rsidR="00CF244A" w:rsidRPr="00806B41">
        <w:rPr>
          <w:rStyle w:val="CharacterStyle1"/>
          <w:rFonts w:ascii="Verdana" w:hAnsi="Verdana" w:cs="Tahoma"/>
          <w:bCs/>
          <w:szCs w:val="24"/>
          <w:lang w:val="es-CO"/>
        </w:rPr>
        <w:t>los</w:t>
      </w:r>
      <w:r w:rsidR="006C46AA" w:rsidRPr="00806B41">
        <w:rPr>
          <w:rStyle w:val="CharacterStyle1"/>
          <w:rFonts w:ascii="Verdana" w:hAnsi="Verdana" w:cs="Tahoma"/>
          <w:bCs/>
          <w:szCs w:val="24"/>
          <w:lang w:val="es-CO"/>
        </w:rPr>
        <w:t xml:space="preserve"> </w:t>
      </w:r>
      <w:r w:rsidR="00976605" w:rsidRPr="00806B41">
        <w:rPr>
          <w:rStyle w:val="CharacterStyle1"/>
          <w:rFonts w:ascii="Verdana" w:hAnsi="Verdana" w:cs="Tahoma"/>
          <w:szCs w:val="24"/>
          <w:lang w:val="es-CO"/>
        </w:rPr>
        <w:t>recaudo</w:t>
      </w:r>
      <w:r w:rsidR="00CF244A" w:rsidRPr="00806B41">
        <w:rPr>
          <w:rStyle w:val="CharacterStyle1"/>
          <w:rFonts w:ascii="Verdana" w:hAnsi="Verdana" w:cs="Tahoma"/>
          <w:szCs w:val="24"/>
          <w:lang w:val="es-CO"/>
        </w:rPr>
        <w:t xml:space="preserve">s que se reciban por cualquier concepto, se </w:t>
      </w:r>
      <w:r w:rsidR="00CF244A" w:rsidRPr="00806B41">
        <w:rPr>
          <w:rStyle w:val="CharacterStyle1"/>
          <w:rFonts w:ascii="Verdana" w:hAnsi="Verdana" w:cs="Tahoma"/>
          <w:spacing w:val="-2"/>
          <w:szCs w:val="24"/>
          <w:lang w:val="es-CO"/>
        </w:rPr>
        <w:t xml:space="preserve">entregarán al Tesorero de la </w:t>
      </w:r>
      <w:r w:rsidR="0069362A">
        <w:rPr>
          <w:rStyle w:val="CharacterStyle1"/>
          <w:rFonts w:ascii="Verdana" w:hAnsi="Verdana" w:cs="Tahoma"/>
          <w:spacing w:val="-2"/>
          <w:szCs w:val="24"/>
          <w:lang w:val="es-CO"/>
        </w:rPr>
        <w:t>ASOJAC</w:t>
      </w:r>
      <w:r w:rsidR="00CF244A" w:rsidRPr="00806B41">
        <w:rPr>
          <w:rStyle w:val="CharacterStyle1"/>
          <w:rFonts w:ascii="Verdana" w:hAnsi="Verdana" w:cs="Tahoma"/>
          <w:spacing w:val="-2"/>
          <w:szCs w:val="24"/>
          <w:lang w:val="es-CO"/>
        </w:rPr>
        <w:t xml:space="preserve"> en un plazo máximo de setenta y dos (72) </w:t>
      </w:r>
      <w:r w:rsidR="00CF244A" w:rsidRPr="00806B41">
        <w:rPr>
          <w:rStyle w:val="CharacterStyle1"/>
          <w:rFonts w:ascii="Verdana" w:hAnsi="Verdana" w:cs="Tahoma"/>
          <w:szCs w:val="24"/>
          <w:lang w:val="es-CO"/>
        </w:rPr>
        <w:t>horas, pasado este plazo se entenderá como un peculado o falta grave par</w:t>
      </w:r>
      <w:r w:rsidR="00976605" w:rsidRPr="00806B41">
        <w:rPr>
          <w:rStyle w:val="CharacterStyle1"/>
          <w:rFonts w:ascii="Verdana" w:hAnsi="Verdana" w:cs="Tahoma"/>
          <w:szCs w:val="24"/>
          <w:lang w:val="es-CO"/>
        </w:rPr>
        <w:t>a</w:t>
      </w:r>
      <w:r w:rsidR="00CF244A" w:rsidRPr="00806B41">
        <w:rPr>
          <w:rStyle w:val="CharacterStyle1"/>
          <w:rFonts w:ascii="Verdana" w:hAnsi="Verdana" w:cs="Tahoma"/>
          <w:szCs w:val="24"/>
          <w:lang w:val="es-CO"/>
        </w:rPr>
        <w:t xml:space="preserve"> quien haya recibido tales ingresos.</w:t>
      </w:r>
    </w:p>
    <w:p w:rsidR="00976605" w:rsidRPr="00806B41" w:rsidRDefault="00976605" w:rsidP="00806B41">
      <w:pPr>
        <w:pStyle w:val="Style1"/>
        <w:tabs>
          <w:tab w:val="left" w:pos="142"/>
        </w:tabs>
        <w:ind w:right="216"/>
        <w:jc w:val="both"/>
        <w:rPr>
          <w:rStyle w:val="CharacterStyle1"/>
          <w:rFonts w:ascii="Verdana" w:hAnsi="Verdana" w:cs="Tahoma"/>
          <w:szCs w:val="24"/>
          <w:lang w:val="es-CO"/>
        </w:rPr>
      </w:pPr>
    </w:p>
    <w:p w:rsidR="00CF244A" w:rsidRPr="00806B41" w:rsidRDefault="00E475BD" w:rsidP="00806B41">
      <w:pPr>
        <w:pStyle w:val="Style1"/>
        <w:tabs>
          <w:tab w:val="left" w:pos="142"/>
        </w:tabs>
        <w:ind w:right="216"/>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 1</w:t>
      </w:r>
      <w:r w:rsidR="00EF2427" w:rsidRPr="00806B41">
        <w:rPr>
          <w:rStyle w:val="CharacterStyle1"/>
          <w:rFonts w:ascii="Verdana" w:hAnsi="Verdana" w:cs="Tahoma"/>
          <w:b/>
          <w:bCs/>
          <w:szCs w:val="24"/>
          <w:lang w:val="es-CO"/>
        </w:rPr>
        <w:t>12</w:t>
      </w:r>
      <w:r w:rsidR="00CF244A" w:rsidRPr="00806B41">
        <w:rPr>
          <w:rStyle w:val="CharacterStyle1"/>
          <w:rFonts w:ascii="Verdana" w:hAnsi="Verdana" w:cs="Tahoma"/>
          <w:b/>
          <w:bCs/>
          <w:spacing w:val="12"/>
          <w:szCs w:val="24"/>
          <w:lang w:val="es-CO"/>
        </w:rPr>
        <w:t>.</w:t>
      </w:r>
      <w:r w:rsidRPr="00806B41">
        <w:rPr>
          <w:rStyle w:val="CharacterStyle1"/>
          <w:rFonts w:ascii="Verdana" w:hAnsi="Verdana" w:cs="Tahoma"/>
          <w:b/>
          <w:bCs/>
          <w:spacing w:val="12"/>
          <w:szCs w:val="24"/>
          <w:lang w:val="es-CO"/>
        </w:rPr>
        <w:t>-</w:t>
      </w:r>
      <w:r w:rsidR="00CF244A" w:rsidRPr="00806B41">
        <w:rPr>
          <w:rStyle w:val="CharacterStyle1"/>
          <w:rFonts w:ascii="Verdana" w:hAnsi="Verdana" w:cs="Tahoma"/>
          <w:b/>
          <w:bCs/>
          <w:spacing w:val="12"/>
          <w:szCs w:val="24"/>
          <w:lang w:val="es-CO"/>
        </w:rPr>
        <w:t xml:space="preserve"> </w:t>
      </w:r>
      <w:r w:rsidR="00EF2427" w:rsidRPr="00806B41">
        <w:rPr>
          <w:rStyle w:val="CharacterStyle1"/>
          <w:rFonts w:ascii="Verdana" w:hAnsi="Verdana" w:cs="Tahoma"/>
          <w:b/>
          <w:bCs/>
          <w:spacing w:val="12"/>
          <w:szCs w:val="24"/>
          <w:lang w:val="es-CO"/>
        </w:rPr>
        <w:t xml:space="preserve">USO DE BIENES, BENEFICIOS Y SERVICIOS: </w:t>
      </w:r>
      <w:r w:rsidR="00CF244A" w:rsidRPr="00806B41">
        <w:rPr>
          <w:rStyle w:val="CharacterStyle1"/>
          <w:rFonts w:ascii="Verdana" w:hAnsi="Verdana" w:cs="Tahoma"/>
          <w:spacing w:val="12"/>
          <w:szCs w:val="24"/>
          <w:lang w:val="es-CO"/>
        </w:rPr>
        <w:t xml:space="preserve">A los bienes, beneficios y servicios administrados por la </w:t>
      </w:r>
      <w:r w:rsidR="0069362A">
        <w:rPr>
          <w:rStyle w:val="CharacterStyle1"/>
          <w:rFonts w:ascii="Verdana" w:hAnsi="Verdana" w:cs="Tahoma"/>
          <w:szCs w:val="24"/>
          <w:lang w:val="es-CO"/>
        </w:rPr>
        <w:t>ASOJAC</w:t>
      </w:r>
      <w:r w:rsidR="00CF244A" w:rsidRPr="00806B41">
        <w:rPr>
          <w:rStyle w:val="CharacterStyle1"/>
          <w:rFonts w:ascii="Verdana" w:hAnsi="Verdana" w:cs="Tahoma"/>
          <w:szCs w:val="24"/>
          <w:lang w:val="es-CO"/>
        </w:rPr>
        <w:t xml:space="preserve"> tendrán acceso todas las juntas afiliadas, de conformidad con sus estatutos y reglamentos.</w:t>
      </w:r>
    </w:p>
    <w:p w:rsidR="00FB2304" w:rsidRPr="00806B41" w:rsidRDefault="00FB2304" w:rsidP="00806B41">
      <w:pPr>
        <w:widowControl/>
        <w:autoSpaceDE/>
        <w:autoSpaceDN/>
        <w:adjustRightInd/>
        <w:jc w:val="both"/>
        <w:rPr>
          <w:rFonts w:ascii="Verdana" w:hAnsi="Verdana" w:cs="Tahoma"/>
          <w:sz w:val="24"/>
          <w:szCs w:val="24"/>
          <w:lang w:val="es-CO"/>
        </w:rPr>
      </w:pPr>
    </w:p>
    <w:p w:rsidR="00A75CD1" w:rsidRPr="00806B41" w:rsidRDefault="00E475BD"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 1</w:t>
      </w:r>
      <w:r w:rsidR="00EF2427" w:rsidRPr="00806B41">
        <w:rPr>
          <w:rStyle w:val="CharacterStyle1"/>
          <w:rFonts w:ascii="Verdana" w:hAnsi="Verdana" w:cs="Tahoma"/>
          <w:b/>
          <w:bCs/>
          <w:szCs w:val="24"/>
          <w:lang w:val="es-CO"/>
        </w:rPr>
        <w:t>13</w:t>
      </w:r>
      <w:r w:rsidR="00CF244A" w:rsidRPr="00806B41">
        <w:rPr>
          <w:rStyle w:val="CharacterStyle1"/>
          <w:rFonts w:ascii="Verdana" w:hAnsi="Verdana" w:cs="Tahoma"/>
          <w:b/>
          <w:bCs/>
          <w:spacing w:val="-3"/>
          <w:szCs w:val="24"/>
          <w:lang w:val="es-CO"/>
        </w:rPr>
        <w:t>.</w:t>
      </w:r>
      <w:r w:rsidRPr="00806B41">
        <w:rPr>
          <w:rStyle w:val="CharacterStyle1"/>
          <w:rFonts w:ascii="Verdana" w:hAnsi="Verdana" w:cs="Tahoma"/>
          <w:b/>
          <w:bCs/>
          <w:spacing w:val="-3"/>
          <w:szCs w:val="24"/>
          <w:lang w:val="es-CO"/>
        </w:rPr>
        <w:t>-</w:t>
      </w:r>
      <w:r w:rsidR="00EF2427" w:rsidRPr="00806B41">
        <w:rPr>
          <w:rStyle w:val="CharacterStyle1"/>
          <w:rFonts w:ascii="Verdana" w:hAnsi="Verdana" w:cs="Tahoma"/>
          <w:b/>
          <w:bCs/>
          <w:spacing w:val="-3"/>
          <w:szCs w:val="24"/>
          <w:lang w:val="es-CO"/>
        </w:rPr>
        <w:t xml:space="preserve">PRESTACION SERVICIOS </w:t>
      </w:r>
      <w:r w:rsidR="0069362A">
        <w:rPr>
          <w:rStyle w:val="CharacterStyle1"/>
          <w:rFonts w:ascii="Verdana" w:hAnsi="Verdana" w:cs="Tahoma"/>
          <w:b/>
          <w:bCs/>
          <w:spacing w:val="-3"/>
          <w:szCs w:val="24"/>
          <w:lang w:val="es-CO"/>
        </w:rPr>
        <w:t>ASOJAC</w:t>
      </w:r>
      <w:r w:rsidR="00EF2427" w:rsidRPr="00806B41">
        <w:rPr>
          <w:rStyle w:val="CharacterStyle1"/>
          <w:rFonts w:ascii="Verdana" w:hAnsi="Verdana" w:cs="Tahoma"/>
          <w:b/>
          <w:bCs/>
          <w:spacing w:val="-3"/>
          <w:szCs w:val="24"/>
          <w:lang w:val="es-CO"/>
        </w:rPr>
        <w:t>:</w:t>
      </w:r>
      <w:r w:rsidR="00CF244A" w:rsidRPr="00806B41">
        <w:rPr>
          <w:rStyle w:val="CharacterStyle1"/>
          <w:rFonts w:ascii="Verdana" w:hAnsi="Verdana" w:cs="Tahoma"/>
          <w:b/>
          <w:bCs/>
          <w:spacing w:val="-3"/>
          <w:szCs w:val="24"/>
          <w:lang w:val="es-CO"/>
        </w:rPr>
        <w:t xml:space="preserve"> </w:t>
      </w:r>
      <w:r w:rsidR="00CF244A" w:rsidRPr="00806B41">
        <w:rPr>
          <w:rStyle w:val="CharacterStyle1"/>
          <w:rFonts w:ascii="Verdana" w:hAnsi="Verdana" w:cs="Tahoma"/>
          <w:spacing w:val="-3"/>
          <w:szCs w:val="24"/>
          <w:lang w:val="es-CO"/>
        </w:rPr>
        <w:t xml:space="preserve">Conforme al Art. 1.41 de la Ley 136 de 1994, la </w:t>
      </w:r>
      <w:r w:rsidR="0069362A">
        <w:rPr>
          <w:rStyle w:val="CharacterStyle1"/>
          <w:rFonts w:ascii="Verdana" w:hAnsi="Verdana" w:cs="Tahoma"/>
          <w:spacing w:val="-3"/>
          <w:szCs w:val="24"/>
          <w:lang w:val="es-CO"/>
        </w:rPr>
        <w:t>ASOJAC</w:t>
      </w:r>
      <w:r w:rsidR="00CF244A" w:rsidRPr="00806B41">
        <w:rPr>
          <w:rStyle w:val="CharacterStyle1"/>
          <w:rFonts w:ascii="Verdana" w:hAnsi="Verdana" w:cs="Tahoma"/>
          <w:spacing w:val="-3"/>
          <w:szCs w:val="24"/>
          <w:lang w:val="es-CO"/>
        </w:rPr>
        <w:t xml:space="preserve"> podrá </w:t>
      </w:r>
      <w:r w:rsidR="00CF244A" w:rsidRPr="00806B41">
        <w:rPr>
          <w:rStyle w:val="CharacterStyle1"/>
          <w:rFonts w:ascii="Verdana" w:hAnsi="Verdana" w:cs="Tahoma"/>
          <w:spacing w:val="-1"/>
          <w:szCs w:val="24"/>
          <w:lang w:val="es-CO"/>
        </w:rPr>
        <w:t xml:space="preserve">vincularse al desarrollo y mejoramiento municipal, mediante su participación en el </w:t>
      </w:r>
      <w:r w:rsidR="00CF244A" w:rsidRPr="00806B41">
        <w:rPr>
          <w:rStyle w:val="CharacterStyle1"/>
          <w:rFonts w:ascii="Verdana" w:hAnsi="Verdana" w:cs="Tahoma"/>
          <w:spacing w:val="6"/>
          <w:szCs w:val="24"/>
          <w:lang w:val="es-CO"/>
        </w:rPr>
        <w:t xml:space="preserve">ejercicio de sus funciones, la prestación de servicios, o la ejecución de obras </w:t>
      </w:r>
      <w:r w:rsidR="00CF244A" w:rsidRPr="00806B41">
        <w:rPr>
          <w:rStyle w:val="CharacterStyle1"/>
          <w:rFonts w:ascii="Verdana" w:hAnsi="Verdana" w:cs="Tahoma"/>
          <w:szCs w:val="24"/>
          <w:lang w:val="es-CO"/>
        </w:rPr>
        <w:t>públicas a cargo de administración central o descentralizada.</w:t>
      </w:r>
    </w:p>
    <w:p w:rsidR="00A75CD1" w:rsidRPr="00806B41" w:rsidRDefault="00A75CD1" w:rsidP="00806B41">
      <w:pPr>
        <w:pStyle w:val="Style1"/>
        <w:tabs>
          <w:tab w:val="left" w:pos="142"/>
        </w:tabs>
        <w:rPr>
          <w:rStyle w:val="CharacterStyle1"/>
          <w:rFonts w:ascii="Verdana" w:hAnsi="Verdana" w:cs="Tahoma"/>
          <w:szCs w:val="24"/>
          <w:lang w:val="es-CO"/>
        </w:rPr>
      </w:pPr>
    </w:p>
    <w:p w:rsidR="00CF244A" w:rsidRPr="00806B41" w:rsidRDefault="00CF244A" w:rsidP="00806B41">
      <w:pPr>
        <w:pStyle w:val="Style1"/>
        <w:tabs>
          <w:tab w:val="left" w:pos="142"/>
        </w:tabs>
        <w:jc w:val="both"/>
        <w:rPr>
          <w:rStyle w:val="CharacterStyle1"/>
          <w:rFonts w:ascii="Verdana" w:hAnsi="Verdana" w:cs="Tahoma"/>
          <w:b/>
          <w:bCs/>
          <w:szCs w:val="24"/>
          <w:lang w:val="es-CO"/>
        </w:rPr>
      </w:pPr>
      <w:r w:rsidRPr="00806B41">
        <w:rPr>
          <w:rStyle w:val="CharacterStyle1"/>
          <w:rFonts w:ascii="Verdana" w:hAnsi="Verdana" w:cs="Tahoma"/>
          <w:b/>
          <w:bCs/>
          <w:szCs w:val="24"/>
          <w:lang w:val="es-CO"/>
        </w:rPr>
        <w:t>ARTÍCULO 1</w:t>
      </w:r>
      <w:r w:rsidR="00EF2427" w:rsidRPr="00806B41">
        <w:rPr>
          <w:rStyle w:val="CharacterStyle1"/>
          <w:rFonts w:ascii="Verdana" w:hAnsi="Verdana" w:cs="Tahoma"/>
          <w:b/>
          <w:bCs/>
          <w:szCs w:val="24"/>
          <w:lang w:val="es-CO"/>
        </w:rPr>
        <w:t>14</w:t>
      </w:r>
      <w:r w:rsidRPr="00806B41">
        <w:rPr>
          <w:rStyle w:val="CharacterStyle1"/>
          <w:rFonts w:ascii="Verdana" w:hAnsi="Verdana" w:cs="Tahoma"/>
          <w:b/>
          <w:bCs/>
          <w:szCs w:val="24"/>
          <w:lang w:val="es-CO"/>
        </w:rPr>
        <w:t>.</w:t>
      </w:r>
      <w:r w:rsidR="00E475BD"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 xml:space="preserve"> PRESUPUESTO.</w:t>
      </w:r>
    </w:p>
    <w:p w:rsidR="00FD05FD"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pacing w:val="-1"/>
          <w:szCs w:val="24"/>
          <w:lang w:val="es-CO"/>
        </w:rPr>
        <w:t xml:space="preserve">La </w:t>
      </w:r>
      <w:r w:rsidR="0069362A">
        <w:rPr>
          <w:rStyle w:val="CharacterStyle1"/>
          <w:rFonts w:ascii="Verdana" w:hAnsi="Verdana" w:cs="Tahoma"/>
          <w:spacing w:val="-1"/>
          <w:szCs w:val="24"/>
          <w:lang w:val="es-CO"/>
        </w:rPr>
        <w:t>ASOJAC</w:t>
      </w:r>
      <w:r w:rsidRPr="00806B41">
        <w:rPr>
          <w:rStyle w:val="CharacterStyle1"/>
          <w:rFonts w:ascii="Verdana" w:hAnsi="Verdana" w:cs="Tahoma"/>
          <w:spacing w:val="-1"/>
          <w:szCs w:val="24"/>
          <w:lang w:val="es-CO"/>
        </w:rPr>
        <w:t xml:space="preserve"> en materia contable aplicara los principios o normas de contabilidad </w:t>
      </w:r>
      <w:r w:rsidRPr="00806B41">
        <w:rPr>
          <w:rStyle w:val="CharacterStyle1"/>
          <w:rFonts w:ascii="Verdana" w:hAnsi="Verdana" w:cs="Tahoma"/>
          <w:szCs w:val="24"/>
          <w:lang w:val="es-CO"/>
        </w:rPr>
        <w:t xml:space="preserve">generalmente aceptados en Colombia, y en lo que corresponde a su naturaleza, las disposiciones del Decreto 2649 de 1993 y demás normas que lo modifique; igualmente elaborara su </w:t>
      </w:r>
      <w:r w:rsidRPr="00806B41">
        <w:rPr>
          <w:rStyle w:val="CharacterStyle1"/>
          <w:rFonts w:ascii="Verdana" w:hAnsi="Verdana" w:cs="Tahoma"/>
          <w:b/>
          <w:bCs/>
          <w:szCs w:val="24"/>
          <w:lang w:val="es-CO"/>
        </w:rPr>
        <w:t xml:space="preserve">PRESUPUESTO </w:t>
      </w:r>
      <w:r w:rsidRPr="00806B41">
        <w:rPr>
          <w:rStyle w:val="CharacterStyle1"/>
          <w:rFonts w:ascii="Verdana" w:hAnsi="Verdana" w:cs="Tahoma"/>
          <w:szCs w:val="24"/>
          <w:lang w:val="es-CO"/>
        </w:rPr>
        <w:t xml:space="preserve">de ingresos y de gastos e inversiones para un período anual, el cual debe ser aprobado por la asamblea general y del que formará parte el presupuesto de empresas de economía social que les </w:t>
      </w:r>
      <w:r w:rsidRPr="00806B41">
        <w:rPr>
          <w:rStyle w:val="CharacterStyle1"/>
          <w:rFonts w:ascii="Verdana" w:hAnsi="Verdana" w:cs="Tahoma"/>
          <w:spacing w:val="9"/>
          <w:szCs w:val="24"/>
          <w:lang w:val="es-CO"/>
        </w:rPr>
        <w:t xml:space="preserve">pertenezcan. Sin embargo, la ordenación del gasto y la responsabilidad del </w:t>
      </w:r>
      <w:r w:rsidRPr="00806B41">
        <w:rPr>
          <w:rStyle w:val="CharacterStyle1"/>
          <w:rFonts w:ascii="Verdana" w:hAnsi="Verdana" w:cs="Tahoma"/>
          <w:szCs w:val="24"/>
          <w:lang w:val="es-CO"/>
        </w:rPr>
        <w:t>sistema de contabilidad presupuestal recaen sobre los representantes legales de estas empresas.</w:t>
      </w:r>
    </w:p>
    <w:p w:rsidR="00FB2304" w:rsidRPr="00806B41" w:rsidRDefault="00FB2304" w:rsidP="00806B41">
      <w:pPr>
        <w:widowControl/>
        <w:autoSpaceDE/>
        <w:autoSpaceDN/>
        <w:adjustRightInd/>
        <w:jc w:val="both"/>
        <w:rPr>
          <w:rStyle w:val="CharacterStyle1"/>
          <w:rFonts w:ascii="Verdana" w:hAnsi="Verdana" w:cs="Tahoma"/>
          <w:szCs w:val="24"/>
          <w:lang w:val="es-CO"/>
        </w:rPr>
      </w:pPr>
    </w:p>
    <w:p w:rsidR="00CF244A" w:rsidRPr="00806B41" w:rsidRDefault="00CF244A" w:rsidP="00806B41">
      <w:pPr>
        <w:widowControl/>
        <w:autoSpaceDE/>
        <w:autoSpaceDN/>
        <w:adjustRightInd/>
        <w:jc w:val="center"/>
        <w:rPr>
          <w:rStyle w:val="CharacterStyle1"/>
          <w:rFonts w:ascii="Verdana" w:hAnsi="Verdana" w:cs="Tahoma"/>
          <w:szCs w:val="24"/>
          <w:lang w:val="es-CO"/>
        </w:rPr>
      </w:pPr>
      <w:r w:rsidRPr="00806B41">
        <w:rPr>
          <w:rStyle w:val="CharacterStyle1"/>
          <w:rFonts w:ascii="Verdana" w:hAnsi="Verdana" w:cs="Tahoma"/>
          <w:b/>
          <w:bCs/>
          <w:szCs w:val="24"/>
          <w:lang w:val="es-CO"/>
        </w:rPr>
        <w:t>CAPITULO XVII</w:t>
      </w:r>
    </w:p>
    <w:p w:rsidR="00976605" w:rsidRPr="00806B41" w:rsidRDefault="00976605" w:rsidP="00806B41">
      <w:pPr>
        <w:pStyle w:val="Style1"/>
        <w:tabs>
          <w:tab w:val="left" w:pos="142"/>
        </w:tabs>
        <w:jc w:val="both"/>
        <w:rPr>
          <w:rStyle w:val="CharacterStyle1"/>
          <w:rFonts w:ascii="Verdana" w:hAnsi="Verdana" w:cs="Tahoma"/>
          <w:b/>
          <w:bCs/>
          <w:szCs w:val="24"/>
          <w:lang w:val="es-CO"/>
        </w:rPr>
      </w:pPr>
    </w:p>
    <w:p w:rsidR="00CF244A" w:rsidRPr="00806B41" w:rsidRDefault="00CF244A" w:rsidP="0053121C">
      <w:pPr>
        <w:pStyle w:val="Style2"/>
        <w:tabs>
          <w:tab w:val="left" w:pos="142"/>
        </w:tabs>
        <w:ind w:left="0"/>
        <w:jc w:val="center"/>
        <w:rPr>
          <w:rFonts w:ascii="Verdana" w:hAnsi="Verdana"/>
          <w:b/>
          <w:bCs/>
          <w:lang w:val="es-CO"/>
        </w:rPr>
      </w:pPr>
      <w:r w:rsidRPr="00806B41">
        <w:rPr>
          <w:rFonts w:ascii="Verdana" w:hAnsi="Verdana"/>
          <w:b/>
          <w:bCs/>
          <w:lang w:val="es-CO"/>
        </w:rPr>
        <w:t>DE LA DISOLUCIÓN Y LIQUIDACIÓN</w:t>
      </w:r>
    </w:p>
    <w:p w:rsidR="00CF244A"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EF2427" w:rsidRPr="00806B41">
        <w:rPr>
          <w:rStyle w:val="CharacterStyle1"/>
          <w:rFonts w:ascii="Verdana" w:hAnsi="Verdana" w:cs="Tahoma"/>
          <w:b/>
          <w:bCs/>
          <w:szCs w:val="24"/>
          <w:lang w:val="es-CO"/>
        </w:rPr>
        <w:t>15</w:t>
      </w:r>
      <w:r w:rsidR="00CF244A"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CF244A" w:rsidRPr="00806B41">
        <w:rPr>
          <w:rStyle w:val="CharacterStyle1"/>
          <w:rFonts w:ascii="Verdana" w:hAnsi="Verdana" w:cs="Tahoma"/>
          <w:b/>
          <w:bCs/>
          <w:szCs w:val="24"/>
          <w:lang w:val="es-CO"/>
        </w:rPr>
        <w:t xml:space="preserve"> </w:t>
      </w:r>
      <w:r w:rsidR="00CF244A" w:rsidRPr="00806B41">
        <w:rPr>
          <w:rStyle w:val="CharacterStyle1"/>
          <w:rFonts w:ascii="Verdana" w:hAnsi="Verdana" w:cs="Tahoma"/>
          <w:szCs w:val="24"/>
          <w:lang w:val="es-CO"/>
        </w:rPr>
        <w:t xml:space="preserve">La Asociación de Juntas de Acción Comunal se disolverá por </w:t>
      </w:r>
      <w:r w:rsidR="00CF244A" w:rsidRPr="00806B41">
        <w:rPr>
          <w:rStyle w:val="CharacterStyle1"/>
          <w:rFonts w:ascii="Verdana" w:hAnsi="Verdana" w:cs="Tahoma"/>
          <w:spacing w:val="-3"/>
          <w:szCs w:val="24"/>
          <w:lang w:val="es-CO"/>
        </w:rPr>
        <w:t xml:space="preserve">mandato legal, por tener menos del 60% de las Juntas de Acción Comunal afiliadas </w:t>
      </w:r>
      <w:r w:rsidR="00CF244A" w:rsidRPr="00806B41">
        <w:rPr>
          <w:rStyle w:val="CharacterStyle1"/>
          <w:rFonts w:ascii="Verdana" w:hAnsi="Verdana" w:cs="Tahoma"/>
          <w:spacing w:val="-2"/>
          <w:szCs w:val="24"/>
          <w:lang w:val="es-CO"/>
        </w:rPr>
        <w:t xml:space="preserve">a la </w:t>
      </w:r>
      <w:r w:rsidR="0069362A">
        <w:rPr>
          <w:rStyle w:val="CharacterStyle1"/>
          <w:rFonts w:ascii="Verdana" w:hAnsi="Verdana" w:cs="Tahoma"/>
          <w:spacing w:val="-2"/>
          <w:szCs w:val="24"/>
          <w:lang w:val="es-CO"/>
        </w:rPr>
        <w:t>ASOJAC</w:t>
      </w:r>
      <w:r w:rsidR="00835D0F" w:rsidRPr="00806B41">
        <w:rPr>
          <w:rStyle w:val="CharacterStyle1"/>
          <w:rFonts w:ascii="Verdana" w:hAnsi="Verdana" w:cs="Tahoma"/>
          <w:spacing w:val="-2"/>
          <w:szCs w:val="24"/>
          <w:lang w:val="es-CO"/>
        </w:rPr>
        <w:t xml:space="preserve"> </w:t>
      </w:r>
      <w:r w:rsidR="00CF244A" w:rsidRPr="00806B41">
        <w:rPr>
          <w:rStyle w:val="CharacterStyle1"/>
          <w:rFonts w:ascii="Verdana" w:hAnsi="Verdana" w:cs="Tahoma"/>
          <w:spacing w:val="-2"/>
          <w:szCs w:val="24"/>
          <w:lang w:val="es-CO"/>
        </w:rPr>
        <w:t xml:space="preserve">previo debido proceso o por decisión de sus miembros. Disuelta la </w:t>
      </w:r>
      <w:r w:rsidR="00CF244A" w:rsidRPr="00806B41">
        <w:rPr>
          <w:rStyle w:val="CharacterStyle1"/>
          <w:rFonts w:ascii="Verdana" w:hAnsi="Verdana" w:cs="Tahoma"/>
          <w:spacing w:val="8"/>
          <w:szCs w:val="24"/>
          <w:lang w:val="es-CO"/>
        </w:rPr>
        <w:t xml:space="preserve">Asociación de Juntas de Acción comunal del Municipio por mandato legal, la </w:t>
      </w:r>
      <w:r w:rsidR="00CF244A" w:rsidRPr="00806B41">
        <w:rPr>
          <w:rStyle w:val="CharacterStyle1"/>
          <w:rFonts w:ascii="Verdana" w:hAnsi="Verdana" w:cs="Tahoma"/>
          <w:szCs w:val="24"/>
          <w:lang w:val="es-CO"/>
        </w:rPr>
        <w:t>entidad gubernamental competente nombrará un liquidador y depositario de los bienes.</w:t>
      </w:r>
    </w:p>
    <w:p w:rsidR="001C55E3" w:rsidRPr="00806B41" w:rsidRDefault="001C55E3" w:rsidP="00806B41">
      <w:pPr>
        <w:pStyle w:val="Style1"/>
        <w:tabs>
          <w:tab w:val="left" w:pos="142"/>
        </w:tabs>
        <w:jc w:val="both"/>
        <w:rPr>
          <w:rStyle w:val="CharacterStyle1"/>
          <w:rFonts w:ascii="Verdana" w:hAnsi="Verdana" w:cs="Tahoma"/>
          <w:szCs w:val="24"/>
          <w:lang w:val="es-CO"/>
        </w:rPr>
      </w:pPr>
    </w:p>
    <w:p w:rsidR="00CF244A"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EF2427" w:rsidRPr="00806B41">
        <w:rPr>
          <w:rStyle w:val="CharacterStyle1"/>
          <w:rFonts w:ascii="Verdana" w:hAnsi="Verdana" w:cs="Tahoma"/>
          <w:b/>
          <w:bCs/>
          <w:szCs w:val="24"/>
          <w:lang w:val="es-CO"/>
        </w:rPr>
        <w:t>16</w:t>
      </w:r>
      <w:r w:rsidR="00CF244A"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CF244A" w:rsidRPr="00806B41">
        <w:rPr>
          <w:rStyle w:val="CharacterStyle1"/>
          <w:rFonts w:ascii="Verdana" w:hAnsi="Verdana" w:cs="Tahoma"/>
          <w:b/>
          <w:bCs/>
          <w:szCs w:val="24"/>
          <w:lang w:val="es-CO"/>
        </w:rPr>
        <w:t xml:space="preserve"> </w:t>
      </w:r>
      <w:r w:rsidR="00CF244A" w:rsidRPr="00806B41">
        <w:rPr>
          <w:rStyle w:val="CharacterStyle1"/>
          <w:rFonts w:ascii="Verdana" w:hAnsi="Verdana" w:cs="Tahoma"/>
          <w:szCs w:val="24"/>
          <w:lang w:val="es-CO"/>
        </w:rPr>
        <w:t xml:space="preserve">La disolución decretada por la misma </w:t>
      </w:r>
      <w:r w:rsidR="0069362A">
        <w:rPr>
          <w:rStyle w:val="CharacterStyle1"/>
          <w:rFonts w:ascii="Verdana" w:hAnsi="Verdana" w:cs="Tahoma"/>
          <w:szCs w:val="24"/>
          <w:lang w:val="es-CO"/>
        </w:rPr>
        <w:t>ASOJAC</w:t>
      </w:r>
      <w:r w:rsidR="00CF244A" w:rsidRPr="00806B41">
        <w:rPr>
          <w:rStyle w:val="CharacterStyle1"/>
          <w:rFonts w:ascii="Verdana" w:hAnsi="Verdana" w:cs="Tahoma"/>
          <w:szCs w:val="24"/>
          <w:lang w:val="es-CO"/>
        </w:rPr>
        <w:t xml:space="preserve"> requiere para su validez la aprobación de la entidad gubernamental competente. En el mismo </w:t>
      </w:r>
      <w:r w:rsidR="00CF244A" w:rsidRPr="00806B41">
        <w:rPr>
          <w:rStyle w:val="CharacterStyle1"/>
          <w:rFonts w:ascii="Verdana" w:hAnsi="Verdana" w:cs="Tahoma"/>
          <w:spacing w:val="9"/>
          <w:szCs w:val="24"/>
          <w:lang w:val="es-CO"/>
        </w:rPr>
        <w:t xml:space="preserve">acto en el que la </w:t>
      </w:r>
      <w:r w:rsidR="0069362A">
        <w:rPr>
          <w:rStyle w:val="CharacterStyle1"/>
          <w:rFonts w:ascii="Verdana" w:hAnsi="Verdana" w:cs="Tahoma"/>
          <w:spacing w:val="9"/>
          <w:szCs w:val="24"/>
          <w:lang w:val="es-CO"/>
        </w:rPr>
        <w:t>ASOJAC</w:t>
      </w:r>
      <w:r w:rsidR="00CF244A" w:rsidRPr="00806B41">
        <w:rPr>
          <w:rStyle w:val="CharacterStyle1"/>
          <w:rFonts w:ascii="Verdana" w:hAnsi="Verdana" w:cs="Tahoma"/>
          <w:spacing w:val="9"/>
          <w:szCs w:val="24"/>
          <w:lang w:val="es-CO"/>
        </w:rPr>
        <w:t xml:space="preserve"> apruebe su disolución, la Asamblea General de </w:t>
      </w:r>
      <w:r w:rsidR="00DB4D50" w:rsidRPr="00806B41">
        <w:rPr>
          <w:rStyle w:val="CharacterStyle1"/>
          <w:rFonts w:ascii="Verdana" w:hAnsi="Verdana" w:cs="Tahoma"/>
          <w:szCs w:val="24"/>
          <w:lang w:val="es-CO"/>
        </w:rPr>
        <w:t>Delegados</w:t>
      </w:r>
      <w:r w:rsidR="00CF244A" w:rsidRPr="00806B41">
        <w:rPr>
          <w:rStyle w:val="CharacterStyle1"/>
          <w:rFonts w:ascii="Verdana" w:hAnsi="Verdana" w:cs="Tahoma"/>
          <w:szCs w:val="24"/>
          <w:lang w:val="es-CO"/>
        </w:rPr>
        <w:t xml:space="preserve"> nombrará un liquidador, o en su defecto lo será el último representante legal inscrito y el Fiscal previo el lleno de los requisitos.</w:t>
      </w:r>
    </w:p>
    <w:p w:rsidR="001C55E3" w:rsidRPr="00806B41" w:rsidRDefault="001C55E3" w:rsidP="00806B41">
      <w:pPr>
        <w:pStyle w:val="Style1"/>
        <w:tabs>
          <w:tab w:val="left" w:pos="142"/>
        </w:tabs>
        <w:jc w:val="both"/>
        <w:rPr>
          <w:rStyle w:val="CharacterStyle1"/>
          <w:rFonts w:ascii="Verdana" w:hAnsi="Verdana" w:cs="Tahoma"/>
          <w:szCs w:val="24"/>
          <w:lang w:val="es-CO"/>
        </w:rPr>
      </w:pPr>
    </w:p>
    <w:p w:rsidR="00CF244A"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pacing w:val="-1"/>
          <w:szCs w:val="24"/>
          <w:lang w:val="es-CO"/>
        </w:rPr>
        <w:t>ARTÍCULO</w:t>
      </w:r>
      <w:r w:rsidR="00CF244A" w:rsidRPr="00806B41">
        <w:rPr>
          <w:rStyle w:val="CharacterStyle1"/>
          <w:rFonts w:ascii="Verdana" w:hAnsi="Verdana" w:cs="Tahoma"/>
          <w:b/>
          <w:bCs/>
          <w:spacing w:val="-1"/>
          <w:szCs w:val="24"/>
          <w:lang w:val="es-CO"/>
        </w:rPr>
        <w:t xml:space="preserve"> 1</w:t>
      </w:r>
      <w:r w:rsidR="00EF2427" w:rsidRPr="00806B41">
        <w:rPr>
          <w:rStyle w:val="CharacterStyle1"/>
          <w:rFonts w:ascii="Verdana" w:hAnsi="Verdana" w:cs="Tahoma"/>
          <w:b/>
          <w:bCs/>
          <w:spacing w:val="-1"/>
          <w:szCs w:val="24"/>
          <w:lang w:val="es-CO"/>
        </w:rPr>
        <w:t>17</w:t>
      </w:r>
      <w:r w:rsidR="00CF244A" w:rsidRPr="00806B41">
        <w:rPr>
          <w:rStyle w:val="CharacterStyle1"/>
          <w:rFonts w:ascii="Verdana" w:hAnsi="Verdana" w:cs="Tahoma"/>
          <w:b/>
          <w:bCs/>
          <w:spacing w:val="-1"/>
          <w:szCs w:val="24"/>
          <w:lang w:val="es-CO"/>
        </w:rPr>
        <w:t>.</w:t>
      </w:r>
      <w:r w:rsidRPr="00806B41">
        <w:rPr>
          <w:rStyle w:val="CharacterStyle1"/>
          <w:rFonts w:ascii="Verdana" w:hAnsi="Verdana" w:cs="Tahoma"/>
          <w:b/>
          <w:bCs/>
          <w:spacing w:val="-1"/>
          <w:szCs w:val="24"/>
          <w:lang w:val="es-CO"/>
        </w:rPr>
        <w:t>-</w:t>
      </w:r>
      <w:r w:rsidR="00CF244A" w:rsidRPr="00806B41">
        <w:rPr>
          <w:rStyle w:val="CharacterStyle1"/>
          <w:rFonts w:ascii="Verdana" w:hAnsi="Verdana" w:cs="Tahoma"/>
          <w:b/>
          <w:bCs/>
          <w:spacing w:val="-1"/>
          <w:szCs w:val="24"/>
          <w:lang w:val="es-CO"/>
        </w:rPr>
        <w:t xml:space="preserve"> </w:t>
      </w:r>
      <w:r w:rsidR="00CF244A" w:rsidRPr="00806B41">
        <w:rPr>
          <w:rStyle w:val="CharacterStyle1"/>
          <w:rFonts w:ascii="Verdana" w:hAnsi="Verdana" w:cs="Tahoma"/>
          <w:spacing w:val="-1"/>
          <w:szCs w:val="24"/>
          <w:lang w:val="es-CO"/>
        </w:rPr>
        <w:t xml:space="preserve">Con cargo al patrimonio de la </w:t>
      </w:r>
      <w:r w:rsidR="0069362A">
        <w:rPr>
          <w:rStyle w:val="CharacterStyle1"/>
          <w:rFonts w:ascii="Verdana" w:hAnsi="Verdana" w:cs="Tahoma"/>
          <w:spacing w:val="-1"/>
          <w:szCs w:val="24"/>
          <w:lang w:val="es-CO"/>
        </w:rPr>
        <w:t>ASOJAC</w:t>
      </w:r>
      <w:r w:rsidR="00CF244A" w:rsidRPr="00806B41">
        <w:rPr>
          <w:rStyle w:val="CharacterStyle1"/>
          <w:rFonts w:ascii="Verdana" w:hAnsi="Verdana" w:cs="Tahoma"/>
          <w:spacing w:val="-1"/>
          <w:szCs w:val="24"/>
          <w:lang w:val="es-CO"/>
        </w:rPr>
        <w:t xml:space="preserve">, el liquidador publicará </w:t>
      </w:r>
      <w:r w:rsidR="00CF244A" w:rsidRPr="00806B41">
        <w:rPr>
          <w:rStyle w:val="CharacterStyle1"/>
          <w:rFonts w:ascii="Verdana" w:hAnsi="Verdana" w:cs="Tahoma"/>
          <w:spacing w:val="-3"/>
          <w:szCs w:val="24"/>
          <w:lang w:val="es-CO"/>
        </w:rPr>
        <w:t xml:space="preserve">tres avisos en un periódico de amplia circulación nacional, dejando entre uno y otro </w:t>
      </w:r>
      <w:r w:rsidR="00CF244A" w:rsidRPr="00806B41">
        <w:rPr>
          <w:rStyle w:val="CharacterStyle1"/>
          <w:rFonts w:ascii="Verdana" w:hAnsi="Verdana" w:cs="Tahoma"/>
          <w:spacing w:val="8"/>
          <w:szCs w:val="24"/>
          <w:lang w:val="es-CO"/>
        </w:rPr>
        <w:t xml:space="preserve">un lapso de quince días, en los cuales se informará a la ciudadanía sobre el </w:t>
      </w:r>
      <w:r w:rsidR="00CF244A" w:rsidRPr="00806B41">
        <w:rPr>
          <w:rStyle w:val="CharacterStyle1"/>
          <w:rFonts w:ascii="Verdana" w:hAnsi="Verdana" w:cs="Tahoma"/>
          <w:szCs w:val="24"/>
          <w:lang w:val="es-CO"/>
        </w:rPr>
        <w:t>proceso de liquidación, instando a los acreedores a hacer valer sus derechos.</w:t>
      </w:r>
    </w:p>
    <w:p w:rsidR="001C55E3" w:rsidRPr="00806B41" w:rsidRDefault="001C55E3" w:rsidP="00806B41">
      <w:pPr>
        <w:pStyle w:val="Style1"/>
        <w:tabs>
          <w:tab w:val="left" w:pos="142"/>
        </w:tabs>
        <w:jc w:val="both"/>
        <w:rPr>
          <w:rStyle w:val="CharacterStyle1"/>
          <w:rFonts w:ascii="Verdana" w:hAnsi="Verdana" w:cs="Tahoma"/>
          <w:szCs w:val="24"/>
          <w:lang w:val="es-CO"/>
        </w:rPr>
      </w:pPr>
    </w:p>
    <w:p w:rsidR="00CF244A" w:rsidRPr="00806B41" w:rsidRDefault="00E475BD"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b/>
          <w:bCs/>
          <w:szCs w:val="24"/>
          <w:lang w:val="es-CO"/>
        </w:rPr>
        <w:t>ARTÍCULO</w:t>
      </w:r>
      <w:r w:rsidR="00CF244A" w:rsidRPr="00806B41">
        <w:rPr>
          <w:rStyle w:val="CharacterStyle1"/>
          <w:rFonts w:ascii="Verdana" w:hAnsi="Verdana" w:cs="Tahoma"/>
          <w:b/>
          <w:bCs/>
          <w:szCs w:val="24"/>
          <w:lang w:val="es-CO"/>
        </w:rPr>
        <w:t xml:space="preserve"> 1</w:t>
      </w:r>
      <w:r w:rsidR="00EF2427" w:rsidRPr="00806B41">
        <w:rPr>
          <w:rStyle w:val="CharacterStyle1"/>
          <w:rFonts w:ascii="Verdana" w:hAnsi="Verdana" w:cs="Tahoma"/>
          <w:b/>
          <w:bCs/>
          <w:szCs w:val="24"/>
          <w:lang w:val="es-CO"/>
        </w:rPr>
        <w:t>18</w:t>
      </w:r>
      <w:r w:rsidR="00CF244A" w:rsidRPr="00806B41">
        <w:rPr>
          <w:rStyle w:val="CharacterStyle1"/>
          <w:rFonts w:ascii="Verdana" w:hAnsi="Verdana" w:cs="Tahoma"/>
          <w:b/>
          <w:bCs/>
          <w:szCs w:val="24"/>
          <w:lang w:val="es-CO"/>
        </w:rPr>
        <w:t>.</w:t>
      </w:r>
      <w:r w:rsidRPr="00806B41">
        <w:rPr>
          <w:rStyle w:val="CharacterStyle1"/>
          <w:rFonts w:ascii="Verdana" w:hAnsi="Verdana" w:cs="Tahoma"/>
          <w:b/>
          <w:bCs/>
          <w:szCs w:val="24"/>
          <w:lang w:val="es-CO"/>
        </w:rPr>
        <w:t>-</w:t>
      </w:r>
      <w:r w:rsidR="00CF244A" w:rsidRPr="00806B41">
        <w:rPr>
          <w:rStyle w:val="CharacterStyle1"/>
          <w:rFonts w:ascii="Verdana" w:hAnsi="Verdana" w:cs="Tahoma"/>
          <w:b/>
          <w:bCs/>
          <w:szCs w:val="24"/>
          <w:lang w:val="es-CO"/>
        </w:rPr>
        <w:t xml:space="preserve"> </w:t>
      </w:r>
      <w:r w:rsidR="00CF244A" w:rsidRPr="00806B41">
        <w:rPr>
          <w:rStyle w:val="CharacterStyle1"/>
          <w:rFonts w:ascii="Verdana" w:hAnsi="Verdana" w:cs="Tahoma"/>
          <w:szCs w:val="24"/>
          <w:lang w:val="es-CO"/>
        </w:rPr>
        <w:t>Quince (15) días después de la publicación del último aviso, se procederá a la liquidación en la siguiente forma:</w:t>
      </w:r>
    </w:p>
    <w:p w:rsidR="001C55E3" w:rsidRPr="00806B41" w:rsidRDefault="00CF244A" w:rsidP="00806B41">
      <w:pPr>
        <w:pStyle w:val="Style1"/>
        <w:tabs>
          <w:tab w:val="left" w:pos="142"/>
        </w:tabs>
        <w:jc w:val="both"/>
        <w:rPr>
          <w:rStyle w:val="CharacterStyle1"/>
          <w:rFonts w:ascii="Verdana" w:hAnsi="Verdana" w:cs="Tahoma"/>
          <w:spacing w:val="2"/>
          <w:szCs w:val="24"/>
          <w:lang w:val="es-CO"/>
        </w:rPr>
      </w:pPr>
      <w:r w:rsidRPr="00806B41">
        <w:rPr>
          <w:rStyle w:val="CharacterStyle1"/>
          <w:rFonts w:ascii="Verdana" w:hAnsi="Verdana" w:cs="Tahoma"/>
          <w:spacing w:val="-3"/>
          <w:szCs w:val="24"/>
          <w:lang w:val="es-CO"/>
        </w:rPr>
        <w:t xml:space="preserve">En primer lugar se reintegrarán al Estado los recursos oficiales, con la condición de </w:t>
      </w:r>
      <w:r w:rsidRPr="00806B41">
        <w:rPr>
          <w:rStyle w:val="CharacterStyle1"/>
          <w:rFonts w:ascii="Verdana" w:hAnsi="Verdana" w:cs="Tahoma"/>
          <w:spacing w:val="2"/>
          <w:szCs w:val="24"/>
          <w:lang w:val="es-CO"/>
        </w:rPr>
        <w:t xml:space="preserve">que sean invertidas, en las obras para las cuales han sido destinadas. </w:t>
      </w: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En segundo lugar se pagarán las obligaciones pendientes de carácter laboral se existieran, tales como sueldos, primas, cesantías etc.</w:t>
      </w:r>
    </w:p>
    <w:p w:rsidR="001C55E3" w:rsidRPr="00806B41" w:rsidRDefault="001C55E3" w:rsidP="00806B41">
      <w:pPr>
        <w:pStyle w:val="Style1"/>
        <w:tabs>
          <w:tab w:val="left" w:pos="142"/>
        </w:tabs>
        <w:jc w:val="both"/>
        <w:rPr>
          <w:rStyle w:val="CharacterStyle1"/>
          <w:rFonts w:ascii="Verdana" w:hAnsi="Verdana" w:cs="Tahoma"/>
          <w:szCs w:val="24"/>
          <w:lang w:val="es-CO"/>
        </w:rPr>
      </w:pPr>
    </w:p>
    <w:p w:rsidR="00CF244A" w:rsidRPr="00806B41" w:rsidRDefault="00CF244A" w:rsidP="00806B41">
      <w:pPr>
        <w:pStyle w:val="Style1"/>
        <w:tabs>
          <w:tab w:val="left" w:pos="142"/>
        </w:tabs>
        <w:jc w:val="both"/>
        <w:rPr>
          <w:rStyle w:val="CharacterStyle1"/>
          <w:rFonts w:ascii="Verdana" w:hAnsi="Verdana" w:cs="Tahoma"/>
          <w:szCs w:val="24"/>
          <w:lang w:val="es-CO"/>
        </w:rPr>
      </w:pPr>
      <w:r w:rsidRPr="00806B41">
        <w:rPr>
          <w:rStyle w:val="CharacterStyle1"/>
          <w:rFonts w:ascii="Verdana" w:hAnsi="Verdana" w:cs="Tahoma"/>
          <w:szCs w:val="24"/>
          <w:lang w:val="es-CO"/>
        </w:rPr>
        <w:t>Se pagarán las obligaciones contraídas con terceros observando las disposiciones legales sobre prelación de créditos y las contraídas con las Juntas Afiliadas.</w:t>
      </w:r>
    </w:p>
    <w:p w:rsidR="001C55E3" w:rsidRPr="00806B41" w:rsidRDefault="001C55E3" w:rsidP="00806B41">
      <w:pPr>
        <w:pStyle w:val="Style1"/>
        <w:tabs>
          <w:tab w:val="left" w:pos="142"/>
        </w:tabs>
        <w:jc w:val="both"/>
        <w:rPr>
          <w:rStyle w:val="CharacterStyle1"/>
          <w:rFonts w:ascii="Verdana" w:hAnsi="Verdana" w:cs="Tahoma"/>
          <w:szCs w:val="24"/>
          <w:lang w:val="es-CO"/>
        </w:rPr>
      </w:pPr>
    </w:p>
    <w:p w:rsidR="00FD05FD" w:rsidRPr="00806B41" w:rsidRDefault="00976605" w:rsidP="00806B41">
      <w:pPr>
        <w:pStyle w:val="Style1"/>
        <w:spacing w:before="36"/>
        <w:ind w:right="72"/>
        <w:jc w:val="both"/>
        <w:rPr>
          <w:rStyle w:val="CharacterStyle1"/>
          <w:rFonts w:ascii="Verdana" w:hAnsi="Verdana" w:cs="Tahoma"/>
          <w:szCs w:val="24"/>
          <w:lang w:val="es-CO"/>
        </w:rPr>
      </w:pPr>
      <w:r w:rsidRPr="00806B41">
        <w:rPr>
          <w:rStyle w:val="CharacterStyle1"/>
          <w:rFonts w:ascii="Verdana" w:hAnsi="Verdana" w:cs="Tahoma"/>
          <w:spacing w:val="-4"/>
          <w:szCs w:val="24"/>
          <w:lang w:val="es-CO"/>
        </w:rPr>
        <w:lastRenderedPageBreak/>
        <w:t xml:space="preserve">Si cumplido lo anterior, queda un remanente del activo patrimonial, éste pasará a la </w:t>
      </w:r>
      <w:r w:rsidRPr="00806B41">
        <w:rPr>
          <w:rStyle w:val="CharacterStyle1"/>
          <w:rFonts w:ascii="Verdana" w:hAnsi="Verdana" w:cs="Tahoma"/>
          <w:szCs w:val="24"/>
          <w:lang w:val="es-CO"/>
        </w:rPr>
        <w:t>Federación Comunal del Municipio de Santiago de Cali, que se establezca en los</w:t>
      </w:r>
      <w:r w:rsidR="00C15497" w:rsidRPr="00806B41">
        <w:rPr>
          <w:rStyle w:val="CharacterStyle1"/>
          <w:rFonts w:ascii="Verdana" w:hAnsi="Verdana" w:cs="Tahoma"/>
          <w:szCs w:val="24"/>
          <w:lang w:val="es-CO"/>
        </w:rPr>
        <w:t xml:space="preserve"> </w:t>
      </w:r>
      <w:r w:rsidR="00D519A9" w:rsidRPr="00806B41">
        <w:rPr>
          <w:rStyle w:val="CharacterStyle1"/>
          <w:rFonts w:ascii="Verdana" w:hAnsi="Verdana" w:cs="Tahoma"/>
          <w:szCs w:val="24"/>
          <w:lang w:val="es-CO"/>
        </w:rPr>
        <w:t xml:space="preserve">estatutos, al de grado superior dentro de su radio de acción o en su defecto al organismo de Inspección, </w:t>
      </w:r>
      <w:r w:rsidR="001C55E3" w:rsidRPr="00806B41">
        <w:rPr>
          <w:rStyle w:val="CharacterStyle1"/>
          <w:rFonts w:ascii="Verdana" w:hAnsi="Verdana" w:cs="Tahoma"/>
          <w:szCs w:val="24"/>
          <w:lang w:val="es-CO"/>
        </w:rPr>
        <w:t>c</w:t>
      </w:r>
      <w:r w:rsidR="00D519A9" w:rsidRPr="00806B41">
        <w:rPr>
          <w:rStyle w:val="CharacterStyle1"/>
          <w:rFonts w:ascii="Verdana" w:hAnsi="Verdana" w:cs="Tahoma"/>
          <w:szCs w:val="24"/>
          <w:lang w:val="es-CO"/>
        </w:rPr>
        <w:t>ontrol y Vigilancia, existente en el lugar.</w:t>
      </w:r>
    </w:p>
    <w:p w:rsidR="00FB2304" w:rsidRPr="00806B41" w:rsidRDefault="00FB2304" w:rsidP="00806B41">
      <w:pPr>
        <w:widowControl/>
        <w:autoSpaceDE/>
        <w:autoSpaceDN/>
        <w:adjustRightInd/>
        <w:jc w:val="both"/>
        <w:rPr>
          <w:rStyle w:val="CharacterStyle1"/>
          <w:rFonts w:ascii="Verdana" w:hAnsi="Verdana" w:cs="Tahoma"/>
          <w:szCs w:val="24"/>
          <w:lang w:val="es-CO"/>
        </w:rPr>
      </w:pPr>
    </w:p>
    <w:p w:rsidR="00D519A9" w:rsidRPr="00806B41" w:rsidRDefault="00D519A9" w:rsidP="00806B41">
      <w:pPr>
        <w:widowControl/>
        <w:autoSpaceDE/>
        <w:autoSpaceDN/>
        <w:adjustRightInd/>
        <w:jc w:val="both"/>
        <w:rPr>
          <w:rStyle w:val="CharacterStyle1"/>
          <w:rFonts w:ascii="Verdana" w:hAnsi="Verdana" w:cs="Tahoma"/>
          <w:szCs w:val="24"/>
          <w:lang w:val="es-CO"/>
        </w:rPr>
      </w:pPr>
      <w:r w:rsidRPr="00806B41">
        <w:rPr>
          <w:rStyle w:val="CharacterStyle1"/>
          <w:rFonts w:ascii="Verdana" w:hAnsi="Verdana"/>
          <w:spacing w:val="-1"/>
          <w:szCs w:val="24"/>
          <w:lang w:val="es-CO"/>
        </w:rPr>
        <w:t>Los presentes Estatutos fueron aprobados en Asamblea General</w:t>
      </w:r>
      <w:r w:rsidR="00FB2304" w:rsidRPr="00806B41">
        <w:rPr>
          <w:rStyle w:val="CharacterStyle1"/>
          <w:rFonts w:ascii="Verdana" w:hAnsi="Verdana"/>
          <w:spacing w:val="-1"/>
          <w:szCs w:val="24"/>
          <w:lang w:val="es-CO"/>
        </w:rPr>
        <w:t xml:space="preserve"> de Delegados</w:t>
      </w:r>
      <w:r w:rsidRPr="00806B41">
        <w:rPr>
          <w:rStyle w:val="CharacterStyle1"/>
          <w:rFonts w:ascii="Verdana" w:hAnsi="Verdana"/>
          <w:spacing w:val="-1"/>
          <w:szCs w:val="24"/>
          <w:lang w:val="es-CO"/>
        </w:rPr>
        <w:t xml:space="preserve"> realizada durante </w:t>
      </w:r>
      <w:r w:rsidRPr="00806B41">
        <w:rPr>
          <w:rStyle w:val="CharacterStyle1"/>
          <w:rFonts w:ascii="Verdana" w:hAnsi="Verdana"/>
          <w:szCs w:val="24"/>
          <w:lang w:val="es-CO"/>
        </w:rPr>
        <w:t xml:space="preserve">el día </w:t>
      </w:r>
      <w:r w:rsidR="00FB2304" w:rsidRPr="00806B41">
        <w:rPr>
          <w:rStyle w:val="CharacterStyle1"/>
          <w:rFonts w:ascii="Verdana" w:hAnsi="Verdana"/>
          <w:szCs w:val="24"/>
          <w:lang w:val="es-CO"/>
        </w:rPr>
        <w:t>09</w:t>
      </w:r>
      <w:r w:rsidR="00AF3FDF" w:rsidRPr="00806B41">
        <w:rPr>
          <w:rStyle w:val="CharacterStyle1"/>
          <w:rFonts w:ascii="Verdana" w:hAnsi="Verdana"/>
          <w:szCs w:val="24"/>
          <w:lang w:val="es-CO"/>
        </w:rPr>
        <w:t xml:space="preserve"> </w:t>
      </w:r>
      <w:r w:rsidR="001C55E3" w:rsidRPr="00806B41">
        <w:rPr>
          <w:rStyle w:val="CharacterStyle1"/>
          <w:rFonts w:ascii="Verdana" w:hAnsi="Verdana"/>
          <w:szCs w:val="24"/>
          <w:lang w:val="es-CO"/>
        </w:rPr>
        <w:t xml:space="preserve">del mes de </w:t>
      </w:r>
      <w:r w:rsidR="00FB2304" w:rsidRPr="00806B41">
        <w:rPr>
          <w:rStyle w:val="CharacterStyle1"/>
          <w:rFonts w:ascii="Verdana" w:hAnsi="Verdana"/>
          <w:szCs w:val="24"/>
          <w:lang w:val="es-CO"/>
        </w:rPr>
        <w:t>Julio</w:t>
      </w:r>
      <w:r w:rsidR="00AF3FDF" w:rsidRPr="00806B41">
        <w:rPr>
          <w:rStyle w:val="CharacterStyle1"/>
          <w:rFonts w:ascii="Verdana" w:hAnsi="Verdana"/>
          <w:szCs w:val="24"/>
          <w:lang w:val="es-CO"/>
        </w:rPr>
        <w:t xml:space="preserve"> </w:t>
      </w:r>
      <w:r w:rsidRPr="00806B41">
        <w:rPr>
          <w:rStyle w:val="CharacterStyle1"/>
          <w:rFonts w:ascii="Verdana" w:hAnsi="Verdana"/>
          <w:szCs w:val="24"/>
          <w:lang w:val="es-CO"/>
        </w:rPr>
        <w:t xml:space="preserve">de </w:t>
      </w:r>
      <w:r w:rsidR="00FB2304" w:rsidRPr="00806B41">
        <w:rPr>
          <w:rStyle w:val="CharacterStyle1"/>
          <w:rFonts w:ascii="Verdana" w:hAnsi="Verdana"/>
          <w:szCs w:val="24"/>
          <w:lang w:val="es-CO"/>
        </w:rPr>
        <w:t>2017</w:t>
      </w:r>
      <w:r w:rsidR="00AF3FDF" w:rsidRPr="00806B41">
        <w:rPr>
          <w:rStyle w:val="CharacterStyle1"/>
          <w:rFonts w:ascii="Verdana" w:hAnsi="Verdana"/>
          <w:szCs w:val="24"/>
          <w:lang w:val="es-CO"/>
        </w:rPr>
        <w:t xml:space="preserve"> </w:t>
      </w:r>
      <w:r w:rsidRPr="00806B41">
        <w:rPr>
          <w:rStyle w:val="CharacterStyle1"/>
          <w:rFonts w:ascii="Verdana" w:hAnsi="Verdana"/>
          <w:szCs w:val="24"/>
          <w:lang w:val="es-CO"/>
        </w:rPr>
        <w:t xml:space="preserve">en </w:t>
      </w:r>
      <w:r w:rsidR="00FB2304" w:rsidRPr="00806B41">
        <w:rPr>
          <w:rStyle w:val="CharacterStyle1"/>
          <w:rFonts w:ascii="Verdana" w:hAnsi="Verdana"/>
          <w:szCs w:val="24"/>
          <w:lang w:val="es-CO"/>
        </w:rPr>
        <w:t>el Polideportivo de la Junta de Accion Comunal del Barrio Vipasa</w:t>
      </w:r>
      <w:r w:rsidR="00AF3FDF" w:rsidRPr="00806B41">
        <w:rPr>
          <w:rStyle w:val="CharacterStyle1"/>
          <w:rFonts w:ascii="Verdana" w:hAnsi="Verdana"/>
          <w:szCs w:val="24"/>
          <w:lang w:val="es-CO"/>
        </w:rPr>
        <w:t xml:space="preserve"> </w:t>
      </w:r>
      <w:r w:rsidRPr="00806B41">
        <w:rPr>
          <w:rStyle w:val="CharacterStyle1"/>
          <w:rFonts w:ascii="Verdana" w:hAnsi="Verdana"/>
          <w:szCs w:val="24"/>
          <w:lang w:val="es-CO"/>
        </w:rPr>
        <w:t>de la comuna 2</w:t>
      </w:r>
      <w:r w:rsidR="00806B41" w:rsidRPr="00806B41">
        <w:rPr>
          <w:rStyle w:val="CharacterStyle1"/>
          <w:rFonts w:ascii="Verdana" w:hAnsi="Verdana"/>
          <w:szCs w:val="24"/>
          <w:lang w:val="es-CO"/>
        </w:rPr>
        <w:t xml:space="preserve"> e inscriptos en el registro de Organismos comunales de Santiago de Cali según </w:t>
      </w:r>
      <w:r w:rsidRPr="00806B41">
        <w:rPr>
          <w:rStyle w:val="CharacterStyle1"/>
          <w:rFonts w:ascii="Verdana" w:hAnsi="Verdana"/>
          <w:szCs w:val="24"/>
          <w:lang w:val="es-CO"/>
        </w:rPr>
        <w:t>Resolución No.</w:t>
      </w:r>
      <w:r w:rsidR="001C55E3" w:rsidRPr="00806B41">
        <w:rPr>
          <w:rStyle w:val="CharacterStyle1"/>
          <w:rFonts w:ascii="Verdana" w:hAnsi="Verdana"/>
          <w:szCs w:val="24"/>
          <w:lang w:val="es-CO"/>
        </w:rPr>
        <w:t>_________</w:t>
      </w:r>
      <w:r w:rsidR="002078B0">
        <w:rPr>
          <w:rStyle w:val="CharacterStyle1"/>
          <w:rFonts w:ascii="Verdana" w:hAnsi="Verdana"/>
          <w:szCs w:val="24"/>
          <w:lang w:val="es-CO"/>
        </w:rPr>
        <w:t>________ del __________________</w:t>
      </w:r>
      <w:r w:rsidR="00EB6896" w:rsidRPr="00806B41">
        <w:rPr>
          <w:rStyle w:val="CharacterStyle1"/>
          <w:rFonts w:ascii="Verdana" w:hAnsi="Verdana"/>
          <w:szCs w:val="24"/>
          <w:lang w:val="es-CO"/>
        </w:rPr>
        <w:t xml:space="preserve"> </w:t>
      </w:r>
      <w:r w:rsidR="00FB2304" w:rsidRPr="00806B41">
        <w:rPr>
          <w:rStyle w:val="CharacterStyle1"/>
          <w:rFonts w:ascii="Verdana" w:hAnsi="Verdana"/>
          <w:szCs w:val="24"/>
          <w:lang w:val="es-CO"/>
        </w:rPr>
        <w:t xml:space="preserve">   </w:t>
      </w:r>
      <w:r w:rsidR="00806B41" w:rsidRPr="00806B41">
        <w:rPr>
          <w:rStyle w:val="CharacterStyle1"/>
          <w:rFonts w:ascii="Verdana" w:hAnsi="Verdana"/>
          <w:szCs w:val="24"/>
          <w:lang w:val="es-CO"/>
        </w:rPr>
        <w:t>por la Subsecretaria de Promoción y Fortalecimiento de la Participación.</w:t>
      </w:r>
    </w:p>
    <w:p w:rsidR="00D35326" w:rsidRPr="00806B41" w:rsidRDefault="00D35326" w:rsidP="00806B41">
      <w:pPr>
        <w:pStyle w:val="Style1"/>
        <w:tabs>
          <w:tab w:val="left" w:pos="142"/>
        </w:tabs>
        <w:adjustRightInd/>
        <w:ind w:right="144"/>
        <w:jc w:val="both"/>
        <w:rPr>
          <w:rFonts w:ascii="Verdana" w:hAnsi="Verdana" w:cs="Tahoma"/>
          <w:sz w:val="24"/>
          <w:szCs w:val="24"/>
          <w:lang w:val="es-CO"/>
        </w:rPr>
      </w:pPr>
    </w:p>
    <w:p w:rsidR="00D35326" w:rsidRPr="00806B41" w:rsidRDefault="00D35326" w:rsidP="00806B41">
      <w:pPr>
        <w:pStyle w:val="Style1"/>
        <w:tabs>
          <w:tab w:val="left" w:pos="142"/>
        </w:tabs>
        <w:adjustRightInd/>
        <w:ind w:right="144"/>
        <w:jc w:val="both"/>
        <w:rPr>
          <w:rFonts w:ascii="Verdana" w:hAnsi="Verdana" w:cs="Tahoma"/>
          <w:sz w:val="24"/>
          <w:szCs w:val="24"/>
          <w:lang w:val="es-CO"/>
        </w:rPr>
      </w:pPr>
    </w:p>
    <w:p w:rsidR="0084503D" w:rsidRPr="00806B41" w:rsidRDefault="0084503D" w:rsidP="00806B41">
      <w:pPr>
        <w:pStyle w:val="Style1"/>
        <w:tabs>
          <w:tab w:val="left" w:pos="142"/>
        </w:tabs>
        <w:adjustRightInd/>
        <w:ind w:right="142"/>
        <w:contextualSpacing/>
        <w:jc w:val="both"/>
        <w:rPr>
          <w:rStyle w:val="CharacterStyle1"/>
          <w:rFonts w:ascii="Verdana" w:hAnsi="Verdana" w:cs="Tahoma"/>
          <w:szCs w:val="24"/>
          <w:lang w:val="es-CO"/>
        </w:rPr>
      </w:pPr>
      <w:r w:rsidRPr="00806B41">
        <w:rPr>
          <w:rStyle w:val="CharacterStyle1"/>
          <w:rFonts w:ascii="Verdana" w:hAnsi="Verdana"/>
          <w:szCs w:val="24"/>
          <w:lang w:val="es-CO"/>
        </w:rPr>
        <w:t>___________________</w:t>
      </w:r>
      <w:r w:rsidRPr="00806B41">
        <w:rPr>
          <w:rStyle w:val="CharacterStyle1"/>
          <w:rFonts w:ascii="Verdana" w:hAnsi="Verdana"/>
          <w:szCs w:val="24"/>
          <w:lang w:val="es-CO"/>
        </w:rPr>
        <w:tab/>
      </w:r>
      <w:r w:rsidRPr="00806B41">
        <w:rPr>
          <w:rStyle w:val="CharacterStyle1"/>
          <w:rFonts w:ascii="Verdana" w:hAnsi="Verdana"/>
          <w:szCs w:val="24"/>
          <w:lang w:val="es-CO"/>
        </w:rPr>
        <w:tab/>
      </w:r>
      <w:r w:rsidRPr="00806B41">
        <w:rPr>
          <w:rStyle w:val="CharacterStyle1"/>
          <w:rFonts w:ascii="Verdana" w:hAnsi="Verdana"/>
          <w:szCs w:val="24"/>
          <w:lang w:val="es-CO"/>
        </w:rPr>
        <w:tab/>
      </w:r>
      <w:r w:rsidRPr="00806B41">
        <w:rPr>
          <w:rStyle w:val="CharacterStyle1"/>
          <w:rFonts w:ascii="Verdana" w:hAnsi="Verdana"/>
          <w:szCs w:val="24"/>
          <w:lang w:val="es-CO"/>
        </w:rPr>
        <w:tab/>
        <w:t>___________________</w:t>
      </w:r>
    </w:p>
    <w:p w:rsidR="00B76AC6" w:rsidRPr="00806B41" w:rsidRDefault="002078B0" w:rsidP="00806B41">
      <w:pPr>
        <w:pStyle w:val="Style1"/>
        <w:tabs>
          <w:tab w:val="left" w:pos="142"/>
        </w:tabs>
        <w:adjustRightInd/>
        <w:ind w:right="142"/>
        <w:contextualSpacing/>
        <w:jc w:val="both"/>
        <w:rPr>
          <w:rStyle w:val="CharacterStyle1"/>
          <w:rFonts w:ascii="Verdana" w:hAnsi="Verdana" w:cs="Tahoma"/>
          <w:szCs w:val="24"/>
          <w:lang w:val="es-CO"/>
        </w:rPr>
      </w:pPr>
      <w:r>
        <w:rPr>
          <w:rStyle w:val="CharacterStyle1"/>
          <w:rFonts w:ascii="Verdana" w:hAnsi="Verdana" w:cs="Tahoma"/>
          <w:szCs w:val="24"/>
          <w:lang w:val="es-CO"/>
        </w:rPr>
        <w:t>Jorge F. Villegas Zamorano</w:t>
      </w:r>
      <w:r>
        <w:rPr>
          <w:rStyle w:val="CharacterStyle1"/>
          <w:rFonts w:ascii="Verdana" w:hAnsi="Verdana" w:cs="Tahoma"/>
          <w:szCs w:val="24"/>
          <w:lang w:val="es-CO"/>
        </w:rPr>
        <w:tab/>
      </w:r>
      <w:r>
        <w:rPr>
          <w:rStyle w:val="CharacterStyle1"/>
          <w:rFonts w:ascii="Verdana" w:hAnsi="Verdana" w:cs="Tahoma"/>
          <w:szCs w:val="24"/>
          <w:lang w:val="es-CO"/>
        </w:rPr>
        <w:tab/>
      </w:r>
      <w:r>
        <w:rPr>
          <w:rStyle w:val="CharacterStyle1"/>
          <w:rFonts w:ascii="Verdana" w:hAnsi="Verdana" w:cs="Tahoma"/>
          <w:szCs w:val="24"/>
          <w:lang w:val="es-CO"/>
        </w:rPr>
        <w:tab/>
      </w:r>
      <w:r>
        <w:rPr>
          <w:rStyle w:val="CharacterStyle1"/>
          <w:rFonts w:ascii="Verdana" w:hAnsi="Verdana" w:cs="Tahoma"/>
          <w:szCs w:val="24"/>
          <w:lang w:val="es-CO"/>
        </w:rPr>
        <w:tab/>
      </w:r>
      <w:r w:rsidR="00B76AC6" w:rsidRPr="00806B41">
        <w:rPr>
          <w:rStyle w:val="CharacterStyle1"/>
          <w:rFonts w:ascii="Verdana" w:hAnsi="Verdana" w:cs="Tahoma"/>
          <w:szCs w:val="24"/>
          <w:lang w:val="es-CO"/>
        </w:rPr>
        <w:t>Nelson Martínez Rocha</w:t>
      </w:r>
    </w:p>
    <w:p w:rsidR="00D519A9" w:rsidRPr="00806B41" w:rsidRDefault="002078B0" w:rsidP="00806B41">
      <w:pPr>
        <w:pStyle w:val="Style1"/>
        <w:tabs>
          <w:tab w:val="left" w:pos="142"/>
        </w:tabs>
        <w:adjustRightInd/>
        <w:ind w:right="142"/>
        <w:contextualSpacing/>
        <w:jc w:val="both"/>
        <w:rPr>
          <w:rFonts w:ascii="Verdana" w:hAnsi="Verdana" w:cs="Tahoma"/>
          <w:sz w:val="24"/>
          <w:szCs w:val="24"/>
          <w:lang w:val="es-CO"/>
        </w:rPr>
      </w:pPr>
      <w:r>
        <w:rPr>
          <w:rStyle w:val="CharacterStyle1"/>
          <w:rFonts w:ascii="Verdana" w:hAnsi="Verdana" w:cs="Tahoma"/>
          <w:szCs w:val="24"/>
          <w:lang w:val="es-CO"/>
        </w:rPr>
        <w:t xml:space="preserve">Presidente de la Asamblea </w:t>
      </w:r>
      <w:r>
        <w:rPr>
          <w:rStyle w:val="CharacterStyle1"/>
          <w:rFonts w:ascii="Verdana" w:hAnsi="Verdana" w:cs="Tahoma"/>
          <w:szCs w:val="24"/>
          <w:lang w:val="es-CO"/>
        </w:rPr>
        <w:tab/>
      </w:r>
      <w:r>
        <w:rPr>
          <w:rStyle w:val="CharacterStyle1"/>
          <w:rFonts w:ascii="Verdana" w:hAnsi="Verdana" w:cs="Tahoma"/>
          <w:szCs w:val="24"/>
          <w:lang w:val="es-CO"/>
        </w:rPr>
        <w:tab/>
      </w:r>
      <w:r>
        <w:rPr>
          <w:rStyle w:val="CharacterStyle1"/>
          <w:rFonts w:ascii="Verdana" w:hAnsi="Verdana" w:cs="Tahoma"/>
          <w:szCs w:val="24"/>
          <w:lang w:val="es-CO"/>
        </w:rPr>
        <w:tab/>
      </w:r>
      <w:r>
        <w:rPr>
          <w:rStyle w:val="CharacterStyle1"/>
          <w:rFonts w:ascii="Verdana" w:hAnsi="Verdana" w:cs="Tahoma"/>
          <w:szCs w:val="24"/>
          <w:lang w:val="es-CO"/>
        </w:rPr>
        <w:tab/>
      </w:r>
      <w:r w:rsidR="0084503D" w:rsidRPr="00806B41">
        <w:rPr>
          <w:rStyle w:val="CharacterStyle1"/>
          <w:rFonts w:ascii="Verdana" w:hAnsi="Verdana" w:cs="Tahoma"/>
          <w:szCs w:val="24"/>
          <w:lang w:val="es-CO"/>
        </w:rPr>
        <w:t>Secretario de la Asamblea</w:t>
      </w:r>
      <w:r w:rsidR="007A6706" w:rsidRPr="00806B41">
        <w:rPr>
          <w:rFonts w:ascii="Verdana" w:hAnsi="Verdana"/>
          <w:noProof/>
          <w:sz w:val="24"/>
          <w:szCs w:val="24"/>
          <w:lang w:val="es-CO"/>
        </w:rPr>
        <mc:AlternateContent>
          <mc:Choice Requires="wps">
            <w:drawing>
              <wp:anchor distT="0" distB="0" distL="0" distR="0" simplePos="0" relativeHeight="251658752" behindDoc="0" locked="0" layoutInCell="0" allowOverlap="1">
                <wp:simplePos x="0" y="0"/>
                <wp:positionH relativeFrom="column">
                  <wp:posOffset>-47625</wp:posOffset>
                </wp:positionH>
                <wp:positionV relativeFrom="paragraph">
                  <wp:posOffset>506095</wp:posOffset>
                </wp:positionV>
                <wp:extent cx="5588000" cy="203200"/>
                <wp:effectExtent l="0" t="0" r="1270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588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246" w:rsidRDefault="007C0246" w:rsidP="00D519A9">
                            <w:pPr>
                              <w:pStyle w:val="Style1"/>
                              <w:tabs>
                                <w:tab w:val="left" w:pos="4905"/>
                              </w:tabs>
                              <w:adjustRightInd/>
                              <w:spacing w:line="264" w:lineRule="auto"/>
                              <w:rPr>
                                <w:rStyle w:val="CharacterStyle1"/>
                                <w:rFonts w:cs="Tahoma"/>
                                <w:szCs w:val="24"/>
                                <w:lang w:val="es-ES"/>
                              </w:rPr>
                            </w:pPr>
                            <w:r>
                              <w:rPr>
                                <w:rStyle w:val="CharacterStyle1"/>
                                <w:rFonts w:cs="Tahoma"/>
                                <w:szCs w:val="24"/>
                                <w:lang w:val="es-E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5pt;margin-top:39.85pt;width:440pt;height:16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EwwIAAMgFAAAOAAAAZHJzL2Uyb0RvYy54bWysVF1vmzAUfZ+0/2D5nQIpSQGVVGkI06Tu&#10;Q2r3AxwwwZqxme0Eumn/fdcmpEn3Mm3jwbrY1+d+nON7eze0HB2o0kyKDIdXAUZUlLJiYpfhL0+F&#10;F2OkDREV4VLQDD9Tje+Wb9/c9l1KZ7KRvKIKAYjQad9luDGmS31flw1tib6SHRVwWEvVEgO/audX&#10;ivSA3nJ/FgQLv5eq6pQsqdawm4+HeOnw65qW5lNda2oQzzDkZtyq3Lq1q7+8JelOka5h5TEN8hdZ&#10;tIQJCHqCyokhaK/Yb1AtK5XUsjZXpWx9WdespK4GqCYMXlXz2JCOulqgObo7tUn/D1gkbFP5hmiz&#10;0oyIgsseGDyGKz8ePivEqgxHGAnSAnVPdDDoXg4osl3rO52C02MHbmaA7fEuSXX3IMuvGuDXDRE7&#10;ulJK9g0lFWQd2pv+2dURR1uQbf9BVhCG7I10rRxq1dqWQpMQoAN7zyfGbColbM7ncRwEcFTC2Sy4&#10;Bkm4ECSdbndKm3dUtsgaGVagCIdODg/a2GxIOrnYYEIWjHOnCi4uNsBx3IHYcNWe2SwcyT+SINnE&#10;mzjyotli40VBnnurYh15iyK8mefX+Xqdhz9t3DBKG1ZVVNgwk+DC6M8IPUp/lMpJclpyVlk4m5JW&#10;u+2aK3QgIPjCfceGnLn5l2m4JkAtr0oKZ1FwP0u8YhHfeFERzb3kJoi9IEzuk0UQJVFeXJb0wAT9&#10;95IQqDCZz+aOpbOkX9UGrFviRwYv3FpmYKRw1mbYamN0IqmV4EZUjlpDGB/ts1bY9F9aAXRPRDvB&#10;Wo2OajXDdnAvw6nZinkrq2dQsJIgMNAijEMwGqm+Y9TDaMmw/rYnimLE3wt4BXYOTYaajO1kEFHC&#10;1QwbjEZzbcZ5te8U2zWAbN+oVeoKXkrNnIhfsji+LxgXrpbjaLPz6Pzfeb0M4OUvAAAA//8DAFBL&#10;AwQUAAYACAAAACEAPZ7nBNwAAAAJAQAADwAAAGRycy9kb3ducmV2LnhtbEyPPU/DMBCGdyT+g3VI&#10;bK2TitYhxKkqJBYWaNqB0YmPJCI+R7HThn/PMcF49z56P4r94gZxwSn0njSk6wQEUuNtT62G8+ll&#10;lYEI0ZA1gyfU8I0B9uXtTWFy6690xEsVW8EmFHKjoYtxzKUMTYfOhLUfkVj79JMzkc+plXYyVzZ3&#10;g9wkyU460xMndGbE5w6br2p2nEvyY95mzUnF3dv0/nqsHw6V0vr+bjk8gYi4xD8YfutzdSi5U+1n&#10;skEMGlZqy6QG9ahAsJ6pDT9qBtNUgSwL+X9B+QMAAP//AwBQSwECLQAUAAYACAAAACEAtoM4kv4A&#10;AADhAQAAEwAAAAAAAAAAAAAAAAAAAAAAW0NvbnRlbnRfVHlwZXNdLnhtbFBLAQItABQABgAIAAAA&#10;IQA4/SH/1gAAAJQBAAALAAAAAAAAAAAAAAAAAC8BAABfcmVscy8ucmVsc1BLAQItABQABgAIAAAA&#10;IQDwJ/2EwwIAAMgFAAAOAAAAAAAAAAAAAAAAAC4CAABkcnMvZTJvRG9jLnhtbFBLAQItABQABgAI&#10;AAAAIQA9nucE3AAAAAkBAAAPAAAAAAAAAAAAAAAAAB0FAABkcnMvZG93bnJldi54bWxQSwUGAAAA&#10;AAQABADzAAAAJgYAAAAA&#10;" o:allowincell="f" filled="f" stroked="f">
                <v:textbox style="layout-flow:horizontal-ideographic" inset="0,0,0,0">
                  <w:txbxContent>
                    <w:p w:rsidR="007C0246" w:rsidRDefault="007C0246" w:rsidP="00D519A9">
                      <w:pPr>
                        <w:pStyle w:val="Style1"/>
                        <w:tabs>
                          <w:tab w:val="left" w:pos="4905"/>
                        </w:tabs>
                        <w:adjustRightInd/>
                        <w:spacing w:line="264" w:lineRule="auto"/>
                        <w:rPr>
                          <w:rStyle w:val="CharacterStyle1"/>
                          <w:rFonts w:cs="Tahoma"/>
                          <w:szCs w:val="24"/>
                          <w:lang w:val="es-ES"/>
                        </w:rPr>
                      </w:pPr>
                      <w:r>
                        <w:rPr>
                          <w:rStyle w:val="CharacterStyle1"/>
                          <w:rFonts w:cs="Tahoma"/>
                          <w:szCs w:val="24"/>
                          <w:lang w:val="es-ES"/>
                        </w:rPr>
                        <w:tab/>
                      </w:r>
                    </w:p>
                  </w:txbxContent>
                </v:textbox>
                <w10:wrap type="square"/>
              </v:shape>
            </w:pict>
          </mc:Fallback>
        </mc:AlternateContent>
      </w:r>
    </w:p>
    <w:sectPr w:rsidR="00D519A9" w:rsidRPr="00806B41" w:rsidSect="006A5811">
      <w:headerReference w:type="default" r:id="rId8"/>
      <w:footerReference w:type="default" r:id="rId9"/>
      <w:pgSz w:w="12240" w:h="15840" w:code="1"/>
      <w:pgMar w:top="1814" w:right="964" w:bottom="1247" w:left="153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DF" w:rsidRDefault="008E25DF" w:rsidP="00C611A5">
      <w:r>
        <w:separator/>
      </w:r>
    </w:p>
  </w:endnote>
  <w:endnote w:type="continuationSeparator" w:id="0">
    <w:p w:rsidR="008E25DF" w:rsidRDefault="008E25DF" w:rsidP="00C6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7797"/>
      <w:docPartObj>
        <w:docPartGallery w:val="Page Numbers (Bottom of Page)"/>
        <w:docPartUnique/>
      </w:docPartObj>
    </w:sdtPr>
    <w:sdtEndPr/>
    <w:sdtContent>
      <w:p w:rsidR="007C0246" w:rsidRDefault="007C0246">
        <w:pPr>
          <w:pStyle w:val="Piedepgina"/>
        </w:pPr>
        <w:r>
          <w:rPr>
            <w:noProof/>
            <w:lang w:val="es-CO"/>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36880" cy="716915"/>
                  <wp:effectExtent l="10795" t="9525" r="952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C0246" w:rsidRPr="00734548" w:rsidRDefault="007C0246">
                                <w:pPr>
                                  <w:pStyle w:val="Piedepgina"/>
                                  <w:jc w:val="center"/>
                                  <w:rPr>
                                    <w:rFonts w:ascii="Verdana" w:hAnsi="Verdana"/>
                                    <w:sz w:val="28"/>
                                    <w:szCs w:val="16"/>
                                  </w:rPr>
                                </w:pPr>
                                <w:r w:rsidRPr="00734548">
                                  <w:rPr>
                                    <w:rFonts w:ascii="Verdana" w:hAnsi="Verdana"/>
                                    <w:sz w:val="28"/>
                                  </w:rPr>
                                  <w:fldChar w:fldCharType="begin"/>
                                </w:r>
                                <w:r w:rsidRPr="00734548">
                                  <w:rPr>
                                    <w:rFonts w:ascii="Verdana" w:hAnsi="Verdana"/>
                                    <w:sz w:val="28"/>
                                  </w:rPr>
                                  <w:instrText xml:space="preserve"> PAGE    \* MERGEFORMAT </w:instrText>
                                </w:r>
                                <w:r w:rsidRPr="00734548">
                                  <w:rPr>
                                    <w:rFonts w:ascii="Verdana" w:hAnsi="Verdana"/>
                                    <w:sz w:val="28"/>
                                  </w:rPr>
                                  <w:fldChar w:fldCharType="separate"/>
                                </w:r>
                                <w:r w:rsidR="0069362A" w:rsidRPr="0069362A">
                                  <w:rPr>
                                    <w:rFonts w:ascii="Verdana" w:hAnsi="Verdana"/>
                                    <w:noProof/>
                                    <w:sz w:val="28"/>
                                    <w:szCs w:val="16"/>
                                  </w:rPr>
                                  <w:t>6</w:t>
                                </w:r>
                                <w:r w:rsidRPr="00734548">
                                  <w:rPr>
                                    <w:rFonts w:ascii="Verdana" w:hAnsi="Verdana"/>
                                    <w:sz w:val="2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103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rsidR="007C0246" w:rsidRPr="00734548" w:rsidRDefault="007C0246">
                          <w:pPr>
                            <w:pStyle w:val="Piedepgina"/>
                            <w:jc w:val="center"/>
                            <w:rPr>
                              <w:rFonts w:ascii="Verdana" w:hAnsi="Verdana"/>
                              <w:sz w:val="28"/>
                              <w:szCs w:val="16"/>
                            </w:rPr>
                          </w:pPr>
                          <w:r w:rsidRPr="00734548">
                            <w:rPr>
                              <w:rFonts w:ascii="Verdana" w:hAnsi="Verdana"/>
                              <w:sz w:val="28"/>
                            </w:rPr>
                            <w:fldChar w:fldCharType="begin"/>
                          </w:r>
                          <w:r w:rsidRPr="00734548">
                            <w:rPr>
                              <w:rFonts w:ascii="Verdana" w:hAnsi="Verdana"/>
                              <w:sz w:val="28"/>
                            </w:rPr>
                            <w:instrText xml:space="preserve"> PAGE    \* MERGEFORMAT </w:instrText>
                          </w:r>
                          <w:r w:rsidRPr="00734548">
                            <w:rPr>
                              <w:rFonts w:ascii="Verdana" w:hAnsi="Verdana"/>
                              <w:sz w:val="28"/>
                            </w:rPr>
                            <w:fldChar w:fldCharType="separate"/>
                          </w:r>
                          <w:r w:rsidR="0069362A" w:rsidRPr="0069362A">
                            <w:rPr>
                              <w:rFonts w:ascii="Verdana" w:hAnsi="Verdana"/>
                              <w:noProof/>
                              <w:sz w:val="28"/>
                              <w:szCs w:val="16"/>
                            </w:rPr>
                            <w:t>6</w:t>
                          </w:r>
                          <w:r w:rsidRPr="00734548">
                            <w:rPr>
                              <w:rFonts w:ascii="Verdana" w:hAnsi="Verdana"/>
                              <w:sz w:val="28"/>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DF" w:rsidRDefault="008E25DF" w:rsidP="00C611A5">
      <w:r>
        <w:separator/>
      </w:r>
    </w:p>
  </w:footnote>
  <w:footnote w:type="continuationSeparator" w:id="0">
    <w:p w:rsidR="008E25DF" w:rsidRDefault="008E25DF" w:rsidP="00C6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6" w:rsidRPr="00B0713F" w:rsidRDefault="007C0246" w:rsidP="00C357E1">
    <w:pPr>
      <w:pStyle w:val="Sinespaciado"/>
      <w:jc w:val="center"/>
      <w:rPr>
        <w:rFonts w:ascii="Verdana" w:hAnsi="Verdana"/>
        <w:b/>
        <w:lang w:val="es-ES"/>
      </w:rPr>
    </w:pPr>
    <w:r w:rsidRPr="00B0713F">
      <w:rPr>
        <w:rFonts w:ascii="Verdana" w:hAnsi="Verdana"/>
        <w:b/>
        <w:spacing w:val="-6"/>
        <w:lang w:val="es-ES"/>
      </w:rPr>
      <w:t xml:space="preserve">ESTATUTOS ASOCIACIÓN DE JUNTAS DE ACCIÓN COMUNAL DE LA </w:t>
    </w:r>
    <w:r w:rsidR="0069362A">
      <w:rPr>
        <w:rFonts w:ascii="Verdana" w:hAnsi="Verdana"/>
        <w:b/>
        <w:lang w:val="es-ES"/>
      </w:rPr>
      <w:t>COMUNA No. XX</w:t>
    </w:r>
  </w:p>
  <w:p w:rsidR="007C0246" w:rsidRPr="00B0713F" w:rsidRDefault="0069362A" w:rsidP="00C357E1">
    <w:pPr>
      <w:pStyle w:val="Sinespaciado"/>
      <w:jc w:val="center"/>
      <w:rPr>
        <w:rFonts w:ascii="Verdana" w:hAnsi="Verdana"/>
        <w:b/>
        <w:lang w:val="es-ES"/>
      </w:rPr>
    </w:pPr>
    <w:r>
      <w:rPr>
        <w:rFonts w:ascii="Verdana" w:hAnsi="Verdana"/>
        <w:b/>
        <w:lang w:val="es-ES"/>
      </w:rPr>
      <w:t xml:space="preserve"> ASOJAC XX</w:t>
    </w:r>
  </w:p>
  <w:p w:rsidR="007C0246" w:rsidRPr="004C6B8C" w:rsidRDefault="007C0246" w:rsidP="00C357E1">
    <w:pPr>
      <w:pStyle w:val="Sinespaciado"/>
      <w:jc w:val="center"/>
      <w:rPr>
        <w:rFonts w:ascii="Verdana" w:hAnsi="Verdana"/>
        <w:b/>
        <w:sz w:val="16"/>
        <w:szCs w:val="16"/>
        <w:lang w:val="es-ES"/>
      </w:rPr>
    </w:pPr>
    <w:r w:rsidRPr="004C6B8C">
      <w:rPr>
        <w:rFonts w:ascii="Verdana" w:hAnsi="Verdana"/>
        <w:b/>
        <w:sz w:val="16"/>
        <w:szCs w:val="16"/>
        <w:lang w:val="es-ES"/>
      </w:rPr>
      <w:t>MUNICIPIO DE CALI, DEPARTAMENTO DEL VALLE DEL CAUCA, REPÚBLICA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E76D"/>
    <w:multiLevelType w:val="singleLevel"/>
    <w:tmpl w:val="7F428C3C"/>
    <w:lvl w:ilvl="0">
      <w:start w:val="3"/>
      <w:numFmt w:val="lowerLetter"/>
      <w:lvlText w:val="%1)"/>
      <w:lvlJc w:val="left"/>
      <w:pPr>
        <w:ind w:left="414" w:hanging="340"/>
      </w:pPr>
      <w:rPr>
        <w:rFonts w:ascii="Tahoma" w:hAnsi="Tahoma" w:cs="Tahoma" w:hint="default"/>
        <w:snapToGrid/>
        <w:spacing w:val="11"/>
        <w:sz w:val="24"/>
        <w:szCs w:val="24"/>
      </w:rPr>
    </w:lvl>
  </w:abstractNum>
  <w:abstractNum w:abstractNumId="1" w15:restartNumberingAfterBreak="0">
    <w:nsid w:val="02A1463B"/>
    <w:multiLevelType w:val="singleLevel"/>
    <w:tmpl w:val="E640EC3A"/>
    <w:lvl w:ilvl="0">
      <w:start w:val="1"/>
      <w:numFmt w:val="lowerLetter"/>
      <w:lvlText w:val="%1)"/>
      <w:lvlJc w:val="left"/>
      <w:pPr>
        <w:ind w:left="414" w:hanging="340"/>
      </w:pPr>
      <w:rPr>
        <w:rFonts w:hint="default"/>
        <w:snapToGrid/>
        <w:sz w:val="24"/>
        <w:szCs w:val="24"/>
      </w:rPr>
    </w:lvl>
  </w:abstractNum>
  <w:abstractNum w:abstractNumId="2" w15:restartNumberingAfterBreak="0">
    <w:nsid w:val="0310DB2C"/>
    <w:multiLevelType w:val="singleLevel"/>
    <w:tmpl w:val="240A000F"/>
    <w:lvl w:ilvl="0">
      <w:start w:val="1"/>
      <w:numFmt w:val="decimal"/>
      <w:lvlText w:val="%1."/>
      <w:lvlJc w:val="left"/>
      <w:pPr>
        <w:ind w:left="360" w:hanging="360"/>
      </w:pPr>
      <w:rPr>
        <w:b/>
        <w:bCs/>
        <w:snapToGrid/>
        <w:sz w:val="24"/>
        <w:szCs w:val="24"/>
      </w:rPr>
    </w:lvl>
  </w:abstractNum>
  <w:abstractNum w:abstractNumId="3" w15:restartNumberingAfterBreak="0">
    <w:nsid w:val="034623D1"/>
    <w:multiLevelType w:val="singleLevel"/>
    <w:tmpl w:val="240A0017"/>
    <w:lvl w:ilvl="0">
      <w:start w:val="1"/>
      <w:numFmt w:val="lowerLetter"/>
      <w:lvlText w:val="%1)"/>
      <w:lvlJc w:val="left"/>
      <w:pPr>
        <w:ind w:left="720" w:hanging="360"/>
      </w:pPr>
      <w:rPr>
        <w:snapToGrid/>
        <w:sz w:val="24"/>
        <w:szCs w:val="24"/>
      </w:rPr>
    </w:lvl>
  </w:abstractNum>
  <w:abstractNum w:abstractNumId="4" w15:restartNumberingAfterBreak="0">
    <w:nsid w:val="036500D1"/>
    <w:multiLevelType w:val="singleLevel"/>
    <w:tmpl w:val="240A0017"/>
    <w:lvl w:ilvl="0">
      <w:start w:val="1"/>
      <w:numFmt w:val="lowerLetter"/>
      <w:lvlText w:val="%1)"/>
      <w:lvlJc w:val="left"/>
      <w:pPr>
        <w:ind w:left="432" w:hanging="360"/>
      </w:pPr>
      <w:rPr>
        <w:b/>
        <w:bCs/>
        <w:snapToGrid/>
        <w:spacing w:val="18"/>
        <w:sz w:val="24"/>
        <w:szCs w:val="24"/>
      </w:rPr>
    </w:lvl>
  </w:abstractNum>
  <w:abstractNum w:abstractNumId="5" w15:restartNumberingAfterBreak="0">
    <w:nsid w:val="04B84DC5"/>
    <w:multiLevelType w:val="singleLevel"/>
    <w:tmpl w:val="EEA03836"/>
    <w:lvl w:ilvl="0">
      <w:start w:val="1"/>
      <w:numFmt w:val="lowerLetter"/>
      <w:lvlText w:val="%1)"/>
      <w:lvlJc w:val="left"/>
      <w:pPr>
        <w:ind w:left="1191" w:hanging="340"/>
      </w:pPr>
      <w:rPr>
        <w:rFonts w:ascii="Tahoma" w:hAnsi="Tahoma" w:cs="Tahoma" w:hint="default"/>
        <w:snapToGrid/>
        <w:sz w:val="24"/>
        <w:szCs w:val="24"/>
      </w:rPr>
    </w:lvl>
  </w:abstractNum>
  <w:abstractNum w:abstractNumId="6" w15:restartNumberingAfterBreak="0">
    <w:nsid w:val="06D461C6"/>
    <w:multiLevelType w:val="singleLevel"/>
    <w:tmpl w:val="354F3245"/>
    <w:lvl w:ilvl="0">
      <w:start w:val="1"/>
      <w:numFmt w:val="lowerLetter"/>
      <w:lvlText w:val="%1)"/>
      <w:lvlJc w:val="left"/>
      <w:pPr>
        <w:tabs>
          <w:tab w:val="num" w:pos="792"/>
        </w:tabs>
        <w:ind w:left="288"/>
      </w:pPr>
      <w:rPr>
        <w:rFonts w:ascii="Tahoma" w:hAnsi="Tahoma" w:cs="Tahoma"/>
        <w:snapToGrid/>
        <w:sz w:val="24"/>
        <w:szCs w:val="24"/>
      </w:rPr>
    </w:lvl>
  </w:abstractNum>
  <w:abstractNum w:abstractNumId="7" w15:restartNumberingAfterBreak="0">
    <w:nsid w:val="073527AA"/>
    <w:multiLevelType w:val="multilevel"/>
    <w:tmpl w:val="D952C736"/>
    <w:lvl w:ilvl="0">
      <w:start w:val="6"/>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5A9ABE"/>
    <w:multiLevelType w:val="singleLevel"/>
    <w:tmpl w:val="BE3A4A8C"/>
    <w:lvl w:ilvl="0">
      <w:start w:val="1"/>
      <w:numFmt w:val="lowerLetter"/>
      <w:lvlText w:val="%1)"/>
      <w:lvlJc w:val="left"/>
      <w:pPr>
        <w:ind w:left="414" w:hanging="340"/>
      </w:pPr>
      <w:rPr>
        <w:rFonts w:ascii="Tahoma" w:hAnsi="Tahoma" w:cs="Tahoma" w:hint="default"/>
        <w:snapToGrid/>
        <w:spacing w:val="18"/>
        <w:sz w:val="24"/>
        <w:szCs w:val="24"/>
      </w:rPr>
    </w:lvl>
  </w:abstractNum>
  <w:abstractNum w:abstractNumId="9" w15:restartNumberingAfterBreak="0">
    <w:nsid w:val="07B844D6"/>
    <w:multiLevelType w:val="hybridMultilevel"/>
    <w:tmpl w:val="2A94D060"/>
    <w:lvl w:ilvl="0" w:tplc="9CB2C7DA">
      <w:start w:val="1"/>
      <w:numFmt w:val="upperRoman"/>
      <w:lvlText w:val="%1."/>
      <w:lvlJc w:val="right"/>
      <w:pPr>
        <w:ind w:left="720" w:hanging="360"/>
      </w:pPr>
      <w:rPr>
        <w:rFonts w:ascii="Verdana" w:hAnsi="Verdana" w:hint="default"/>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8A26311"/>
    <w:multiLevelType w:val="hybridMultilevel"/>
    <w:tmpl w:val="E09C7FE0"/>
    <w:lvl w:ilvl="0" w:tplc="432C82D6">
      <w:start w:val="1"/>
      <w:numFmt w:val="lowerLetter"/>
      <w:lvlText w:val="%1)"/>
      <w:lvlJc w:val="left"/>
      <w:pPr>
        <w:ind w:left="414"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B753C68"/>
    <w:multiLevelType w:val="hybridMultilevel"/>
    <w:tmpl w:val="3CFA9C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D1B7D35"/>
    <w:multiLevelType w:val="hybridMultilevel"/>
    <w:tmpl w:val="8A5A0188"/>
    <w:lvl w:ilvl="0" w:tplc="240A001B">
      <w:start w:val="1"/>
      <w:numFmt w:val="lowerRoman"/>
      <w:lvlText w:val="%1."/>
      <w:lvlJc w:val="right"/>
      <w:pPr>
        <w:ind w:left="1647" w:hanging="360"/>
      </w:pPr>
    </w:lvl>
    <w:lvl w:ilvl="1" w:tplc="240A0019" w:tentative="1">
      <w:start w:val="1"/>
      <w:numFmt w:val="lowerLetter"/>
      <w:lvlText w:val="%2."/>
      <w:lvlJc w:val="left"/>
      <w:pPr>
        <w:ind w:left="2367" w:hanging="360"/>
      </w:pPr>
    </w:lvl>
    <w:lvl w:ilvl="2" w:tplc="240A001B" w:tentative="1">
      <w:start w:val="1"/>
      <w:numFmt w:val="lowerRoman"/>
      <w:lvlText w:val="%3."/>
      <w:lvlJc w:val="right"/>
      <w:pPr>
        <w:ind w:left="3087" w:hanging="180"/>
      </w:pPr>
    </w:lvl>
    <w:lvl w:ilvl="3" w:tplc="240A000F" w:tentative="1">
      <w:start w:val="1"/>
      <w:numFmt w:val="decimal"/>
      <w:lvlText w:val="%4."/>
      <w:lvlJc w:val="left"/>
      <w:pPr>
        <w:ind w:left="3807" w:hanging="360"/>
      </w:pPr>
    </w:lvl>
    <w:lvl w:ilvl="4" w:tplc="240A0019" w:tentative="1">
      <w:start w:val="1"/>
      <w:numFmt w:val="lowerLetter"/>
      <w:lvlText w:val="%5."/>
      <w:lvlJc w:val="left"/>
      <w:pPr>
        <w:ind w:left="4527" w:hanging="360"/>
      </w:pPr>
    </w:lvl>
    <w:lvl w:ilvl="5" w:tplc="240A001B" w:tentative="1">
      <w:start w:val="1"/>
      <w:numFmt w:val="lowerRoman"/>
      <w:lvlText w:val="%6."/>
      <w:lvlJc w:val="right"/>
      <w:pPr>
        <w:ind w:left="5247" w:hanging="180"/>
      </w:pPr>
    </w:lvl>
    <w:lvl w:ilvl="6" w:tplc="240A000F" w:tentative="1">
      <w:start w:val="1"/>
      <w:numFmt w:val="decimal"/>
      <w:lvlText w:val="%7."/>
      <w:lvlJc w:val="left"/>
      <w:pPr>
        <w:ind w:left="5967" w:hanging="360"/>
      </w:pPr>
    </w:lvl>
    <w:lvl w:ilvl="7" w:tplc="240A0019" w:tentative="1">
      <w:start w:val="1"/>
      <w:numFmt w:val="lowerLetter"/>
      <w:lvlText w:val="%8."/>
      <w:lvlJc w:val="left"/>
      <w:pPr>
        <w:ind w:left="6687" w:hanging="360"/>
      </w:pPr>
    </w:lvl>
    <w:lvl w:ilvl="8" w:tplc="240A001B" w:tentative="1">
      <w:start w:val="1"/>
      <w:numFmt w:val="lowerRoman"/>
      <w:lvlText w:val="%9."/>
      <w:lvlJc w:val="right"/>
      <w:pPr>
        <w:ind w:left="7407" w:hanging="180"/>
      </w:pPr>
    </w:lvl>
  </w:abstractNum>
  <w:abstractNum w:abstractNumId="13" w15:restartNumberingAfterBreak="0">
    <w:nsid w:val="17C10255"/>
    <w:multiLevelType w:val="hybridMultilevel"/>
    <w:tmpl w:val="FBFEE2EE"/>
    <w:lvl w:ilvl="0" w:tplc="61A8DE8A">
      <w:start w:val="1"/>
      <w:numFmt w:val="lowerLetter"/>
      <w:lvlText w:val="%1)"/>
      <w:lvlJc w:val="left"/>
      <w:pPr>
        <w:ind w:left="822" w:hanging="340"/>
      </w:pPr>
      <w:rPr>
        <w:rFonts w:hint="default"/>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14" w15:restartNumberingAfterBreak="0">
    <w:nsid w:val="192130A4"/>
    <w:multiLevelType w:val="hybridMultilevel"/>
    <w:tmpl w:val="A2AE6182"/>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5" w15:restartNumberingAfterBreak="0">
    <w:nsid w:val="1A1E2E23"/>
    <w:multiLevelType w:val="hybridMultilevel"/>
    <w:tmpl w:val="55F05768"/>
    <w:lvl w:ilvl="0" w:tplc="8D649638">
      <w:start w:val="1"/>
      <w:numFmt w:val="lowerLetter"/>
      <w:lvlText w:val="%1)"/>
      <w:lvlJc w:val="left"/>
      <w:pPr>
        <w:ind w:left="414" w:hanging="340"/>
      </w:pPr>
      <w:rPr>
        <w:rFonts w:hint="default"/>
      </w:rPr>
    </w:lvl>
    <w:lvl w:ilvl="1" w:tplc="240A0019" w:tentative="1">
      <w:start w:val="1"/>
      <w:numFmt w:val="lowerLetter"/>
      <w:lvlText w:val="%2."/>
      <w:lvlJc w:val="left"/>
      <w:pPr>
        <w:ind w:left="1363" w:hanging="360"/>
      </w:pPr>
      <w:rPr>
        <w:rFonts w:cs="Times New Roman"/>
      </w:rPr>
    </w:lvl>
    <w:lvl w:ilvl="2" w:tplc="240A001B" w:tentative="1">
      <w:start w:val="1"/>
      <w:numFmt w:val="lowerRoman"/>
      <w:lvlText w:val="%3."/>
      <w:lvlJc w:val="right"/>
      <w:pPr>
        <w:ind w:left="2083" w:hanging="180"/>
      </w:pPr>
      <w:rPr>
        <w:rFonts w:cs="Times New Roman"/>
      </w:rPr>
    </w:lvl>
    <w:lvl w:ilvl="3" w:tplc="240A000F" w:tentative="1">
      <w:start w:val="1"/>
      <w:numFmt w:val="decimal"/>
      <w:lvlText w:val="%4."/>
      <w:lvlJc w:val="left"/>
      <w:pPr>
        <w:ind w:left="2803" w:hanging="360"/>
      </w:pPr>
      <w:rPr>
        <w:rFonts w:cs="Times New Roman"/>
      </w:rPr>
    </w:lvl>
    <w:lvl w:ilvl="4" w:tplc="240A0019" w:tentative="1">
      <w:start w:val="1"/>
      <w:numFmt w:val="lowerLetter"/>
      <w:lvlText w:val="%5."/>
      <w:lvlJc w:val="left"/>
      <w:pPr>
        <w:ind w:left="3523" w:hanging="360"/>
      </w:pPr>
      <w:rPr>
        <w:rFonts w:cs="Times New Roman"/>
      </w:rPr>
    </w:lvl>
    <w:lvl w:ilvl="5" w:tplc="240A001B" w:tentative="1">
      <w:start w:val="1"/>
      <w:numFmt w:val="lowerRoman"/>
      <w:lvlText w:val="%6."/>
      <w:lvlJc w:val="right"/>
      <w:pPr>
        <w:ind w:left="4243" w:hanging="180"/>
      </w:pPr>
      <w:rPr>
        <w:rFonts w:cs="Times New Roman"/>
      </w:rPr>
    </w:lvl>
    <w:lvl w:ilvl="6" w:tplc="240A000F" w:tentative="1">
      <w:start w:val="1"/>
      <w:numFmt w:val="decimal"/>
      <w:lvlText w:val="%7."/>
      <w:lvlJc w:val="left"/>
      <w:pPr>
        <w:ind w:left="4963" w:hanging="360"/>
      </w:pPr>
      <w:rPr>
        <w:rFonts w:cs="Times New Roman"/>
      </w:rPr>
    </w:lvl>
    <w:lvl w:ilvl="7" w:tplc="240A0019" w:tentative="1">
      <w:start w:val="1"/>
      <w:numFmt w:val="lowerLetter"/>
      <w:lvlText w:val="%8."/>
      <w:lvlJc w:val="left"/>
      <w:pPr>
        <w:ind w:left="5683" w:hanging="360"/>
      </w:pPr>
      <w:rPr>
        <w:rFonts w:cs="Times New Roman"/>
      </w:rPr>
    </w:lvl>
    <w:lvl w:ilvl="8" w:tplc="240A001B" w:tentative="1">
      <w:start w:val="1"/>
      <w:numFmt w:val="lowerRoman"/>
      <w:lvlText w:val="%9."/>
      <w:lvlJc w:val="right"/>
      <w:pPr>
        <w:ind w:left="6403" w:hanging="180"/>
      </w:pPr>
      <w:rPr>
        <w:rFonts w:cs="Times New Roman"/>
      </w:rPr>
    </w:lvl>
  </w:abstractNum>
  <w:abstractNum w:abstractNumId="16" w15:restartNumberingAfterBreak="0">
    <w:nsid w:val="1B971343"/>
    <w:multiLevelType w:val="hybridMultilevel"/>
    <w:tmpl w:val="997A7F44"/>
    <w:lvl w:ilvl="0" w:tplc="240A0017">
      <w:start w:val="1"/>
      <w:numFmt w:val="lowerLetter"/>
      <w:lvlText w:val="%1)"/>
      <w:lvlJc w:val="left"/>
      <w:pPr>
        <w:ind w:left="92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0592192"/>
    <w:multiLevelType w:val="hybridMultilevel"/>
    <w:tmpl w:val="259AD592"/>
    <w:lvl w:ilvl="0" w:tplc="D73A8822">
      <w:start w:val="1"/>
      <w:numFmt w:val="lowerLetter"/>
      <w:lvlText w:val="%1)"/>
      <w:lvlJc w:val="left"/>
      <w:pPr>
        <w:ind w:left="414" w:hanging="34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64F5C3B"/>
    <w:multiLevelType w:val="hybridMultilevel"/>
    <w:tmpl w:val="F9C244DC"/>
    <w:lvl w:ilvl="0" w:tplc="240A0017">
      <w:start w:val="1"/>
      <w:numFmt w:val="lowerLetter"/>
      <w:lvlText w:val="%1)"/>
      <w:lvlJc w:val="left"/>
      <w:pPr>
        <w:ind w:left="792" w:hanging="360"/>
      </w:pPr>
      <w:rPr>
        <w:rFonts w:cs="Times New Roman"/>
      </w:rPr>
    </w:lvl>
    <w:lvl w:ilvl="1" w:tplc="240A0019" w:tentative="1">
      <w:start w:val="1"/>
      <w:numFmt w:val="lowerLetter"/>
      <w:lvlText w:val="%2."/>
      <w:lvlJc w:val="left"/>
      <w:pPr>
        <w:ind w:left="1512" w:hanging="360"/>
      </w:pPr>
      <w:rPr>
        <w:rFonts w:cs="Times New Roman"/>
      </w:rPr>
    </w:lvl>
    <w:lvl w:ilvl="2" w:tplc="240A001B" w:tentative="1">
      <w:start w:val="1"/>
      <w:numFmt w:val="lowerRoman"/>
      <w:lvlText w:val="%3."/>
      <w:lvlJc w:val="right"/>
      <w:pPr>
        <w:ind w:left="2232" w:hanging="180"/>
      </w:pPr>
      <w:rPr>
        <w:rFonts w:cs="Times New Roman"/>
      </w:rPr>
    </w:lvl>
    <w:lvl w:ilvl="3" w:tplc="240A000F" w:tentative="1">
      <w:start w:val="1"/>
      <w:numFmt w:val="decimal"/>
      <w:lvlText w:val="%4."/>
      <w:lvlJc w:val="left"/>
      <w:pPr>
        <w:ind w:left="2952" w:hanging="360"/>
      </w:pPr>
      <w:rPr>
        <w:rFonts w:cs="Times New Roman"/>
      </w:rPr>
    </w:lvl>
    <w:lvl w:ilvl="4" w:tplc="240A0019" w:tentative="1">
      <w:start w:val="1"/>
      <w:numFmt w:val="lowerLetter"/>
      <w:lvlText w:val="%5."/>
      <w:lvlJc w:val="left"/>
      <w:pPr>
        <w:ind w:left="3672" w:hanging="360"/>
      </w:pPr>
      <w:rPr>
        <w:rFonts w:cs="Times New Roman"/>
      </w:rPr>
    </w:lvl>
    <w:lvl w:ilvl="5" w:tplc="240A001B" w:tentative="1">
      <w:start w:val="1"/>
      <w:numFmt w:val="lowerRoman"/>
      <w:lvlText w:val="%6."/>
      <w:lvlJc w:val="right"/>
      <w:pPr>
        <w:ind w:left="4392" w:hanging="180"/>
      </w:pPr>
      <w:rPr>
        <w:rFonts w:cs="Times New Roman"/>
      </w:rPr>
    </w:lvl>
    <w:lvl w:ilvl="6" w:tplc="240A000F" w:tentative="1">
      <w:start w:val="1"/>
      <w:numFmt w:val="decimal"/>
      <w:lvlText w:val="%7."/>
      <w:lvlJc w:val="left"/>
      <w:pPr>
        <w:ind w:left="5112" w:hanging="360"/>
      </w:pPr>
      <w:rPr>
        <w:rFonts w:cs="Times New Roman"/>
      </w:rPr>
    </w:lvl>
    <w:lvl w:ilvl="7" w:tplc="240A0019" w:tentative="1">
      <w:start w:val="1"/>
      <w:numFmt w:val="lowerLetter"/>
      <w:lvlText w:val="%8."/>
      <w:lvlJc w:val="left"/>
      <w:pPr>
        <w:ind w:left="5832" w:hanging="360"/>
      </w:pPr>
      <w:rPr>
        <w:rFonts w:cs="Times New Roman"/>
      </w:rPr>
    </w:lvl>
    <w:lvl w:ilvl="8" w:tplc="240A001B" w:tentative="1">
      <w:start w:val="1"/>
      <w:numFmt w:val="lowerRoman"/>
      <w:lvlText w:val="%9."/>
      <w:lvlJc w:val="right"/>
      <w:pPr>
        <w:ind w:left="6552" w:hanging="180"/>
      </w:pPr>
      <w:rPr>
        <w:rFonts w:cs="Times New Roman"/>
      </w:rPr>
    </w:lvl>
  </w:abstractNum>
  <w:abstractNum w:abstractNumId="19" w15:restartNumberingAfterBreak="0">
    <w:nsid w:val="2FB50013"/>
    <w:multiLevelType w:val="hybridMultilevel"/>
    <w:tmpl w:val="A27E483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33F91AA6"/>
    <w:multiLevelType w:val="hybridMultilevel"/>
    <w:tmpl w:val="0E58BF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3C5D6B25"/>
    <w:multiLevelType w:val="hybridMultilevel"/>
    <w:tmpl w:val="6DFA97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E66126C"/>
    <w:multiLevelType w:val="hybridMultilevel"/>
    <w:tmpl w:val="B7085A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C64D49"/>
    <w:multiLevelType w:val="hybridMultilevel"/>
    <w:tmpl w:val="7832B7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2824A2F"/>
    <w:multiLevelType w:val="hybridMultilevel"/>
    <w:tmpl w:val="70B65D96"/>
    <w:lvl w:ilvl="0" w:tplc="CD20DE04">
      <w:start w:val="1"/>
      <w:numFmt w:val="upperRoman"/>
      <w:lvlText w:val="%1."/>
      <w:lvlJc w:val="right"/>
      <w:pPr>
        <w:ind w:left="720" w:hanging="360"/>
      </w:pPr>
      <w:rPr>
        <w:rFonts w:ascii="Verdana" w:hAnsi="Verdana" w:hint="default"/>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CE5031"/>
    <w:multiLevelType w:val="hybridMultilevel"/>
    <w:tmpl w:val="82405D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211990"/>
    <w:multiLevelType w:val="multilevel"/>
    <w:tmpl w:val="7FECF608"/>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6376D73"/>
    <w:multiLevelType w:val="hybridMultilevel"/>
    <w:tmpl w:val="F7925B90"/>
    <w:lvl w:ilvl="0" w:tplc="240A0017">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AEF025D"/>
    <w:multiLevelType w:val="hybridMultilevel"/>
    <w:tmpl w:val="B5C49D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D263AB"/>
    <w:multiLevelType w:val="hybridMultilevel"/>
    <w:tmpl w:val="27DC7A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4D8D5E0D"/>
    <w:multiLevelType w:val="hybridMultilevel"/>
    <w:tmpl w:val="D4041A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4DB8592C"/>
    <w:multiLevelType w:val="hybridMultilevel"/>
    <w:tmpl w:val="677EC19C"/>
    <w:lvl w:ilvl="0" w:tplc="E2044EB8">
      <w:start w:val="1"/>
      <w:numFmt w:val="lowerLetter"/>
      <w:lvlText w:val="%1)"/>
      <w:lvlJc w:val="left"/>
      <w:pPr>
        <w:ind w:left="981" w:hanging="907"/>
      </w:pPr>
      <w:rPr>
        <w:rFonts w:hint="default"/>
      </w:rPr>
    </w:lvl>
    <w:lvl w:ilvl="1" w:tplc="240A0019" w:tentative="1">
      <w:start w:val="1"/>
      <w:numFmt w:val="lowerLetter"/>
      <w:lvlText w:val="%2."/>
      <w:lvlJc w:val="left"/>
      <w:pPr>
        <w:ind w:left="2715" w:hanging="360"/>
      </w:pPr>
      <w:rPr>
        <w:rFonts w:cs="Times New Roman"/>
      </w:rPr>
    </w:lvl>
    <w:lvl w:ilvl="2" w:tplc="240A001B" w:tentative="1">
      <w:start w:val="1"/>
      <w:numFmt w:val="lowerRoman"/>
      <w:lvlText w:val="%3."/>
      <w:lvlJc w:val="right"/>
      <w:pPr>
        <w:ind w:left="3435" w:hanging="180"/>
      </w:pPr>
      <w:rPr>
        <w:rFonts w:cs="Times New Roman"/>
      </w:rPr>
    </w:lvl>
    <w:lvl w:ilvl="3" w:tplc="240A000F" w:tentative="1">
      <w:start w:val="1"/>
      <w:numFmt w:val="decimal"/>
      <w:lvlText w:val="%4."/>
      <w:lvlJc w:val="left"/>
      <w:pPr>
        <w:ind w:left="4155" w:hanging="360"/>
      </w:pPr>
      <w:rPr>
        <w:rFonts w:cs="Times New Roman"/>
      </w:rPr>
    </w:lvl>
    <w:lvl w:ilvl="4" w:tplc="240A0019" w:tentative="1">
      <w:start w:val="1"/>
      <w:numFmt w:val="lowerLetter"/>
      <w:lvlText w:val="%5."/>
      <w:lvlJc w:val="left"/>
      <w:pPr>
        <w:ind w:left="4875" w:hanging="360"/>
      </w:pPr>
      <w:rPr>
        <w:rFonts w:cs="Times New Roman"/>
      </w:rPr>
    </w:lvl>
    <w:lvl w:ilvl="5" w:tplc="240A001B" w:tentative="1">
      <w:start w:val="1"/>
      <w:numFmt w:val="lowerRoman"/>
      <w:lvlText w:val="%6."/>
      <w:lvlJc w:val="right"/>
      <w:pPr>
        <w:ind w:left="5595" w:hanging="180"/>
      </w:pPr>
      <w:rPr>
        <w:rFonts w:cs="Times New Roman"/>
      </w:rPr>
    </w:lvl>
    <w:lvl w:ilvl="6" w:tplc="240A000F" w:tentative="1">
      <w:start w:val="1"/>
      <w:numFmt w:val="decimal"/>
      <w:lvlText w:val="%7."/>
      <w:lvlJc w:val="left"/>
      <w:pPr>
        <w:ind w:left="6315" w:hanging="360"/>
      </w:pPr>
      <w:rPr>
        <w:rFonts w:cs="Times New Roman"/>
      </w:rPr>
    </w:lvl>
    <w:lvl w:ilvl="7" w:tplc="240A0019">
      <w:start w:val="1"/>
      <w:numFmt w:val="lowerLetter"/>
      <w:lvlText w:val="%8."/>
      <w:lvlJc w:val="left"/>
      <w:pPr>
        <w:ind w:left="7035" w:hanging="360"/>
      </w:pPr>
      <w:rPr>
        <w:rFonts w:cs="Times New Roman"/>
      </w:rPr>
    </w:lvl>
    <w:lvl w:ilvl="8" w:tplc="240A001B" w:tentative="1">
      <w:start w:val="1"/>
      <w:numFmt w:val="lowerRoman"/>
      <w:lvlText w:val="%9."/>
      <w:lvlJc w:val="right"/>
      <w:pPr>
        <w:ind w:left="7755" w:hanging="180"/>
      </w:pPr>
      <w:rPr>
        <w:rFonts w:cs="Times New Roman"/>
      </w:rPr>
    </w:lvl>
  </w:abstractNum>
  <w:abstractNum w:abstractNumId="32" w15:restartNumberingAfterBreak="0">
    <w:nsid w:val="4F954A2E"/>
    <w:multiLevelType w:val="hybridMultilevel"/>
    <w:tmpl w:val="63C4DB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1D344BB"/>
    <w:multiLevelType w:val="hybridMultilevel"/>
    <w:tmpl w:val="1F02D9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5C35A4E"/>
    <w:multiLevelType w:val="hybridMultilevel"/>
    <w:tmpl w:val="4DDED034"/>
    <w:lvl w:ilvl="0" w:tplc="240A0017">
      <w:start w:val="1"/>
      <w:numFmt w:val="lowerLetter"/>
      <w:lvlText w:val="%1)"/>
      <w:lvlJc w:val="left"/>
      <w:pPr>
        <w:ind w:left="720" w:hanging="360"/>
      </w:pPr>
      <w:rPr>
        <w:rFonts w:cs="Times New Roman"/>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5A7A34B2"/>
    <w:multiLevelType w:val="hybridMultilevel"/>
    <w:tmpl w:val="87843A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C172321"/>
    <w:multiLevelType w:val="hybridMultilevel"/>
    <w:tmpl w:val="A508CE6C"/>
    <w:lvl w:ilvl="0" w:tplc="AEF2F1EC">
      <w:start w:val="1"/>
      <w:numFmt w:val="lowerLetter"/>
      <w:lvlText w:val="%1)"/>
      <w:lvlJc w:val="left"/>
      <w:pPr>
        <w:ind w:left="696" w:hanging="340"/>
      </w:pPr>
      <w:rPr>
        <w:rFonts w:hint="default"/>
      </w:rPr>
    </w:lvl>
    <w:lvl w:ilvl="1" w:tplc="240A0019">
      <w:start w:val="1"/>
      <w:numFmt w:val="lowerLetter"/>
      <w:lvlText w:val="%2."/>
      <w:lvlJc w:val="left"/>
      <w:pPr>
        <w:ind w:left="3416" w:hanging="360"/>
      </w:pPr>
      <w:rPr>
        <w:rFonts w:cs="Times New Roman"/>
      </w:rPr>
    </w:lvl>
    <w:lvl w:ilvl="2" w:tplc="240A001B" w:tentative="1">
      <w:start w:val="1"/>
      <w:numFmt w:val="lowerRoman"/>
      <w:lvlText w:val="%3."/>
      <w:lvlJc w:val="right"/>
      <w:pPr>
        <w:ind w:left="4136" w:hanging="180"/>
      </w:pPr>
      <w:rPr>
        <w:rFonts w:cs="Times New Roman"/>
      </w:rPr>
    </w:lvl>
    <w:lvl w:ilvl="3" w:tplc="240A000F" w:tentative="1">
      <w:start w:val="1"/>
      <w:numFmt w:val="decimal"/>
      <w:lvlText w:val="%4."/>
      <w:lvlJc w:val="left"/>
      <w:pPr>
        <w:ind w:left="4856" w:hanging="360"/>
      </w:pPr>
      <w:rPr>
        <w:rFonts w:cs="Times New Roman"/>
      </w:rPr>
    </w:lvl>
    <w:lvl w:ilvl="4" w:tplc="240A0019" w:tentative="1">
      <w:start w:val="1"/>
      <w:numFmt w:val="lowerLetter"/>
      <w:lvlText w:val="%5."/>
      <w:lvlJc w:val="left"/>
      <w:pPr>
        <w:ind w:left="5576" w:hanging="360"/>
      </w:pPr>
      <w:rPr>
        <w:rFonts w:cs="Times New Roman"/>
      </w:rPr>
    </w:lvl>
    <w:lvl w:ilvl="5" w:tplc="240A001B" w:tentative="1">
      <w:start w:val="1"/>
      <w:numFmt w:val="lowerRoman"/>
      <w:lvlText w:val="%6."/>
      <w:lvlJc w:val="right"/>
      <w:pPr>
        <w:ind w:left="6296" w:hanging="180"/>
      </w:pPr>
      <w:rPr>
        <w:rFonts w:cs="Times New Roman"/>
      </w:rPr>
    </w:lvl>
    <w:lvl w:ilvl="6" w:tplc="240A000F">
      <w:start w:val="1"/>
      <w:numFmt w:val="decimal"/>
      <w:lvlText w:val="%7."/>
      <w:lvlJc w:val="left"/>
      <w:pPr>
        <w:ind w:left="7016" w:hanging="360"/>
      </w:pPr>
      <w:rPr>
        <w:rFonts w:cs="Times New Roman"/>
      </w:rPr>
    </w:lvl>
    <w:lvl w:ilvl="7" w:tplc="240A0019" w:tentative="1">
      <w:start w:val="1"/>
      <w:numFmt w:val="lowerLetter"/>
      <w:lvlText w:val="%8."/>
      <w:lvlJc w:val="left"/>
      <w:pPr>
        <w:ind w:left="7736" w:hanging="360"/>
      </w:pPr>
      <w:rPr>
        <w:rFonts w:cs="Times New Roman"/>
      </w:rPr>
    </w:lvl>
    <w:lvl w:ilvl="8" w:tplc="240A001B" w:tentative="1">
      <w:start w:val="1"/>
      <w:numFmt w:val="lowerRoman"/>
      <w:lvlText w:val="%9."/>
      <w:lvlJc w:val="right"/>
      <w:pPr>
        <w:ind w:left="8456" w:hanging="180"/>
      </w:pPr>
      <w:rPr>
        <w:rFonts w:cs="Times New Roman"/>
      </w:rPr>
    </w:lvl>
  </w:abstractNum>
  <w:abstractNum w:abstractNumId="37" w15:restartNumberingAfterBreak="0">
    <w:nsid w:val="67FD34DA"/>
    <w:multiLevelType w:val="hybridMultilevel"/>
    <w:tmpl w:val="BEDC99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15:restartNumberingAfterBreak="0">
    <w:nsid w:val="6F6B282C"/>
    <w:multiLevelType w:val="hybridMultilevel"/>
    <w:tmpl w:val="E542AC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FBF34C1"/>
    <w:multiLevelType w:val="hybridMultilevel"/>
    <w:tmpl w:val="56CAF280"/>
    <w:lvl w:ilvl="0" w:tplc="4F22313C">
      <w:start w:val="1"/>
      <w:numFmt w:val="lowerLetter"/>
      <w:lvlText w:val="%1)"/>
      <w:lvlJc w:val="left"/>
      <w:pPr>
        <w:ind w:left="340" w:hanging="340"/>
      </w:pPr>
      <w:rPr>
        <w:rFonts w:hint="default"/>
      </w:rPr>
    </w:lvl>
    <w:lvl w:ilvl="1" w:tplc="240A0019" w:tentative="1">
      <w:start w:val="1"/>
      <w:numFmt w:val="lowerLetter"/>
      <w:lvlText w:val="%2."/>
      <w:lvlJc w:val="left"/>
      <w:pPr>
        <w:ind w:left="1366" w:hanging="360"/>
      </w:pPr>
      <w:rPr>
        <w:rFonts w:cs="Times New Roman"/>
      </w:rPr>
    </w:lvl>
    <w:lvl w:ilvl="2" w:tplc="240A001B" w:tentative="1">
      <w:start w:val="1"/>
      <w:numFmt w:val="lowerRoman"/>
      <w:lvlText w:val="%3."/>
      <w:lvlJc w:val="right"/>
      <w:pPr>
        <w:ind w:left="2086" w:hanging="180"/>
      </w:pPr>
      <w:rPr>
        <w:rFonts w:cs="Times New Roman"/>
      </w:rPr>
    </w:lvl>
    <w:lvl w:ilvl="3" w:tplc="240A000F" w:tentative="1">
      <w:start w:val="1"/>
      <w:numFmt w:val="decimal"/>
      <w:lvlText w:val="%4."/>
      <w:lvlJc w:val="left"/>
      <w:pPr>
        <w:ind w:left="2806" w:hanging="360"/>
      </w:pPr>
      <w:rPr>
        <w:rFonts w:cs="Times New Roman"/>
      </w:rPr>
    </w:lvl>
    <w:lvl w:ilvl="4" w:tplc="240A0019" w:tentative="1">
      <w:start w:val="1"/>
      <w:numFmt w:val="lowerLetter"/>
      <w:lvlText w:val="%5."/>
      <w:lvlJc w:val="left"/>
      <w:pPr>
        <w:ind w:left="3526" w:hanging="360"/>
      </w:pPr>
      <w:rPr>
        <w:rFonts w:cs="Times New Roman"/>
      </w:rPr>
    </w:lvl>
    <w:lvl w:ilvl="5" w:tplc="240A001B" w:tentative="1">
      <w:start w:val="1"/>
      <w:numFmt w:val="lowerRoman"/>
      <w:lvlText w:val="%6."/>
      <w:lvlJc w:val="right"/>
      <w:pPr>
        <w:ind w:left="4246" w:hanging="180"/>
      </w:pPr>
      <w:rPr>
        <w:rFonts w:cs="Times New Roman"/>
      </w:rPr>
    </w:lvl>
    <w:lvl w:ilvl="6" w:tplc="240A000F">
      <w:start w:val="1"/>
      <w:numFmt w:val="decimal"/>
      <w:lvlText w:val="%7."/>
      <w:lvlJc w:val="left"/>
      <w:pPr>
        <w:ind w:left="4966" w:hanging="360"/>
      </w:pPr>
      <w:rPr>
        <w:rFonts w:cs="Times New Roman"/>
      </w:rPr>
    </w:lvl>
    <w:lvl w:ilvl="7" w:tplc="240A0019" w:tentative="1">
      <w:start w:val="1"/>
      <w:numFmt w:val="lowerLetter"/>
      <w:lvlText w:val="%8."/>
      <w:lvlJc w:val="left"/>
      <w:pPr>
        <w:ind w:left="5686" w:hanging="360"/>
      </w:pPr>
      <w:rPr>
        <w:rFonts w:cs="Times New Roman"/>
      </w:rPr>
    </w:lvl>
    <w:lvl w:ilvl="8" w:tplc="240A001B" w:tentative="1">
      <w:start w:val="1"/>
      <w:numFmt w:val="lowerRoman"/>
      <w:lvlText w:val="%9."/>
      <w:lvlJc w:val="right"/>
      <w:pPr>
        <w:ind w:left="6406" w:hanging="180"/>
      </w:pPr>
      <w:rPr>
        <w:rFonts w:cs="Times New Roman"/>
      </w:rPr>
    </w:lvl>
  </w:abstractNum>
  <w:abstractNum w:abstractNumId="40" w15:restartNumberingAfterBreak="0">
    <w:nsid w:val="74E307AE"/>
    <w:multiLevelType w:val="hybridMultilevel"/>
    <w:tmpl w:val="AD0E5C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6618E1"/>
    <w:multiLevelType w:val="hybridMultilevel"/>
    <w:tmpl w:val="4A46B8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81766E4"/>
    <w:multiLevelType w:val="hybridMultilevel"/>
    <w:tmpl w:val="DD2EB6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3" w15:restartNumberingAfterBreak="0">
    <w:nsid w:val="78B91825"/>
    <w:multiLevelType w:val="hybridMultilevel"/>
    <w:tmpl w:val="FBD4781C"/>
    <w:lvl w:ilvl="0" w:tplc="33292666">
      <w:start w:val="1"/>
      <w:numFmt w:val="lowerLetter"/>
      <w:lvlText w:val="%1)"/>
      <w:lvlJc w:val="left"/>
      <w:pPr>
        <w:ind w:left="720" w:hanging="360"/>
      </w:pPr>
      <w:rPr>
        <w:rFonts w:ascii="Arial" w:hAnsi="Arial" w:cs="Arial"/>
        <w:snapToGrid/>
        <w:sz w:val="24"/>
        <w:szCs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A167FD1"/>
    <w:multiLevelType w:val="hybridMultilevel"/>
    <w:tmpl w:val="86DAF04C"/>
    <w:lvl w:ilvl="0" w:tplc="40264CEC">
      <w:start w:val="1"/>
      <w:numFmt w:val="lowerLetter"/>
      <w:lvlText w:val="%1)"/>
      <w:lvlJc w:val="left"/>
      <w:pPr>
        <w:ind w:left="414" w:hanging="34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AFE30DD"/>
    <w:multiLevelType w:val="hybridMultilevel"/>
    <w:tmpl w:val="36AA6C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BE7B3F"/>
    <w:multiLevelType w:val="hybridMultilevel"/>
    <w:tmpl w:val="8EF02F1C"/>
    <w:lvl w:ilvl="0" w:tplc="ACFEF8F2">
      <w:start w:val="1"/>
      <w:numFmt w:val="lowerLetter"/>
      <w:lvlText w:val="%1)"/>
      <w:lvlJc w:val="left"/>
      <w:pPr>
        <w:ind w:left="3601" w:hanging="340"/>
      </w:pPr>
      <w:rPr>
        <w:rFonts w:hint="default"/>
      </w:rPr>
    </w:lvl>
    <w:lvl w:ilvl="1" w:tplc="240A0019" w:tentative="1">
      <w:start w:val="1"/>
      <w:numFmt w:val="lowerLetter"/>
      <w:lvlText w:val="%2."/>
      <w:lvlJc w:val="left"/>
      <w:pPr>
        <w:ind w:left="4627" w:hanging="360"/>
      </w:pPr>
    </w:lvl>
    <w:lvl w:ilvl="2" w:tplc="240A001B" w:tentative="1">
      <w:start w:val="1"/>
      <w:numFmt w:val="lowerRoman"/>
      <w:lvlText w:val="%3."/>
      <w:lvlJc w:val="right"/>
      <w:pPr>
        <w:ind w:left="5347" w:hanging="180"/>
      </w:pPr>
    </w:lvl>
    <w:lvl w:ilvl="3" w:tplc="240A000F" w:tentative="1">
      <w:start w:val="1"/>
      <w:numFmt w:val="decimal"/>
      <w:lvlText w:val="%4."/>
      <w:lvlJc w:val="left"/>
      <w:pPr>
        <w:ind w:left="6067" w:hanging="360"/>
      </w:pPr>
    </w:lvl>
    <w:lvl w:ilvl="4" w:tplc="240A0019" w:tentative="1">
      <w:start w:val="1"/>
      <w:numFmt w:val="lowerLetter"/>
      <w:lvlText w:val="%5."/>
      <w:lvlJc w:val="left"/>
      <w:pPr>
        <w:ind w:left="6787" w:hanging="360"/>
      </w:pPr>
    </w:lvl>
    <w:lvl w:ilvl="5" w:tplc="240A001B" w:tentative="1">
      <w:start w:val="1"/>
      <w:numFmt w:val="lowerRoman"/>
      <w:lvlText w:val="%6."/>
      <w:lvlJc w:val="right"/>
      <w:pPr>
        <w:ind w:left="7507" w:hanging="180"/>
      </w:pPr>
    </w:lvl>
    <w:lvl w:ilvl="6" w:tplc="240A000F" w:tentative="1">
      <w:start w:val="1"/>
      <w:numFmt w:val="decimal"/>
      <w:lvlText w:val="%7."/>
      <w:lvlJc w:val="left"/>
      <w:pPr>
        <w:ind w:left="8227" w:hanging="360"/>
      </w:pPr>
    </w:lvl>
    <w:lvl w:ilvl="7" w:tplc="240A0019" w:tentative="1">
      <w:start w:val="1"/>
      <w:numFmt w:val="lowerLetter"/>
      <w:lvlText w:val="%8."/>
      <w:lvlJc w:val="left"/>
      <w:pPr>
        <w:ind w:left="8947" w:hanging="360"/>
      </w:pPr>
    </w:lvl>
    <w:lvl w:ilvl="8" w:tplc="240A001B" w:tentative="1">
      <w:start w:val="1"/>
      <w:numFmt w:val="lowerRoman"/>
      <w:lvlText w:val="%9."/>
      <w:lvlJc w:val="right"/>
      <w:pPr>
        <w:ind w:left="9667" w:hanging="180"/>
      </w:pPr>
    </w:lvl>
  </w:abstractNum>
  <w:abstractNum w:abstractNumId="47" w15:restartNumberingAfterBreak="0">
    <w:nsid w:val="7BD55D6D"/>
    <w:multiLevelType w:val="hybridMultilevel"/>
    <w:tmpl w:val="D980C75C"/>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8" w15:restartNumberingAfterBreak="0">
    <w:nsid w:val="7D2C6254"/>
    <w:multiLevelType w:val="hybridMultilevel"/>
    <w:tmpl w:val="0680D1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6C63BD"/>
    <w:multiLevelType w:val="multilevel"/>
    <w:tmpl w:val="B05091D2"/>
    <w:lvl w:ilvl="0">
      <w:start w:val="1"/>
      <w:numFmt w:val="decimal"/>
      <w:lvlText w:val="%1)"/>
      <w:lvlJc w:val="left"/>
      <w:pPr>
        <w:ind w:left="360" w:hanging="360"/>
      </w:pPr>
      <w:rPr>
        <w:rFonts w:cs="Times New Roman" w:hint="default"/>
      </w:rPr>
    </w:lvl>
    <w:lvl w:ilvl="1">
      <w:start w:val="1"/>
      <w:numFmt w:val="lowerLetter"/>
      <w:lvlText w:val="%2)"/>
      <w:lvlJc w:val="left"/>
      <w:pPr>
        <w:ind w:left="414" w:hanging="34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8"/>
  </w:num>
  <w:num w:numId="2">
    <w:abstractNumId w:val="0"/>
  </w:num>
  <w:num w:numId="3">
    <w:abstractNumId w:val="0"/>
    <w:lvlOverride w:ilvl="0">
      <w:lvl w:ilvl="0">
        <w:start w:val="3"/>
        <w:numFmt w:val="lowerLetter"/>
        <w:lvlText w:val="%1)"/>
        <w:lvlJc w:val="left"/>
        <w:pPr>
          <w:ind w:left="414" w:hanging="340"/>
        </w:pPr>
        <w:rPr>
          <w:rFonts w:ascii="Tahoma" w:hAnsi="Tahoma" w:cs="Tahoma" w:hint="default"/>
          <w:snapToGrid/>
          <w:spacing w:val="9"/>
          <w:sz w:val="24"/>
          <w:szCs w:val="24"/>
        </w:rPr>
      </w:lvl>
    </w:lvlOverride>
  </w:num>
  <w:num w:numId="4">
    <w:abstractNumId w:val="0"/>
    <w:lvlOverride w:ilvl="0">
      <w:lvl w:ilvl="0">
        <w:start w:val="3"/>
        <w:numFmt w:val="lowerLetter"/>
        <w:lvlText w:val="%1)"/>
        <w:lvlJc w:val="left"/>
        <w:pPr>
          <w:ind w:left="414" w:hanging="340"/>
        </w:pPr>
        <w:rPr>
          <w:rFonts w:ascii="Tahoma" w:hAnsi="Tahoma" w:cs="Tahoma" w:hint="default"/>
          <w:snapToGrid/>
          <w:sz w:val="24"/>
          <w:szCs w:val="24"/>
        </w:rPr>
      </w:lvl>
    </w:lvlOverride>
  </w:num>
  <w:num w:numId="5">
    <w:abstractNumId w:val="0"/>
    <w:lvlOverride w:ilvl="0">
      <w:lvl w:ilvl="0">
        <w:start w:val="3"/>
        <w:numFmt w:val="lowerLetter"/>
        <w:lvlText w:val="%1)"/>
        <w:lvlJc w:val="left"/>
        <w:pPr>
          <w:ind w:left="414" w:hanging="340"/>
        </w:pPr>
        <w:rPr>
          <w:rFonts w:ascii="Tahoma" w:hAnsi="Tahoma" w:cs="Tahoma" w:hint="default"/>
          <w:snapToGrid/>
          <w:spacing w:val="2"/>
          <w:sz w:val="24"/>
          <w:szCs w:val="24"/>
        </w:rPr>
      </w:lvl>
    </w:lvlOverride>
  </w:num>
  <w:num w:numId="6">
    <w:abstractNumId w:val="4"/>
    <w:lvlOverride w:ilvl="0">
      <w:lvl w:ilvl="0">
        <w:start w:val="1"/>
        <w:numFmt w:val="lowerLetter"/>
        <w:lvlText w:val="%1)"/>
        <w:lvlJc w:val="left"/>
        <w:pPr>
          <w:ind w:left="414" w:hanging="340"/>
        </w:pPr>
        <w:rPr>
          <w:rFonts w:hint="default"/>
        </w:rPr>
      </w:lvl>
    </w:lvlOverride>
  </w:num>
  <w:num w:numId="7">
    <w:abstractNumId w:val="1"/>
  </w:num>
  <w:num w:numId="8">
    <w:abstractNumId w:val="1"/>
    <w:lvlOverride w:ilvl="0">
      <w:lvl w:ilvl="0">
        <w:start w:val="1"/>
        <w:numFmt w:val="lowerLetter"/>
        <w:lvlText w:val="%1)"/>
        <w:lvlJc w:val="left"/>
        <w:pPr>
          <w:ind w:left="414" w:hanging="342"/>
        </w:pPr>
        <w:rPr>
          <w:rFonts w:hint="default"/>
        </w:rPr>
      </w:lvl>
    </w:lvlOverride>
  </w:num>
  <w:num w:numId="9">
    <w:abstractNumId w:val="5"/>
  </w:num>
  <w:num w:numId="10">
    <w:abstractNumId w:val="6"/>
  </w:num>
  <w:num w:numId="11">
    <w:abstractNumId w:val="2"/>
  </w:num>
  <w:num w:numId="12">
    <w:abstractNumId w:val="49"/>
  </w:num>
  <w:num w:numId="13">
    <w:abstractNumId w:val="36"/>
  </w:num>
  <w:num w:numId="14">
    <w:abstractNumId w:val="39"/>
  </w:num>
  <w:num w:numId="15">
    <w:abstractNumId w:val="42"/>
  </w:num>
  <w:num w:numId="16">
    <w:abstractNumId w:val="29"/>
  </w:num>
  <w:num w:numId="17">
    <w:abstractNumId w:val="32"/>
  </w:num>
  <w:num w:numId="18">
    <w:abstractNumId w:val="15"/>
  </w:num>
  <w:num w:numId="19">
    <w:abstractNumId w:val="17"/>
  </w:num>
  <w:num w:numId="20">
    <w:abstractNumId w:val="44"/>
  </w:num>
  <w:num w:numId="21">
    <w:abstractNumId w:val="23"/>
  </w:num>
  <w:num w:numId="22">
    <w:abstractNumId w:val="31"/>
  </w:num>
  <w:num w:numId="23">
    <w:abstractNumId w:val="19"/>
  </w:num>
  <w:num w:numId="24">
    <w:abstractNumId w:val="43"/>
  </w:num>
  <w:num w:numId="25">
    <w:abstractNumId w:val="18"/>
  </w:num>
  <w:num w:numId="26">
    <w:abstractNumId w:val="27"/>
  </w:num>
  <w:num w:numId="27">
    <w:abstractNumId w:val="25"/>
  </w:num>
  <w:num w:numId="28">
    <w:abstractNumId w:val="4"/>
    <w:lvlOverride w:ilvl="0">
      <w:lvl w:ilvl="0">
        <w:start w:val="1"/>
        <w:numFmt w:val="lowerLetter"/>
        <w:lvlText w:val="%1)"/>
        <w:lvlJc w:val="left"/>
        <w:pPr>
          <w:ind w:left="414" w:hanging="340"/>
        </w:pPr>
        <w:rPr>
          <w:rFonts w:hint="default"/>
        </w:rPr>
      </w:lvl>
    </w:lvlOverride>
  </w:num>
  <w:num w:numId="29">
    <w:abstractNumId w:val="10"/>
  </w:num>
  <w:num w:numId="30">
    <w:abstractNumId w:val="46"/>
  </w:num>
  <w:num w:numId="31">
    <w:abstractNumId w:val="26"/>
  </w:num>
  <w:num w:numId="32">
    <w:abstractNumId w:val="13"/>
  </w:num>
  <w:num w:numId="33">
    <w:abstractNumId w:val="3"/>
    <w:lvlOverride w:ilvl="0">
      <w:lvl w:ilvl="0">
        <w:start w:val="1"/>
        <w:numFmt w:val="lowerLetter"/>
        <w:lvlText w:val="%1)"/>
        <w:lvlJc w:val="left"/>
        <w:pPr>
          <w:ind w:left="414" w:hanging="340"/>
        </w:pPr>
        <w:rPr>
          <w:rFonts w:hint="default"/>
        </w:rPr>
      </w:lvl>
    </w:lvlOverride>
  </w:num>
  <w:num w:numId="34">
    <w:abstractNumId w:val="7"/>
  </w:num>
  <w:num w:numId="35">
    <w:abstractNumId w:val="20"/>
  </w:num>
  <w:num w:numId="36">
    <w:abstractNumId w:val="34"/>
  </w:num>
  <w:num w:numId="37">
    <w:abstractNumId w:val="21"/>
  </w:num>
  <w:num w:numId="38">
    <w:abstractNumId w:val="30"/>
  </w:num>
  <w:num w:numId="39">
    <w:abstractNumId w:val="35"/>
  </w:num>
  <w:num w:numId="40">
    <w:abstractNumId w:val="37"/>
  </w:num>
  <w:num w:numId="41">
    <w:abstractNumId w:val="28"/>
  </w:num>
  <w:num w:numId="42">
    <w:abstractNumId w:val="24"/>
  </w:num>
  <w:num w:numId="43">
    <w:abstractNumId w:val="22"/>
  </w:num>
  <w:num w:numId="44">
    <w:abstractNumId w:val="38"/>
  </w:num>
  <w:num w:numId="45">
    <w:abstractNumId w:val="40"/>
  </w:num>
  <w:num w:numId="46">
    <w:abstractNumId w:val="11"/>
  </w:num>
  <w:num w:numId="47">
    <w:abstractNumId w:val="41"/>
  </w:num>
  <w:num w:numId="48">
    <w:abstractNumId w:val="9"/>
  </w:num>
  <w:num w:numId="49">
    <w:abstractNumId w:val="45"/>
  </w:num>
  <w:num w:numId="50">
    <w:abstractNumId w:val="14"/>
  </w:num>
  <w:num w:numId="51">
    <w:abstractNumId w:val="47"/>
  </w:num>
  <w:num w:numId="52">
    <w:abstractNumId w:val="16"/>
  </w:num>
  <w:num w:numId="53">
    <w:abstractNumId w:val="12"/>
  </w:num>
  <w:num w:numId="54">
    <w:abstractNumId w:val="33"/>
  </w:num>
  <w:num w:numId="55">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F4"/>
    <w:rsid w:val="0000356D"/>
    <w:rsid w:val="00006FB6"/>
    <w:rsid w:val="00016015"/>
    <w:rsid w:val="000215E9"/>
    <w:rsid w:val="00027043"/>
    <w:rsid w:val="00034397"/>
    <w:rsid w:val="00040593"/>
    <w:rsid w:val="000408F8"/>
    <w:rsid w:val="00040E02"/>
    <w:rsid w:val="0004475C"/>
    <w:rsid w:val="00050405"/>
    <w:rsid w:val="000504CE"/>
    <w:rsid w:val="00050860"/>
    <w:rsid w:val="000624D8"/>
    <w:rsid w:val="000634A2"/>
    <w:rsid w:val="00065F33"/>
    <w:rsid w:val="00075939"/>
    <w:rsid w:val="00083883"/>
    <w:rsid w:val="00083EA8"/>
    <w:rsid w:val="000A0922"/>
    <w:rsid w:val="000A1BFF"/>
    <w:rsid w:val="000A1E49"/>
    <w:rsid w:val="000A4D9D"/>
    <w:rsid w:val="000A5605"/>
    <w:rsid w:val="000A6D24"/>
    <w:rsid w:val="000B6C41"/>
    <w:rsid w:val="000C09E9"/>
    <w:rsid w:val="000C22C9"/>
    <w:rsid w:val="000C603E"/>
    <w:rsid w:val="000D38D2"/>
    <w:rsid w:val="000F3D38"/>
    <w:rsid w:val="000F65C9"/>
    <w:rsid w:val="000F6F4B"/>
    <w:rsid w:val="000F7C55"/>
    <w:rsid w:val="0010004A"/>
    <w:rsid w:val="00110732"/>
    <w:rsid w:val="00123C25"/>
    <w:rsid w:val="00123ED4"/>
    <w:rsid w:val="001247A6"/>
    <w:rsid w:val="001317B0"/>
    <w:rsid w:val="00135444"/>
    <w:rsid w:val="00135DB4"/>
    <w:rsid w:val="0013618C"/>
    <w:rsid w:val="0015043C"/>
    <w:rsid w:val="00152777"/>
    <w:rsid w:val="0015287A"/>
    <w:rsid w:val="00156CD2"/>
    <w:rsid w:val="001623A5"/>
    <w:rsid w:val="00164722"/>
    <w:rsid w:val="00164A95"/>
    <w:rsid w:val="001657B2"/>
    <w:rsid w:val="0016600B"/>
    <w:rsid w:val="001701B1"/>
    <w:rsid w:val="001804DB"/>
    <w:rsid w:val="0018071F"/>
    <w:rsid w:val="00180CCF"/>
    <w:rsid w:val="00184B3A"/>
    <w:rsid w:val="00192D1E"/>
    <w:rsid w:val="001957E1"/>
    <w:rsid w:val="00197B65"/>
    <w:rsid w:val="001A1E39"/>
    <w:rsid w:val="001B0514"/>
    <w:rsid w:val="001C20C1"/>
    <w:rsid w:val="001C233A"/>
    <w:rsid w:val="001C55E3"/>
    <w:rsid w:val="001C581E"/>
    <w:rsid w:val="001C61EF"/>
    <w:rsid w:val="001D4B11"/>
    <w:rsid w:val="001D75FF"/>
    <w:rsid w:val="001E2EF7"/>
    <w:rsid w:val="001E44F2"/>
    <w:rsid w:val="001F4F92"/>
    <w:rsid w:val="001F5992"/>
    <w:rsid w:val="001F7B39"/>
    <w:rsid w:val="00202D6A"/>
    <w:rsid w:val="00203287"/>
    <w:rsid w:val="00203904"/>
    <w:rsid w:val="002043D4"/>
    <w:rsid w:val="002078B0"/>
    <w:rsid w:val="00214EC0"/>
    <w:rsid w:val="00216392"/>
    <w:rsid w:val="0021753F"/>
    <w:rsid w:val="00220014"/>
    <w:rsid w:val="0022209C"/>
    <w:rsid w:val="00227B1B"/>
    <w:rsid w:val="0023234C"/>
    <w:rsid w:val="002376A5"/>
    <w:rsid w:val="00237B80"/>
    <w:rsid w:val="00241D35"/>
    <w:rsid w:val="00242B48"/>
    <w:rsid w:val="002444DE"/>
    <w:rsid w:val="00247E4E"/>
    <w:rsid w:val="0026003D"/>
    <w:rsid w:val="002605F6"/>
    <w:rsid w:val="002617D2"/>
    <w:rsid w:val="00265F95"/>
    <w:rsid w:val="002663B7"/>
    <w:rsid w:val="00270387"/>
    <w:rsid w:val="002739DE"/>
    <w:rsid w:val="0027619E"/>
    <w:rsid w:val="002768D9"/>
    <w:rsid w:val="002804BC"/>
    <w:rsid w:val="00280AF3"/>
    <w:rsid w:val="00291DAB"/>
    <w:rsid w:val="002935DB"/>
    <w:rsid w:val="0029722A"/>
    <w:rsid w:val="002A124F"/>
    <w:rsid w:val="002A1C22"/>
    <w:rsid w:val="002A4564"/>
    <w:rsid w:val="002A5CB9"/>
    <w:rsid w:val="002B75D8"/>
    <w:rsid w:val="002C0FD1"/>
    <w:rsid w:val="002C1B0A"/>
    <w:rsid w:val="002C740B"/>
    <w:rsid w:val="002D1779"/>
    <w:rsid w:val="002E4EC4"/>
    <w:rsid w:val="002F2A39"/>
    <w:rsid w:val="002F2D8E"/>
    <w:rsid w:val="002F497B"/>
    <w:rsid w:val="0030131C"/>
    <w:rsid w:val="00305582"/>
    <w:rsid w:val="0031022A"/>
    <w:rsid w:val="00311834"/>
    <w:rsid w:val="00313200"/>
    <w:rsid w:val="00314C03"/>
    <w:rsid w:val="0031736B"/>
    <w:rsid w:val="00317923"/>
    <w:rsid w:val="00324F2F"/>
    <w:rsid w:val="00326C18"/>
    <w:rsid w:val="003324FC"/>
    <w:rsid w:val="00332682"/>
    <w:rsid w:val="00333ABE"/>
    <w:rsid w:val="003361A6"/>
    <w:rsid w:val="00342FC3"/>
    <w:rsid w:val="003455FD"/>
    <w:rsid w:val="00347372"/>
    <w:rsid w:val="00350924"/>
    <w:rsid w:val="00351AA8"/>
    <w:rsid w:val="00351BD0"/>
    <w:rsid w:val="003650ED"/>
    <w:rsid w:val="00380126"/>
    <w:rsid w:val="00380AFC"/>
    <w:rsid w:val="00381C81"/>
    <w:rsid w:val="00384AE2"/>
    <w:rsid w:val="00391674"/>
    <w:rsid w:val="003944F1"/>
    <w:rsid w:val="00394E7F"/>
    <w:rsid w:val="00395E0B"/>
    <w:rsid w:val="003970D0"/>
    <w:rsid w:val="003A27DA"/>
    <w:rsid w:val="003A3082"/>
    <w:rsid w:val="003A6917"/>
    <w:rsid w:val="003A77CB"/>
    <w:rsid w:val="003B6A5B"/>
    <w:rsid w:val="003C5C01"/>
    <w:rsid w:val="003D610E"/>
    <w:rsid w:val="003E00F3"/>
    <w:rsid w:val="003F5FAE"/>
    <w:rsid w:val="00402E81"/>
    <w:rsid w:val="00403412"/>
    <w:rsid w:val="0040694F"/>
    <w:rsid w:val="00410B0C"/>
    <w:rsid w:val="004116CA"/>
    <w:rsid w:val="00412917"/>
    <w:rsid w:val="004170F4"/>
    <w:rsid w:val="004219EE"/>
    <w:rsid w:val="00421EF1"/>
    <w:rsid w:val="004225EB"/>
    <w:rsid w:val="004257CC"/>
    <w:rsid w:val="00426F95"/>
    <w:rsid w:val="00432641"/>
    <w:rsid w:val="00437270"/>
    <w:rsid w:val="00441B56"/>
    <w:rsid w:val="00442F9C"/>
    <w:rsid w:val="004461FF"/>
    <w:rsid w:val="00447704"/>
    <w:rsid w:val="004548AD"/>
    <w:rsid w:val="00464751"/>
    <w:rsid w:val="00464A24"/>
    <w:rsid w:val="00472378"/>
    <w:rsid w:val="004867EF"/>
    <w:rsid w:val="00486BF7"/>
    <w:rsid w:val="00494D3D"/>
    <w:rsid w:val="004A43F6"/>
    <w:rsid w:val="004A4E6F"/>
    <w:rsid w:val="004A5C8D"/>
    <w:rsid w:val="004B4F7F"/>
    <w:rsid w:val="004C2EAD"/>
    <w:rsid w:val="004C3CEA"/>
    <w:rsid w:val="004C4379"/>
    <w:rsid w:val="004C4475"/>
    <w:rsid w:val="004C552D"/>
    <w:rsid w:val="004C6B8C"/>
    <w:rsid w:val="004D1CFB"/>
    <w:rsid w:val="004D6803"/>
    <w:rsid w:val="004D7372"/>
    <w:rsid w:val="004E66D6"/>
    <w:rsid w:val="004F1193"/>
    <w:rsid w:val="004F2FDE"/>
    <w:rsid w:val="004F382A"/>
    <w:rsid w:val="0050218D"/>
    <w:rsid w:val="00505C33"/>
    <w:rsid w:val="00511B6C"/>
    <w:rsid w:val="00520CC8"/>
    <w:rsid w:val="00525716"/>
    <w:rsid w:val="00531089"/>
    <w:rsid w:val="0053121C"/>
    <w:rsid w:val="005406BB"/>
    <w:rsid w:val="0054110C"/>
    <w:rsid w:val="00556131"/>
    <w:rsid w:val="00556D9B"/>
    <w:rsid w:val="005722B2"/>
    <w:rsid w:val="00586122"/>
    <w:rsid w:val="0058760F"/>
    <w:rsid w:val="0059758D"/>
    <w:rsid w:val="005A264E"/>
    <w:rsid w:val="005B1E4E"/>
    <w:rsid w:val="005B6E20"/>
    <w:rsid w:val="005C0E5F"/>
    <w:rsid w:val="005C6D91"/>
    <w:rsid w:val="005C7195"/>
    <w:rsid w:val="005E2658"/>
    <w:rsid w:val="005F0CCA"/>
    <w:rsid w:val="005F5E61"/>
    <w:rsid w:val="005F65BC"/>
    <w:rsid w:val="006136DE"/>
    <w:rsid w:val="00621713"/>
    <w:rsid w:val="00621A3C"/>
    <w:rsid w:val="00622916"/>
    <w:rsid w:val="00633D6B"/>
    <w:rsid w:val="006342BB"/>
    <w:rsid w:val="00643FC5"/>
    <w:rsid w:val="00652869"/>
    <w:rsid w:val="0065385F"/>
    <w:rsid w:val="0065459B"/>
    <w:rsid w:val="00655C89"/>
    <w:rsid w:val="0066081A"/>
    <w:rsid w:val="00663C88"/>
    <w:rsid w:val="00670E6D"/>
    <w:rsid w:val="00672C71"/>
    <w:rsid w:val="00675260"/>
    <w:rsid w:val="006820FD"/>
    <w:rsid w:val="006843C1"/>
    <w:rsid w:val="00686E03"/>
    <w:rsid w:val="00692FB5"/>
    <w:rsid w:val="0069362A"/>
    <w:rsid w:val="0069555D"/>
    <w:rsid w:val="00695F8B"/>
    <w:rsid w:val="00697A22"/>
    <w:rsid w:val="006A0202"/>
    <w:rsid w:val="006A35F0"/>
    <w:rsid w:val="006A417D"/>
    <w:rsid w:val="006A4885"/>
    <w:rsid w:val="006A5811"/>
    <w:rsid w:val="006A704E"/>
    <w:rsid w:val="006B3420"/>
    <w:rsid w:val="006B7221"/>
    <w:rsid w:val="006C2D34"/>
    <w:rsid w:val="006C42D3"/>
    <w:rsid w:val="006C46AA"/>
    <w:rsid w:val="006D09AF"/>
    <w:rsid w:val="006D143F"/>
    <w:rsid w:val="006D176D"/>
    <w:rsid w:val="006D486C"/>
    <w:rsid w:val="006E3C85"/>
    <w:rsid w:val="006E733D"/>
    <w:rsid w:val="006F7016"/>
    <w:rsid w:val="00705B20"/>
    <w:rsid w:val="00710F4A"/>
    <w:rsid w:val="0071202F"/>
    <w:rsid w:val="007135B1"/>
    <w:rsid w:val="0072224C"/>
    <w:rsid w:val="00724E04"/>
    <w:rsid w:val="00726008"/>
    <w:rsid w:val="00726A4A"/>
    <w:rsid w:val="00734107"/>
    <w:rsid w:val="00734400"/>
    <w:rsid w:val="00734548"/>
    <w:rsid w:val="00735094"/>
    <w:rsid w:val="00737BB8"/>
    <w:rsid w:val="007446C5"/>
    <w:rsid w:val="007464BC"/>
    <w:rsid w:val="007567A4"/>
    <w:rsid w:val="0077202A"/>
    <w:rsid w:val="00775E4B"/>
    <w:rsid w:val="00781D22"/>
    <w:rsid w:val="007866B9"/>
    <w:rsid w:val="007879F3"/>
    <w:rsid w:val="0079038B"/>
    <w:rsid w:val="007A0502"/>
    <w:rsid w:val="007A06F1"/>
    <w:rsid w:val="007A0E8F"/>
    <w:rsid w:val="007A1BCE"/>
    <w:rsid w:val="007A1C92"/>
    <w:rsid w:val="007A5587"/>
    <w:rsid w:val="007A588D"/>
    <w:rsid w:val="007A601C"/>
    <w:rsid w:val="007A6706"/>
    <w:rsid w:val="007A6C0B"/>
    <w:rsid w:val="007A7C52"/>
    <w:rsid w:val="007B33AD"/>
    <w:rsid w:val="007B4F7D"/>
    <w:rsid w:val="007C0246"/>
    <w:rsid w:val="007C0FB3"/>
    <w:rsid w:val="007C7BC2"/>
    <w:rsid w:val="007D62E0"/>
    <w:rsid w:val="007E09D0"/>
    <w:rsid w:val="007E109B"/>
    <w:rsid w:val="007E1520"/>
    <w:rsid w:val="007E1BC2"/>
    <w:rsid w:val="007E3699"/>
    <w:rsid w:val="007E5CF0"/>
    <w:rsid w:val="007E6CD3"/>
    <w:rsid w:val="007F0471"/>
    <w:rsid w:val="007F0AF9"/>
    <w:rsid w:val="007F0C69"/>
    <w:rsid w:val="007F370B"/>
    <w:rsid w:val="00802D5A"/>
    <w:rsid w:val="008045E1"/>
    <w:rsid w:val="00804B6D"/>
    <w:rsid w:val="00806B41"/>
    <w:rsid w:val="0081172E"/>
    <w:rsid w:val="00812A78"/>
    <w:rsid w:val="00812C3D"/>
    <w:rsid w:val="00813CD7"/>
    <w:rsid w:val="00814836"/>
    <w:rsid w:val="00816295"/>
    <w:rsid w:val="008216DF"/>
    <w:rsid w:val="008221A7"/>
    <w:rsid w:val="008275F5"/>
    <w:rsid w:val="00834FE0"/>
    <w:rsid w:val="00835D0F"/>
    <w:rsid w:val="00836471"/>
    <w:rsid w:val="00842F0E"/>
    <w:rsid w:val="0084503D"/>
    <w:rsid w:val="00852433"/>
    <w:rsid w:val="00854233"/>
    <w:rsid w:val="0085692B"/>
    <w:rsid w:val="00864F80"/>
    <w:rsid w:val="0087029D"/>
    <w:rsid w:val="00870E4F"/>
    <w:rsid w:val="00873F3D"/>
    <w:rsid w:val="008750E4"/>
    <w:rsid w:val="00876CC3"/>
    <w:rsid w:val="0087773B"/>
    <w:rsid w:val="00887C7A"/>
    <w:rsid w:val="008948D1"/>
    <w:rsid w:val="00895DB2"/>
    <w:rsid w:val="008A25F3"/>
    <w:rsid w:val="008B1557"/>
    <w:rsid w:val="008C015C"/>
    <w:rsid w:val="008D5468"/>
    <w:rsid w:val="008E25DF"/>
    <w:rsid w:val="008E3889"/>
    <w:rsid w:val="008E4315"/>
    <w:rsid w:val="008E5E3D"/>
    <w:rsid w:val="008F0392"/>
    <w:rsid w:val="008F4206"/>
    <w:rsid w:val="0091145B"/>
    <w:rsid w:val="009152A9"/>
    <w:rsid w:val="0092284A"/>
    <w:rsid w:val="0092705F"/>
    <w:rsid w:val="00927D21"/>
    <w:rsid w:val="0093093F"/>
    <w:rsid w:val="00932921"/>
    <w:rsid w:val="00932F3A"/>
    <w:rsid w:val="0095127F"/>
    <w:rsid w:val="00952E08"/>
    <w:rsid w:val="0095522C"/>
    <w:rsid w:val="00956AB6"/>
    <w:rsid w:val="00960A42"/>
    <w:rsid w:val="00962704"/>
    <w:rsid w:val="00963E95"/>
    <w:rsid w:val="00970A65"/>
    <w:rsid w:val="009722F7"/>
    <w:rsid w:val="00974B1C"/>
    <w:rsid w:val="00976605"/>
    <w:rsid w:val="00980314"/>
    <w:rsid w:val="0099555B"/>
    <w:rsid w:val="009A494E"/>
    <w:rsid w:val="009A6D88"/>
    <w:rsid w:val="009A729B"/>
    <w:rsid w:val="009A75C0"/>
    <w:rsid w:val="009B07CF"/>
    <w:rsid w:val="009B0AE2"/>
    <w:rsid w:val="009B341C"/>
    <w:rsid w:val="009B6889"/>
    <w:rsid w:val="009C177F"/>
    <w:rsid w:val="009C4313"/>
    <w:rsid w:val="009E38EF"/>
    <w:rsid w:val="009E506A"/>
    <w:rsid w:val="009E77FA"/>
    <w:rsid w:val="009F5B35"/>
    <w:rsid w:val="009F5E6A"/>
    <w:rsid w:val="00A07CE6"/>
    <w:rsid w:val="00A13021"/>
    <w:rsid w:val="00A17E9F"/>
    <w:rsid w:val="00A21494"/>
    <w:rsid w:val="00A33A87"/>
    <w:rsid w:val="00A33D5D"/>
    <w:rsid w:val="00A344AD"/>
    <w:rsid w:val="00A3558B"/>
    <w:rsid w:val="00A35B84"/>
    <w:rsid w:val="00A364AC"/>
    <w:rsid w:val="00A37DE3"/>
    <w:rsid w:val="00A42F2F"/>
    <w:rsid w:val="00A44B8B"/>
    <w:rsid w:val="00A45034"/>
    <w:rsid w:val="00A5221D"/>
    <w:rsid w:val="00A62492"/>
    <w:rsid w:val="00A62805"/>
    <w:rsid w:val="00A64298"/>
    <w:rsid w:val="00A701A2"/>
    <w:rsid w:val="00A73329"/>
    <w:rsid w:val="00A75CD1"/>
    <w:rsid w:val="00A75CD2"/>
    <w:rsid w:val="00A81A03"/>
    <w:rsid w:val="00A81D47"/>
    <w:rsid w:val="00A831F7"/>
    <w:rsid w:val="00A8509B"/>
    <w:rsid w:val="00A87107"/>
    <w:rsid w:val="00A94DF0"/>
    <w:rsid w:val="00AA1254"/>
    <w:rsid w:val="00AA6159"/>
    <w:rsid w:val="00AA6DE2"/>
    <w:rsid w:val="00AB4A27"/>
    <w:rsid w:val="00AC1BAB"/>
    <w:rsid w:val="00AC21BD"/>
    <w:rsid w:val="00AC5B87"/>
    <w:rsid w:val="00AF1EF0"/>
    <w:rsid w:val="00AF3FDF"/>
    <w:rsid w:val="00AF4D16"/>
    <w:rsid w:val="00AF6200"/>
    <w:rsid w:val="00AF656C"/>
    <w:rsid w:val="00B0031B"/>
    <w:rsid w:val="00B0147B"/>
    <w:rsid w:val="00B0713F"/>
    <w:rsid w:val="00B14A35"/>
    <w:rsid w:val="00B15D5C"/>
    <w:rsid w:val="00B204A6"/>
    <w:rsid w:val="00B217EF"/>
    <w:rsid w:val="00B25909"/>
    <w:rsid w:val="00B4196E"/>
    <w:rsid w:val="00B41D21"/>
    <w:rsid w:val="00B514DB"/>
    <w:rsid w:val="00B5477C"/>
    <w:rsid w:val="00B61331"/>
    <w:rsid w:val="00B63AD9"/>
    <w:rsid w:val="00B65E4A"/>
    <w:rsid w:val="00B66EA8"/>
    <w:rsid w:val="00B71973"/>
    <w:rsid w:val="00B74AD2"/>
    <w:rsid w:val="00B76AC6"/>
    <w:rsid w:val="00B77F22"/>
    <w:rsid w:val="00B839FC"/>
    <w:rsid w:val="00B862DD"/>
    <w:rsid w:val="00B87AA6"/>
    <w:rsid w:val="00B927EB"/>
    <w:rsid w:val="00B961BB"/>
    <w:rsid w:val="00BA4EAA"/>
    <w:rsid w:val="00BA533C"/>
    <w:rsid w:val="00BB0564"/>
    <w:rsid w:val="00BB567D"/>
    <w:rsid w:val="00BD224B"/>
    <w:rsid w:val="00BD2F06"/>
    <w:rsid w:val="00BD7A5A"/>
    <w:rsid w:val="00BF0F5D"/>
    <w:rsid w:val="00BF2052"/>
    <w:rsid w:val="00C128F5"/>
    <w:rsid w:val="00C12BF9"/>
    <w:rsid w:val="00C15497"/>
    <w:rsid w:val="00C16377"/>
    <w:rsid w:val="00C20042"/>
    <w:rsid w:val="00C21EFF"/>
    <w:rsid w:val="00C22602"/>
    <w:rsid w:val="00C23834"/>
    <w:rsid w:val="00C24AD9"/>
    <w:rsid w:val="00C32461"/>
    <w:rsid w:val="00C357E1"/>
    <w:rsid w:val="00C51EF6"/>
    <w:rsid w:val="00C5250E"/>
    <w:rsid w:val="00C611A5"/>
    <w:rsid w:val="00C63850"/>
    <w:rsid w:val="00C71509"/>
    <w:rsid w:val="00C80AF4"/>
    <w:rsid w:val="00C918C7"/>
    <w:rsid w:val="00C96782"/>
    <w:rsid w:val="00CA40BA"/>
    <w:rsid w:val="00CA7676"/>
    <w:rsid w:val="00CB4894"/>
    <w:rsid w:val="00CC6D04"/>
    <w:rsid w:val="00CC78DE"/>
    <w:rsid w:val="00CD023B"/>
    <w:rsid w:val="00CD6E9F"/>
    <w:rsid w:val="00CD781E"/>
    <w:rsid w:val="00CE4942"/>
    <w:rsid w:val="00CF2262"/>
    <w:rsid w:val="00CF244A"/>
    <w:rsid w:val="00CF4995"/>
    <w:rsid w:val="00CF524D"/>
    <w:rsid w:val="00CF55AC"/>
    <w:rsid w:val="00D03C91"/>
    <w:rsid w:val="00D10803"/>
    <w:rsid w:val="00D2279E"/>
    <w:rsid w:val="00D2790F"/>
    <w:rsid w:val="00D3162C"/>
    <w:rsid w:val="00D35326"/>
    <w:rsid w:val="00D402AA"/>
    <w:rsid w:val="00D41F54"/>
    <w:rsid w:val="00D43AB5"/>
    <w:rsid w:val="00D44AE8"/>
    <w:rsid w:val="00D47D09"/>
    <w:rsid w:val="00D519A9"/>
    <w:rsid w:val="00D56034"/>
    <w:rsid w:val="00D576C2"/>
    <w:rsid w:val="00D65978"/>
    <w:rsid w:val="00D6620D"/>
    <w:rsid w:val="00D70035"/>
    <w:rsid w:val="00D70674"/>
    <w:rsid w:val="00D72F7F"/>
    <w:rsid w:val="00D8383D"/>
    <w:rsid w:val="00D85F73"/>
    <w:rsid w:val="00D9111F"/>
    <w:rsid w:val="00D9353A"/>
    <w:rsid w:val="00D936B9"/>
    <w:rsid w:val="00DA11BB"/>
    <w:rsid w:val="00DB4D50"/>
    <w:rsid w:val="00DB5EFD"/>
    <w:rsid w:val="00DC38D2"/>
    <w:rsid w:val="00DC51FE"/>
    <w:rsid w:val="00DD20C7"/>
    <w:rsid w:val="00DD326B"/>
    <w:rsid w:val="00DE2477"/>
    <w:rsid w:val="00DF214D"/>
    <w:rsid w:val="00E0568E"/>
    <w:rsid w:val="00E07C93"/>
    <w:rsid w:val="00E10113"/>
    <w:rsid w:val="00E1469E"/>
    <w:rsid w:val="00E27070"/>
    <w:rsid w:val="00E27466"/>
    <w:rsid w:val="00E315F6"/>
    <w:rsid w:val="00E40D04"/>
    <w:rsid w:val="00E41DD8"/>
    <w:rsid w:val="00E42F36"/>
    <w:rsid w:val="00E475BD"/>
    <w:rsid w:val="00E546FA"/>
    <w:rsid w:val="00E56BBF"/>
    <w:rsid w:val="00E629E5"/>
    <w:rsid w:val="00E63FA3"/>
    <w:rsid w:val="00E70B13"/>
    <w:rsid w:val="00E70DCB"/>
    <w:rsid w:val="00E8316A"/>
    <w:rsid w:val="00E853D1"/>
    <w:rsid w:val="00E85E07"/>
    <w:rsid w:val="00E86850"/>
    <w:rsid w:val="00E86913"/>
    <w:rsid w:val="00E9122C"/>
    <w:rsid w:val="00E9264E"/>
    <w:rsid w:val="00E955C4"/>
    <w:rsid w:val="00EA2827"/>
    <w:rsid w:val="00EA548C"/>
    <w:rsid w:val="00EB062B"/>
    <w:rsid w:val="00EB4E3A"/>
    <w:rsid w:val="00EB5191"/>
    <w:rsid w:val="00EB6896"/>
    <w:rsid w:val="00EC0991"/>
    <w:rsid w:val="00ED0424"/>
    <w:rsid w:val="00ED4750"/>
    <w:rsid w:val="00ED5515"/>
    <w:rsid w:val="00EE1049"/>
    <w:rsid w:val="00EF2427"/>
    <w:rsid w:val="00EF7274"/>
    <w:rsid w:val="00EF797E"/>
    <w:rsid w:val="00F06B0D"/>
    <w:rsid w:val="00F12E99"/>
    <w:rsid w:val="00F20AE7"/>
    <w:rsid w:val="00F2257E"/>
    <w:rsid w:val="00F30D88"/>
    <w:rsid w:val="00F356AF"/>
    <w:rsid w:val="00F420E1"/>
    <w:rsid w:val="00F42289"/>
    <w:rsid w:val="00F4435C"/>
    <w:rsid w:val="00F46B7F"/>
    <w:rsid w:val="00F54A82"/>
    <w:rsid w:val="00F55B79"/>
    <w:rsid w:val="00F74B29"/>
    <w:rsid w:val="00F76D80"/>
    <w:rsid w:val="00F84DBD"/>
    <w:rsid w:val="00F931C2"/>
    <w:rsid w:val="00F958F1"/>
    <w:rsid w:val="00F9751E"/>
    <w:rsid w:val="00FA0BB4"/>
    <w:rsid w:val="00FA3159"/>
    <w:rsid w:val="00FA3C37"/>
    <w:rsid w:val="00FA67B3"/>
    <w:rsid w:val="00FB2304"/>
    <w:rsid w:val="00FC7FA6"/>
    <w:rsid w:val="00FD05FD"/>
    <w:rsid w:val="00FD1AE2"/>
    <w:rsid w:val="00FD4582"/>
    <w:rsid w:val="00FE42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653A00-A996-4BEF-9ECE-5B1399D0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61"/>
    <w:pPr>
      <w:widowControl w:val="0"/>
      <w:autoSpaceDE w:val="0"/>
      <w:autoSpaceDN w:val="0"/>
      <w:adjustRightInd w:val="0"/>
    </w:pPr>
    <w:rPr>
      <w:rFonts w:ascii="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C32461"/>
    <w:pPr>
      <w:widowControl w:val="0"/>
      <w:autoSpaceDE w:val="0"/>
      <w:autoSpaceDN w:val="0"/>
      <w:adjustRightInd w:val="0"/>
    </w:pPr>
    <w:rPr>
      <w:rFonts w:ascii="Times New Roman" w:hAnsi="Times New Roman" w:cs="Times New Roman"/>
      <w:lang w:val="en-US"/>
    </w:rPr>
  </w:style>
  <w:style w:type="paragraph" w:customStyle="1" w:styleId="Style2">
    <w:name w:val="Style 2"/>
    <w:uiPriority w:val="99"/>
    <w:rsid w:val="00C32461"/>
    <w:pPr>
      <w:widowControl w:val="0"/>
      <w:autoSpaceDE w:val="0"/>
      <w:autoSpaceDN w:val="0"/>
      <w:ind w:left="144"/>
    </w:pPr>
    <w:rPr>
      <w:rFonts w:ascii="Tahoma" w:hAnsi="Tahoma" w:cs="Tahoma"/>
      <w:sz w:val="24"/>
      <w:szCs w:val="24"/>
      <w:lang w:val="en-US"/>
    </w:rPr>
  </w:style>
  <w:style w:type="character" w:customStyle="1" w:styleId="CharacterStyle1">
    <w:name w:val="Character Style 1"/>
    <w:uiPriority w:val="99"/>
    <w:rsid w:val="00C32461"/>
    <w:rPr>
      <w:rFonts w:ascii="Tahoma" w:hAnsi="Tahoma"/>
      <w:sz w:val="24"/>
    </w:rPr>
  </w:style>
  <w:style w:type="paragraph" w:customStyle="1" w:styleId="Style3">
    <w:name w:val="Style 3"/>
    <w:uiPriority w:val="99"/>
    <w:rsid w:val="007C0FB3"/>
    <w:pPr>
      <w:widowControl w:val="0"/>
      <w:autoSpaceDE w:val="0"/>
      <w:autoSpaceDN w:val="0"/>
      <w:ind w:left="576" w:right="72" w:hanging="576"/>
    </w:pPr>
    <w:rPr>
      <w:rFonts w:ascii="Tahoma" w:hAnsi="Tahoma" w:cs="Tahoma"/>
      <w:sz w:val="24"/>
      <w:szCs w:val="24"/>
      <w:lang w:val="en-US"/>
    </w:rPr>
  </w:style>
  <w:style w:type="paragraph" w:customStyle="1" w:styleId="Style4">
    <w:name w:val="Style 4"/>
    <w:uiPriority w:val="99"/>
    <w:rsid w:val="007C0FB3"/>
    <w:pPr>
      <w:widowControl w:val="0"/>
      <w:autoSpaceDE w:val="0"/>
      <w:autoSpaceDN w:val="0"/>
      <w:spacing w:before="252"/>
      <w:jc w:val="both"/>
    </w:pPr>
    <w:rPr>
      <w:rFonts w:ascii="Tahoma" w:hAnsi="Tahoma" w:cs="Tahoma"/>
      <w:sz w:val="24"/>
      <w:szCs w:val="24"/>
      <w:lang w:val="en-US"/>
    </w:rPr>
  </w:style>
  <w:style w:type="paragraph" w:styleId="Prrafodelista">
    <w:name w:val="List Paragraph"/>
    <w:basedOn w:val="Normal"/>
    <w:uiPriority w:val="34"/>
    <w:qFormat/>
    <w:rsid w:val="00AA6159"/>
    <w:pPr>
      <w:ind w:left="708"/>
    </w:pPr>
  </w:style>
  <w:style w:type="paragraph" w:styleId="Sinespaciado">
    <w:name w:val="No Spacing"/>
    <w:uiPriority w:val="1"/>
    <w:qFormat/>
    <w:rsid w:val="00C611A5"/>
    <w:pPr>
      <w:widowControl w:val="0"/>
      <w:autoSpaceDE w:val="0"/>
      <w:autoSpaceDN w:val="0"/>
      <w:adjustRightInd w:val="0"/>
    </w:pPr>
    <w:rPr>
      <w:rFonts w:ascii="Times New Roman" w:hAnsi="Times New Roman" w:cs="Times New Roman"/>
      <w:lang w:val="en-US"/>
    </w:rPr>
  </w:style>
  <w:style w:type="paragraph" w:styleId="Encabezado">
    <w:name w:val="header"/>
    <w:basedOn w:val="Normal"/>
    <w:link w:val="EncabezadoCar"/>
    <w:uiPriority w:val="99"/>
    <w:unhideWhenUsed/>
    <w:rsid w:val="00C611A5"/>
    <w:pPr>
      <w:tabs>
        <w:tab w:val="center" w:pos="4419"/>
        <w:tab w:val="right" w:pos="8838"/>
      </w:tabs>
    </w:pPr>
  </w:style>
  <w:style w:type="character" w:customStyle="1" w:styleId="EncabezadoCar">
    <w:name w:val="Encabezado Car"/>
    <w:link w:val="Encabezado"/>
    <w:uiPriority w:val="99"/>
    <w:locked/>
    <w:rsid w:val="00C611A5"/>
    <w:rPr>
      <w:rFonts w:ascii="Times New Roman" w:hAnsi="Times New Roman" w:cs="Times New Roman"/>
      <w:sz w:val="20"/>
      <w:lang w:val="en-US"/>
    </w:rPr>
  </w:style>
  <w:style w:type="paragraph" w:styleId="Piedepgina">
    <w:name w:val="footer"/>
    <w:basedOn w:val="Normal"/>
    <w:link w:val="PiedepginaCar"/>
    <w:uiPriority w:val="99"/>
    <w:unhideWhenUsed/>
    <w:rsid w:val="00C611A5"/>
    <w:pPr>
      <w:tabs>
        <w:tab w:val="center" w:pos="4419"/>
        <w:tab w:val="right" w:pos="8838"/>
      </w:tabs>
    </w:pPr>
  </w:style>
  <w:style w:type="character" w:customStyle="1" w:styleId="PiedepginaCar">
    <w:name w:val="Pie de página Car"/>
    <w:link w:val="Piedepgina"/>
    <w:uiPriority w:val="99"/>
    <w:locked/>
    <w:rsid w:val="00C611A5"/>
    <w:rPr>
      <w:rFonts w:ascii="Times New Roman" w:hAnsi="Times New Roman" w:cs="Times New Roman"/>
      <w:sz w:val="20"/>
      <w:lang w:val="en-US"/>
    </w:rPr>
  </w:style>
  <w:style w:type="paragraph" w:styleId="Textodeglobo">
    <w:name w:val="Balloon Text"/>
    <w:basedOn w:val="Normal"/>
    <w:link w:val="TextodegloboCar"/>
    <w:uiPriority w:val="99"/>
    <w:unhideWhenUsed/>
    <w:rsid w:val="006A704E"/>
    <w:rPr>
      <w:rFonts w:ascii="Tahoma" w:hAnsi="Tahoma" w:cs="Tahoma"/>
      <w:sz w:val="16"/>
      <w:szCs w:val="16"/>
    </w:rPr>
  </w:style>
  <w:style w:type="character" w:customStyle="1" w:styleId="TextodegloboCar">
    <w:name w:val="Texto de globo Car"/>
    <w:link w:val="Textodeglobo"/>
    <w:uiPriority w:val="99"/>
    <w:rsid w:val="006A70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59F8-F6CA-44A0-B26B-A65C2170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13820</Words>
  <Characters>76011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liris godoy</cp:lastModifiedBy>
  <cp:revision>3</cp:revision>
  <cp:lastPrinted>2017-07-21T16:35:00Z</cp:lastPrinted>
  <dcterms:created xsi:type="dcterms:W3CDTF">2017-11-20T16:21:00Z</dcterms:created>
  <dcterms:modified xsi:type="dcterms:W3CDTF">2017-11-20T16:25:00Z</dcterms:modified>
</cp:coreProperties>
</file>