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C34" w:rsidRDefault="00C23700" w:rsidP="00C2370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03916FE8" wp14:editId="7D7ED060">
            <wp:extent cx="2667413" cy="1408430"/>
            <wp:effectExtent l="38100" t="38100" r="38100" b="393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62" cy="141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A21EC" w:rsidRDefault="009A21EC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A21EC" w:rsidRDefault="009A21EC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B4244" w:rsidRDefault="00590596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B21E8C" wp14:editId="704ACD5A">
                <wp:simplePos x="0" y="0"/>
                <wp:positionH relativeFrom="margin">
                  <wp:posOffset>2552700</wp:posOffset>
                </wp:positionH>
                <wp:positionV relativeFrom="paragraph">
                  <wp:posOffset>123190</wp:posOffset>
                </wp:positionV>
                <wp:extent cx="3467100" cy="18288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4244" w:rsidRPr="00EB4244" w:rsidRDefault="00590596" w:rsidP="00EB42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Proceso de Evaluación</w:t>
                            </w:r>
                            <w:r w:rsidR="00080FF4"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de</w:t>
                            </w:r>
                            <w:r w:rsidR="00EB4244"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Participación Ciudadana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B21E8C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201pt;margin-top:9.7pt;width:273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" filled="f" stroked="f">
                <v:textbox style="mso-fit-shape-to-text:t">
                  <w:txbxContent>
                    <w:p w:rsidR="00EB4244" w:rsidRPr="00EB4244" w:rsidRDefault="00590596" w:rsidP="00EB42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Proceso de Evaluación</w:t>
                      </w:r>
                      <w:r w:rsidR="00080FF4"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de</w:t>
                      </w:r>
                      <w:r w:rsidR="00EB4244"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Participación Ciudadana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700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97A8E3" wp14:editId="3636F06C">
                <wp:simplePos x="0" y="0"/>
                <wp:positionH relativeFrom="column">
                  <wp:posOffset>2548890</wp:posOffset>
                </wp:positionH>
                <wp:positionV relativeFrom="paragraph">
                  <wp:posOffset>140335</wp:posOffset>
                </wp:positionV>
                <wp:extent cx="0" cy="2476500"/>
                <wp:effectExtent l="19050" t="0" r="19050" b="1905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0"/>
                        </a:xfrm>
                        <a:prstGeom prst="line">
                          <a:avLst/>
                        </a:prstGeom>
                        <a:ln w="349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62A86" id="Conector recto 1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7pt,11.05pt" to="200.7pt,2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" strokecolor="#5b9bd5 [3204]" strokeweight="2.75pt">
                <v:stroke joinstyle="miter"/>
              </v:line>
            </w:pict>
          </mc:Fallback>
        </mc:AlternateContent>
      </w:r>
    </w:p>
    <w:p w:rsidR="00EB4244" w:rsidRDefault="00EB424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EB424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AFFB01" wp14:editId="793D08D6">
                <wp:simplePos x="0" y="0"/>
                <wp:positionH relativeFrom="margin">
                  <wp:align>left</wp:align>
                </wp:positionH>
                <wp:positionV relativeFrom="paragraph">
                  <wp:posOffset>174625</wp:posOffset>
                </wp:positionV>
                <wp:extent cx="2686050" cy="1828800"/>
                <wp:effectExtent l="0" t="0" r="0" b="127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4244" w:rsidRPr="00EB4244" w:rsidRDefault="00EB4244" w:rsidP="00EB42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Informe Ejecutivo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AFFB01" id="Cuadro de texto 1" o:spid="_x0000_s1027" type="#_x0000_t202" style="position:absolute;left:0;text-align:left;margin-left:0;margin-top:13.75pt;width:211.5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" filled="f" stroked="f">
                <v:textbox style="mso-fit-shape-to-text:t">
                  <w:txbxContent>
                    <w:p w:rsidR="00EB4244" w:rsidRPr="00EB4244" w:rsidRDefault="00EB4244" w:rsidP="00EB42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Informe Ejecutivo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C23700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675BEE" wp14:editId="0A3E7076">
                <wp:simplePos x="0" y="0"/>
                <wp:positionH relativeFrom="column">
                  <wp:posOffset>-80010</wp:posOffset>
                </wp:positionH>
                <wp:positionV relativeFrom="paragraph">
                  <wp:posOffset>144145</wp:posOffset>
                </wp:positionV>
                <wp:extent cx="6057900" cy="9525"/>
                <wp:effectExtent l="19050" t="19050" r="19050" b="28575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57900" cy="9525"/>
                        </a:xfrm>
                        <a:prstGeom prst="line">
                          <a:avLst/>
                        </a:prstGeom>
                        <a:ln w="349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AA41BB" id="Conector recto 18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pt,11.35pt" to="470.7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" strokecolor="#5b9bd5 [3204]" strokeweight="2.75pt">
                <v:stroke joinstyle="miter"/>
              </v:line>
            </w:pict>
          </mc:Fallback>
        </mc:AlternateContent>
      </w:r>
    </w:p>
    <w:p w:rsidR="00355C34" w:rsidRDefault="00C23700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D9FC80" wp14:editId="64B877CA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6000750" cy="1828800"/>
                <wp:effectExtent l="0" t="0" r="0" b="127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3700" w:rsidRPr="00EB4244" w:rsidRDefault="00C23700" w:rsidP="00C237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Departamento Administrativo de Hacienda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D9FC80" id="Cuadro de texto 19" o:spid="_x0000_s1028" type="#_x0000_t202" style="position:absolute;left:0;text-align:left;margin-left:0;margin-top:4.95pt;width:472.5pt;height:2in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" filled="f" stroked="f">
                <v:textbox style="mso-fit-shape-to-text:t">
                  <w:txbxContent>
                    <w:p w:rsidR="00C23700" w:rsidRPr="00EB4244" w:rsidRDefault="00C23700" w:rsidP="00C237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Departamento Administrativo de Hacienda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5C34" w:rsidRDefault="00355C34" w:rsidP="009A21E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55C34" w:rsidRDefault="00355C34" w:rsidP="009B19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24C1D" w:rsidRPr="00C24C1D" w:rsidRDefault="00C24C1D" w:rsidP="0007695B">
      <w:pPr>
        <w:jc w:val="both"/>
        <w:rPr>
          <w:rFonts w:ascii="Arial" w:hAnsi="Arial" w:cs="Arial"/>
          <w:sz w:val="10"/>
          <w:szCs w:val="10"/>
        </w:rPr>
      </w:pPr>
    </w:p>
    <w:p w:rsidR="00392B2D" w:rsidRDefault="00355C34" w:rsidP="00C24C1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INTRODUCCIÓN</w:t>
      </w:r>
    </w:p>
    <w:p w:rsidR="00355C34" w:rsidRPr="00C3490C" w:rsidRDefault="00355C34" w:rsidP="00C24C1D">
      <w:pPr>
        <w:spacing w:after="0"/>
        <w:jc w:val="both"/>
        <w:rPr>
          <w:rFonts w:ascii="Arial" w:hAnsi="Arial" w:cs="Arial"/>
          <w:sz w:val="12"/>
          <w:szCs w:val="12"/>
        </w:rPr>
      </w:pPr>
    </w:p>
    <w:p w:rsidR="00D3137F" w:rsidRPr="00D3137F" w:rsidRDefault="0007695B" w:rsidP="00D3137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3959">
        <w:rPr>
          <w:rFonts w:ascii="Arial" w:hAnsi="Arial" w:cs="Arial"/>
          <w:sz w:val="24"/>
          <w:szCs w:val="24"/>
        </w:rPr>
        <w:t>En cumplimiento de la  Ley de Partic</w:t>
      </w:r>
      <w:r w:rsidR="002C4D87">
        <w:rPr>
          <w:rFonts w:ascii="Arial" w:hAnsi="Arial" w:cs="Arial"/>
          <w:sz w:val="24"/>
          <w:szCs w:val="24"/>
        </w:rPr>
        <w:t xml:space="preserve">ipación Ciudadana 1757 de 2015 y los compromisos adquiridos por el Departamento Administrativo de Hacienda como integrante del Comité Interinstitucional de Participación Ciudadana, </w:t>
      </w:r>
      <w:r w:rsidR="007211AA">
        <w:rPr>
          <w:rFonts w:ascii="Arial" w:hAnsi="Arial" w:cs="Arial"/>
          <w:sz w:val="24"/>
          <w:szCs w:val="24"/>
        </w:rPr>
        <w:t>se realizó</w:t>
      </w:r>
      <w:r w:rsidR="00D3137F">
        <w:rPr>
          <w:rFonts w:ascii="Arial" w:hAnsi="Arial" w:cs="Arial"/>
          <w:sz w:val="24"/>
          <w:szCs w:val="24"/>
        </w:rPr>
        <w:t xml:space="preserve"> el </w:t>
      </w:r>
      <w:r w:rsidR="00D3137F" w:rsidRPr="00D3137F">
        <w:rPr>
          <w:rFonts w:ascii="Arial" w:hAnsi="Arial" w:cs="Arial"/>
          <w:sz w:val="24"/>
          <w:szCs w:val="24"/>
        </w:rPr>
        <w:t>Informe del proceso de evaluación de la implementación de las acciones suscritas en el plan distrital de participación, la implementación de las acciones suscritas respecto al proceso de participación ciudadana y gestión comunitaria en el ciclo de la gestión pública durante el 2021 según procedimientos transversales de Planeación Participativa, Promoción del Control social y Promoción de la participación.</w:t>
      </w:r>
    </w:p>
    <w:p w:rsidR="00D3137F" w:rsidRPr="007D6AB1" w:rsidRDefault="00D3137F" w:rsidP="00D3137F">
      <w:pPr>
        <w:spacing w:after="0"/>
        <w:jc w:val="both"/>
        <w:rPr>
          <w:rFonts w:ascii="Arial" w:hAnsi="Arial" w:cs="Arial"/>
          <w:sz w:val="10"/>
          <w:szCs w:val="10"/>
        </w:rPr>
      </w:pPr>
    </w:p>
    <w:p w:rsidR="00D3137F" w:rsidRDefault="00D3137F" w:rsidP="00D3137F">
      <w:pPr>
        <w:spacing w:after="0"/>
        <w:jc w:val="both"/>
        <w:rPr>
          <w:rFonts w:ascii="Arial" w:hAnsi="Arial" w:cs="Arial"/>
          <w:sz w:val="24"/>
          <w:szCs w:val="24"/>
        </w:rPr>
      </w:pPr>
      <w:r w:rsidRPr="00D3137F">
        <w:rPr>
          <w:rFonts w:ascii="Arial" w:hAnsi="Arial" w:cs="Arial"/>
          <w:sz w:val="24"/>
          <w:szCs w:val="24"/>
        </w:rPr>
        <w:t>Evaluación tanto interna como externa sobre la ejecución de las acciones suscritas en el plan distrital de partic</w:t>
      </w:r>
      <w:r>
        <w:rPr>
          <w:rFonts w:ascii="Arial" w:hAnsi="Arial" w:cs="Arial"/>
          <w:sz w:val="24"/>
          <w:szCs w:val="24"/>
        </w:rPr>
        <w:t>ipación por parte del organismo</w:t>
      </w:r>
    </w:p>
    <w:p w:rsidR="00D3137F" w:rsidRDefault="00D3137F" w:rsidP="00C24C1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3137F" w:rsidRDefault="008B2449" w:rsidP="008B2449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Planeación Participativa</w:t>
      </w:r>
    </w:p>
    <w:p w:rsidR="008B2449" w:rsidRPr="007D6AB1" w:rsidRDefault="008B2449" w:rsidP="008B2449">
      <w:pPr>
        <w:pStyle w:val="Prrafodelista"/>
        <w:spacing w:after="0"/>
        <w:jc w:val="both"/>
        <w:rPr>
          <w:rFonts w:ascii="Arial" w:hAnsi="Arial" w:cs="Arial"/>
          <w:sz w:val="10"/>
          <w:szCs w:val="10"/>
        </w:rPr>
      </w:pPr>
    </w:p>
    <w:p w:rsidR="00D854D8" w:rsidRDefault="00D854D8" w:rsidP="007D6AB1">
      <w:pPr>
        <w:pStyle w:val="Prrafodelista"/>
        <w:numPr>
          <w:ilvl w:val="0"/>
          <w:numId w:val="3"/>
        </w:numPr>
        <w:spacing w:after="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Aspectos Positivos</w:t>
      </w:r>
    </w:p>
    <w:p w:rsidR="002F131D" w:rsidRDefault="002F131D" w:rsidP="007D6AB1">
      <w:pPr>
        <w:pStyle w:val="Prrafodelista"/>
        <w:spacing w:after="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puso a disposición de los grupos de valor y partes interesadas, el plan de acción de participa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ción ciudadana para que dieran sus opiniones, utilizando el correo </w:t>
      </w:r>
      <w:hyperlink r:id="rId8" w:history="1">
        <w:r w:rsidRPr="006B2AD2">
          <w:rPr>
            <w:rStyle w:val="Hipervnculo"/>
            <w:rFonts w:ascii="Arial" w:hAnsi="Arial" w:cs="Arial"/>
            <w:sz w:val="24"/>
            <w:szCs w:val="24"/>
          </w:rPr>
          <w:t>opinión.actosdahm@cali.gov.co</w:t>
        </w:r>
      </w:hyperlink>
      <w:r>
        <w:rPr>
          <w:rFonts w:ascii="Arial" w:hAnsi="Arial" w:cs="Arial"/>
          <w:sz w:val="24"/>
          <w:szCs w:val="24"/>
        </w:rPr>
        <w:t xml:space="preserve">, cuyo seguimiento periódico estuvo disponible en el enlace </w:t>
      </w:r>
      <w:hyperlink r:id="rId9" w:history="1">
        <w:r w:rsidRPr="006B2AD2">
          <w:rPr>
            <w:rStyle w:val="Hipervnculo"/>
            <w:rFonts w:ascii="Arial" w:hAnsi="Arial" w:cs="Arial"/>
            <w:sz w:val="24"/>
            <w:szCs w:val="24"/>
          </w:rPr>
          <w:t>https://www.cali.gov.co/hacienda/publicaciones/152747/plan-de-accion-anual-de-participacion-ciudadana/</w:t>
        </w:r>
      </w:hyperlink>
    </w:p>
    <w:p w:rsidR="002F131D" w:rsidRDefault="002F131D" w:rsidP="007D6AB1">
      <w:pPr>
        <w:pStyle w:val="Prrafodelista"/>
        <w:spacing w:after="0"/>
        <w:ind w:left="851"/>
        <w:jc w:val="both"/>
        <w:rPr>
          <w:rFonts w:ascii="Arial" w:hAnsi="Arial" w:cs="Arial"/>
          <w:sz w:val="24"/>
          <w:szCs w:val="24"/>
        </w:rPr>
      </w:pPr>
    </w:p>
    <w:p w:rsidR="00C65515" w:rsidRDefault="00340FB4" w:rsidP="007D6AB1">
      <w:pPr>
        <w:pStyle w:val="Prrafodelista"/>
        <w:spacing w:after="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igual manera, l</w:t>
      </w:r>
      <w:r w:rsidR="00B9531F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Alta </w:t>
      </w:r>
      <w:r w:rsidR="00B9531F">
        <w:rPr>
          <w:rFonts w:ascii="Arial" w:hAnsi="Arial" w:cs="Arial"/>
          <w:sz w:val="24"/>
          <w:szCs w:val="24"/>
        </w:rPr>
        <w:t>Dirección de Hacienda creó un espacio de participación ciudadana a través de las mesas de reactivación económica que permitieron la proyección de Acuerdos que brindaron facilidades al sector empresarial para reducir el impacto de la pandemia, sin menoscabo del recaudo.</w:t>
      </w:r>
    </w:p>
    <w:p w:rsidR="007D6AB1" w:rsidRDefault="007D6AB1" w:rsidP="007D6AB1">
      <w:pPr>
        <w:pStyle w:val="Prrafodelista"/>
        <w:spacing w:after="0"/>
        <w:ind w:left="851"/>
        <w:jc w:val="both"/>
        <w:rPr>
          <w:rFonts w:ascii="Arial" w:hAnsi="Arial" w:cs="Arial"/>
          <w:sz w:val="24"/>
          <w:szCs w:val="24"/>
        </w:rPr>
      </w:pPr>
    </w:p>
    <w:p w:rsidR="007D6AB1" w:rsidRDefault="007D6AB1" w:rsidP="007D6AB1">
      <w:pPr>
        <w:pStyle w:val="Prrafodelista"/>
        <w:numPr>
          <w:ilvl w:val="0"/>
          <w:numId w:val="3"/>
        </w:numPr>
        <w:spacing w:after="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Aspectos a Mejorar</w:t>
      </w:r>
    </w:p>
    <w:p w:rsidR="007D6AB1" w:rsidRDefault="007D6AB1" w:rsidP="007D6AB1">
      <w:pPr>
        <w:pStyle w:val="Prrafodelista"/>
        <w:spacing w:after="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debe insistir en el fortalecimiento de la cultura de participación ciudadana del territorio, en la etapa de planeación participativa.</w:t>
      </w:r>
    </w:p>
    <w:p w:rsidR="007D6AB1" w:rsidRDefault="007D6AB1" w:rsidP="007D6AB1">
      <w:pPr>
        <w:pStyle w:val="Prrafodelista"/>
        <w:spacing w:after="0"/>
        <w:ind w:left="851"/>
        <w:jc w:val="both"/>
        <w:rPr>
          <w:rFonts w:ascii="Arial" w:hAnsi="Arial" w:cs="Arial"/>
          <w:sz w:val="24"/>
          <w:szCs w:val="24"/>
        </w:rPr>
      </w:pPr>
    </w:p>
    <w:p w:rsidR="007D6AB1" w:rsidRDefault="007D6AB1" w:rsidP="007D6AB1">
      <w:pPr>
        <w:pStyle w:val="Prrafodelista"/>
        <w:numPr>
          <w:ilvl w:val="0"/>
          <w:numId w:val="3"/>
        </w:numPr>
        <w:spacing w:after="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Buenas prácticas realizadas</w:t>
      </w:r>
    </w:p>
    <w:p w:rsidR="007D6AB1" w:rsidRDefault="007D6AB1" w:rsidP="007D6AB1">
      <w:pPr>
        <w:pStyle w:val="Prrafodelista"/>
        <w:spacing w:after="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uso de las bases de datos de los grupos de valor y partes interesadas para llevar a cabo la convocatoria para participar en el espacio de participación ciudadana creado por el organismo, </w:t>
      </w:r>
      <w:r w:rsidR="008D47DB">
        <w:rPr>
          <w:rFonts w:ascii="Arial" w:hAnsi="Arial" w:cs="Arial"/>
          <w:sz w:val="24"/>
          <w:szCs w:val="24"/>
        </w:rPr>
        <w:t>el cual</w:t>
      </w:r>
      <w:r>
        <w:rPr>
          <w:rFonts w:ascii="Arial" w:hAnsi="Arial" w:cs="Arial"/>
          <w:sz w:val="24"/>
          <w:szCs w:val="24"/>
        </w:rPr>
        <w:t xml:space="preserve"> brindó grandes oportunidades para toda la ciudadanía.</w:t>
      </w:r>
    </w:p>
    <w:p w:rsidR="007D6AB1" w:rsidRDefault="007D6AB1" w:rsidP="007D6AB1">
      <w:pPr>
        <w:pStyle w:val="Prrafodelista"/>
        <w:spacing w:after="0"/>
        <w:ind w:left="851"/>
        <w:jc w:val="both"/>
        <w:rPr>
          <w:rFonts w:ascii="Arial" w:hAnsi="Arial" w:cs="Arial"/>
          <w:sz w:val="24"/>
          <w:szCs w:val="24"/>
        </w:rPr>
      </w:pPr>
    </w:p>
    <w:p w:rsidR="00B9531F" w:rsidRDefault="00B9531F" w:rsidP="007D6AB1">
      <w:pPr>
        <w:pStyle w:val="Prrafodelista"/>
        <w:spacing w:after="0"/>
        <w:ind w:left="851"/>
        <w:jc w:val="both"/>
        <w:rPr>
          <w:rFonts w:ascii="Arial" w:hAnsi="Arial" w:cs="Arial"/>
          <w:sz w:val="24"/>
          <w:szCs w:val="24"/>
        </w:rPr>
      </w:pPr>
    </w:p>
    <w:p w:rsidR="007D6AB1" w:rsidRDefault="007D6AB1" w:rsidP="007D6AB1">
      <w:pPr>
        <w:pStyle w:val="Prrafodelista"/>
        <w:spacing w:after="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194DE545" wp14:editId="0F1BB1BF">
            <wp:extent cx="5191125" cy="47434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260" r="23475" b="5942"/>
                    <a:stretch/>
                  </pic:blipFill>
                  <pic:spPr bwMode="auto">
                    <a:xfrm>
                      <a:off x="0" y="0"/>
                      <a:ext cx="5194813" cy="474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EA2" w:rsidRDefault="00614EA2" w:rsidP="00551A42">
      <w:pPr>
        <w:pStyle w:val="Prrafodelista"/>
        <w:spacing w:after="0"/>
        <w:ind w:left="1080"/>
        <w:jc w:val="both"/>
        <w:rPr>
          <w:rFonts w:ascii="Arial" w:hAnsi="Arial" w:cs="Arial"/>
          <w:sz w:val="24"/>
          <w:szCs w:val="24"/>
        </w:rPr>
      </w:pPr>
    </w:p>
    <w:p w:rsidR="00E723AA" w:rsidRDefault="00E723AA" w:rsidP="00551A42">
      <w:pPr>
        <w:pStyle w:val="Prrafodelista"/>
        <w:spacing w:after="0"/>
        <w:ind w:left="1080"/>
        <w:jc w:val="both"/>
        <w:rPr>
          <w:rFonts w:ascii="Arial" w:hAnsi="Arial" w:cs="Arial"/>
          <w:sz w:val="24"/>
          <w:szCs w:val="24"/>
        </w:rPr>
      </w:pPr>
    </w:p>
    <w:p w:rsidR="00E723AA" w:rsidRDefault="00E723AA" w:rsidP="00551A42">
      <w:pPr>
        <w:pStyle w:val="Prrafodelista"/>
        <w:spacing w:after="0"/>
        <w:ind w:left="1080"/>
        <w:jc w:val="both"/>
        <w:rPr>
          <w:rFonts w:ascii="Arial" w:hAnsi="Arial" w:cs="Arial"/>
          <w:sz w:val="24"/>
          <w:szCs w:val="24"/>
        </w:rPr>
      </w:pPr>
    </w:p>
    <w:p w:rsidR="00E723AA" w:rsidRDefault="00E723AA" w:rsidP="00E551AB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Lecciones aprendidas</w:t>
      </w:r>
    </w:p>
    <w:p w:rsidR="00551A42" w:rsidRDefault="002C6E41" w:rsidP="002C6E41">
      <w:pPr>
        <w:pStyle w:val="Prrafodelista"/>
        <w:spacing w:after="0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establecimiento de</w:t>
      </w:r>
      <w:r w:rsidRPr="002C6E41">
        <w:rPr>
          <w:rFonts w:ascii="Arial" w:hAnsi="Arial" w:cs="Arial"/>
          <w:sz w:val="24"/>
          <w:szCs w:val="24"/>
        </w:rPr>
        <w:t xml:space="preserve"> un equipo de trabajo</w:t>
      </w:r>
      <w:r>
        <w:rPr>
          <w:rFonts w:ascii="Arial" w:hAnsi="Arial" w:cs="Arial"/>
          <w:sz w:val="24"/>
          <w:szCs w:val="24"/>
        </w:rPr>
        <w:t>,</w:t>
      </w:r>
      <w:r w:rsidRPr="002C6E41">
        <w:rPr>
          <w:rFonts w:ascii="Arial" w:hAnsi="Arial" w:cs="Arial"/>
          <w:sz w:val="24"/>
          <w:szCs w:val="24"/>
        </w:rPr>
        <w:t xml:space="preserve"> desde inicio de año</w:t>
      </w:r>
      <w:r>
        <w:rPr>
          <w:rFonts w:ascii="Arial" w:hAnsi="Arial" w:cs="Arial"/>
          <w:sz w:val="24"/>
          <w:szCs w:val="24"/>
        </w:rPr>
        <w:t>, garantiza</w:t>
      </w:r>
      <w:r w:rsidRPr="002C6E41">
        <w:rPr>
          <w:rFonts w:ascii="Arial" w:hAnsi="Arial" w:cs="Arial"/>
          <w:sz w:val="24"/>
          <w:szCs w:val="24"/>
        </w:rPr>
        <w:t xml:space="preserve"> la ejecución y la participación de</w:t>
      </w:r>
      <w:r>
        <w:rPr>
          <w:rFonts w:ascii="Arial" w:hAnsi="Arial" w:cs="Arial"/>
          <w:sz w:val="24"/>
          <w:szCs w:val="24"/>
        </w:rPr>
        <w:t xml:space="preserve"> </w:t>
      </w:r>
      <w:r w:rsidRPr="002C6E41">
        <w:rPr>
          <w:rFonts w:ascii="Arial" w:hAnsi="Arial" w:cs="Arial"/>
          <w:sz w:val="24"/>
          <w:szCs w:val="24"/>
        </w:rPr>
        <w:t>los grupos de valor</w:t>
      </w:r>
      <w:r>
        <w:rPr>
          <w:rFonts w:ascii="Arial" w:hAnsi="Arial" w:cs="Arial"/>
          <w:sz w:val="24"/>
          <w:szCs w:val="24"/>
        </w:rPr>
        <w:t>.</w:t>
      </w:r>
    </w:p>
    <w:p w:rsidR="002C6E41" w:rsidRDefault="002C6E41" w:rsidP="002C6E41">
      <w:pPr>
        <w:pStyle w:val="Prrafodelista"/>
        <w:spacing w:after="0"/>
        <w:ind w:left="1080"/>
        <w:jc w:val="both"/>
        <w:rPr>
          <w:rFonts w:ascii="Arial" w:hAnsi="Arial" w:cs="Arial"/>
          <w:sz w:val="24"/>
          <w:szCs w:val="24"/>
        </w:rPr>
      </w:pPr>
    </w:p>
    <w:p w:rsidR="002C6E41" w:rsidRDefault="002C6E41" w:rsidP="00E551AB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Retos</w:t>
      </w:r>
    </w:p>
    <w:p w:rsidR="002C6E41" w:rsidRDefault="002C6E41" w:rsidP="002C6E41">
      <w:pPr>
        <w:pStyle w:val="Prrafodelista"/>
        <w:spacing w:after="0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Mantener el conocimiento adquirido</w:t>
      </w:r>
      <w:r w:rsidR="00AE3FF8">
        <w:rPr>
          <w:rFonts w:ascii="Arial" w:hAnsi="Arial" w:cs="Arial"/>
          <w:sz w:val="24"/>
          <w:szCs w:val="24"/>
        </w:rPr>
        <w:t xml:space="preserve"> por el</w:t>
      </w:r>
      <w:r>
        <w:rPr>
          <w:rFonts w:ascii="Arial" w:hAnsi="Arial" w:cs="Arial"/>
          <w:sz w:val="24"/>
          <w:szCs w:val="24"/>
        </w:rPr>
        <w:t xml:space="preserve"> personal</w:t>
      </w:r>
      <w:r w:rsidR="00AE3FF8">
        <w:rPr>
          <w:rFonts w:ascii="Arial" w:hAnsi="Arial" w:cs="Arial"/>
          <w:sz w:val="24"/>
          <w:szCs w:val="24"/>
        </w:rPr>
        <w:t xml:space="preserve"> que representa al organismo en el Comité Interinstituci</w:t>
      </w:r>
      <w:r w:rsidR="00AC7D60">
        <w:rPr>
          <w:rFonts w:ascii="Arial" w:hAnsi="Arial" w:cs="Arial"/>
          <w:sz w:val="24"/>
          <w:szCs w:val="24"/>
        </w:rPr>
        <w:t>onal de Participación Ciudadana</w:t>
      </w:r>
      <w:r w:rsidR="00AE3FF8" w:rsidRPr="00AE3FF8">
        <w:rPr>
          <w:rFonts w:ascii="Arial" w:hAnsi="Arial" w:cs="Arial"/>
          <w:sz w:val="24"/>
          <w:szCs w:val="24"/>
        </w:rPr>
        <w:t xml:space="preserve"> </w:t>
      </w:r>
      <w:r w:rsidR="00AE3FF8">
        <w:rPr>
          <w:rFonts w:ascii="Arial" w:hAnsi="Arial" w:cs="Arial"/>
          <w:sz w:val="24"/>
          <w:szCs w:val="24"/>
        </w:rPr>
        <w:t>durante la vigencia  2022</w:t>
      </w:r>
      <w:r>
        <w:rPr>
          <w:rFonts w:ascii="Arial" w:hAnsi="Arial" w:cs="Arial"/>
          <w:sz w:val="24"/>
          <w:szCs w:val="24"/>
        </w:rPr>
        <w:t>, en medio de la implementación de la Le</w:t>
      </w:r>
      <w:r w:rsidR="00AE3FF8">
        <w:rPr>
          <w:rFonts w:ascii="Arial" w:hAnsi="Arial" w:cs="Arial"/>
          <w:sz w:val="24"/>
          <w:szCs w:val="24"/>
        </w:rPr>
        <w:t>y de Garantías y los cambios en la categorización presupuestal que tienen el potencial de afectar la contratación</w:t>
      </w:r>
    </w:p>
    <w:p w:rsidR="00391FF7" w:rsidRPr="008B2449" w:rsidRDefault="00391FF7" w:rsidP="00391FF7">
      <w:pPr>
        <w:pStyle w:val="Prrafodelista"/>
        <w:spacing w:after="0"/>
        <w:ind w:left="1080"/>
        <w:jc w:val="both"/>
        <w:rPr>
          <w:rFonts w:ascii="Arial" w:hAnsi="Arial" w:cs="Arial"/>
          <w:sz w:val="24"/>
          <w:szCs w:val="24"/>
        </w:rPr>
      </w:pPr>
    </w:p>
    <w:p w:rsidR="00D854D8" w:rsidRDefault="00D854D8" w:rsidP="00C24C1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854D8" w:rsidRDefault="00D854D8" w:rsidP="00C24C1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67AF7" w:rsidRDefault="001D00F9" w:rsidP="00B67AF7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Promoción del Control Social</w:t>
      </w:r>
    </w:p>
    <w:p w:rsidR="001D00F9" w:rsidRDefault="001D00F9" w:rsidP="001D00F9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E551AB" w:rsidRDefault="00E551AB" w:rsidP="00E551AB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Aspectos positivos</w:t>
      </w:r>
    </w:p>
    <w:p w:rsidR="00E551AB" w:rsidRDefault="00E551AB" w:rsidP="00E551AB">
      <w:pPr>
        <w:pStyle w:val="Prrafodelista"/>
        <w:spacing w:after="0"/>
        <w:ind w:left="1080"/>
        <w:jc w:val="both"/>
        <w:rPr>
          <w:rFonts w:ascii="Arial" w:hAnsi="Arial" w:cs="Arial"/>
          <w:sz w:val="24"/>
          <w:szCs w:val="24"/>
        </w:rPr>
      </w:pPr>
    </w:p>
    <w:p w:rsidR="0088569F" w:rsidRDefault="0088569F" w:rsidP="00E551AB">
      <w:pPr>
        <w:pStyle w:val="Prrafodelista"/>
        <w:spacing w:after="0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Secretaría de Desarrollo Territorial y Participación Ciudadana, apoyó al Departamento Administrativo de Hacienda, abriendo espacios de aprendizaje para la pr</w:t>
      </w:r>
      <w:r w:rsidR="00277621">
        <w:rPr>
          <w:rFonts w:ascii="Arial" w:hAnsi="Arial" w:cs="Arial"/>
          <w:sz w:val="24"/>
          <w:szCs w:val="24"/>
        </w:rPr>
        <w:t>omoción del Control social, dirigidos a nuestros grupos de valor, partes interesadas y personal adscrito a Hacienda.</w:t>
      </w:r>
    </w:p>
    <w:p w:rsidR="0088569F" w:rsidRPr="00892A47" w:rsidRDefault="0088569F" w:rsidP="001D00F9">
      <w:pPr>
        <w:pStyle w:val="Prrafodelista"/>
        <w:spacing w:after="0"/>
        <w:jc w:val="both"/>
        <w:rPr>
          <w:rFonts w:ascii="Arial" w:hAnsi="Arial" w:cs="Arial"/>
          <w:sz w:val="10"/>
          <w:szCs w:val="10"/>
        </w:rPr>
      </w:pPr>
    </w:p>
    <w:p w:rsidR="00892A47" w:rsidRDefault="00892A47" w:rsidP="00A73A3E">
      <w:pPr>
        <w:ind w:left="709"/>
        <w:jc w:val="both"/>
        <w:rPr>
          <w:rFonts w:ascii="Arial" w:hAnsi="Arial" w:cs="Arial"/>
        </w:rPr>
      </w:pPr>
    </w:p>
    <w:p w:rsidR="006674D7" w:rsidRPr="00E551AB" w:rsidRDefault="006674D7" w:rsidP="00E551AB">
      <w:pPr>
        <w:pStyle w:val="Prrafodelista"/>
        <w:numPr>
          <w:ilvl w:val="0"/>
          <w:numId w:val="3"/>
        </w:numPr>
        <w:jc w:val="both"/>
        <w:rPr>
          <w:rFonts w:ascii="Arial" w:hAnsi="Arial" w:cs="Arial"/>
        </w:rPr>
      </w:pPr>
      <w:r w:rsidRPr="00E551AB">
        <w:rPr>
          <w:rFonts w:ascii="Arial" w:hAnsi="Arial" w:cs="Arial"/>
        </w:rPr>
        <w:t>Aspectos a mejorar</w:t>
      </w:r>
    </w:p>
    <w:p w:rsidR="006674D7" w:rsidRDefault="003A5789" w:rsidP="00E551AB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Algunos asistentes a los Encuentros de aprendizaje tienen dificultades para diligenciar las encuestas que se ponen a su disposición al finalizar el evento.</w:t>
      </w:r>
    </w:p>
    <w:p w:rsidR="003A5789" w:rsidRDefault="003A5789" w:rsidP="00A73A3E">
      <w:pPr>
        <w:ind w:left="709"/>
        <w:jc w:val="both"/>
        <w:rPr>
          <w:rFonts w:ascii="Arial" w:hAnsi="Arial" w:cs="Arial"/>
        </w:rPr>
      </w:pPr>
    </w:p>
    <w:p w:rsidR="00A73A3E" w:rsidRPr="00E551AB" w:rsidRDefault="008C0B9D" w:rsidP="00E551AB">
      <w:pPr>
        <w:pStyle w:val="Prrafodelista"/>
        <w:numPr>
          <w:ilvl w:val="0"/>
          <w:numId w:val="3"/>
        </w:numPr>
        <w:jc w:val="both"/>
        <w:rPr>
          <w:rFonts w:ascii="Arial" w:hAnsi="Arial" w:cs="Arial"/>
        </w:rPr>
      </w:pPr>
      <w:r w:rsidRPr="00E551AB">
        <w:rPr>
          <w:rFonts w:ascii="Arial" w:hAnsi="Arial" w:cs="Arial"/>
        </w:rPr>
        <w:t>Buenas prácticas realizadas</w:t>
      </w:r>
    </w:p>
    <w:p w:rsidR="00A73A3E" w:rsidRDefault="006A386D" w:rsidP="00E551AB">
      <w:p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Dado que nuestro organismo</w:t>
      </w:r>
      <w:r w:rsidR="00A73A3E">
        <w:rPr>
          <w:rFonts w:ascii="Arial" w:hAnsi="Arial" w:cs="Arial"/>
        </w:rPr>
        <w:t xml:space="preserve"> cuenta con </w:t>
      </w:r>
      <w:r>
        <w:rPr>
          <w:rFonts w:ascii="Arial" w:hAnsi="Arial" w:cs="Arial"/>
        </w:rPr>
        <w:t>las herramientas tecnológicas necesarias</w:t>
      </w:r>
      <w:r w:rsidR="00A73A3E">
        <w:rPr>
          <w:rFonts w:ascii="Arial" w:hAnsi="Arial" w:cs="Arial"/>
        </w:rPr>
        <w:t>, se concluye que es posible:</w:t>
      </w:r>
    </w:p>
    <w:p w:rsidR="00A73A3E" w:rsidRDefault="00A73A3E" w:rsidP="00E551AB">
      <w:pPr>
        <w:numPr>
          <w:ilvl w:val="0"/>
          <w:numId w:val="4"/>
        </w:numPr>
        <w:suppressAutoHyphens/>
        <w:spacing w:after="0" w:line="240" w:lineRule="auto"/>
        <w:ind w:left="1418"/>
        <w:jc w:val="both"/>
        <w:rPr>
          <w:rFonts w:ascii="Arial" w:hAnsi="Arial" w:cs="Arial"/>
        </w:rPr>
      </w:pPr>
      <w:r w:rsidRPr="003265C9">
        <w:rPr>
          <w:rFonts w:ascii="Arial" w:hAnsi="Arial" w:cs="Arial"/>
        </w:rPr>
        <w:t>Implementar  herramientas virtuales para la d</w:t>
      </w:r>
      <w:r>
        <w:rPr>
          <w:rFonts w:ascii="Arial" w:hAnsi="Arial" w:cs="Arial"/>
        </w:rPr>
        <w:t xml:space="preserve">ivulgación de los Encuentros de </w:t>
      </w:r>
      <w:r w:rsidRPr="003265C9">
        <w:rPr>
          <w:rFonts w:ascii="Arial" w:hAnsi="Arial" w:cs="Arial"/>
        </w:rPr>
        <w:t>Aprendizaje en  control social y Rendición de Cuentas</w:t>
      </w:r>
      <w:r>
        <w:rPr>
          <w:rFonts w:ascii="Arial" w:hAnsi="Arial" w:cs="Arial"/>
        </w:rPr>
        <w:t>.</w:t>
      </w:r>
    </w:p>
    <w:p w:rsidR="00A73A3E" w:rsidRDefault="00A73A3E" w:rsidP="00E551AB">
      <w:pPr>
        <w:numPr>
          <w:ilvl w:val="0"/>
          <w:numId w:val="4"/>
        </w:numPr>
        <w:suppressAutoHyphens/>
        <w:spacing w:after="0" w:line="240" w:lineRule="auto"/>
        <w:ind w:left="1418"/>
        <w:jc w:val="both"/>
        <w:rPr>
          <w:rFonts w:ascii="Arial" w:hAnsi="Arial" w:cs="Arial"/>
        </w:rPr>
      </w:pPr>
      <w:r w:rsidRPr="007E76B7">
        <w:rPr>
          <w:rFonts w:ascii="Arial" w:hAnsi="Arial" w:cs="Arial"/>
        </w:rPr>
        <w:t xml:space="preserve">Realizar Encuentros de Aprendizaje al interior del organismo, en Control Social </w:t>
      </w:r>
      <w:r>
        <w:rPr>
          <w:rFonts w:ascii="Arial" w:hAnsi="Arial" w:cs="Arial"/>
        </w:rPr>
        <w:t>sobre  Rendición de Cuentas para fomentar la cultura en el personal de Hacienda.</w:t>
      </w:r>
    </w:p>
    <w:p w:rsidR="00A73A3E" w:rsidRDefault="00A73A3E" w:rsidP="00E551AB">
      <w:pPr>
        <w:numPr>
          <w:ilvl w:val="0"/>
          <w:numId w:val="4"/>
        </w:numPr>
        <w:suppressAutoHyphens/>
        <w:spacing w:after="0" w:line="240" w:lineRule="auto"/>
        <w:ind w:left="1418"/>
        <w:jc w:val="both"/>
        <w:rPr>
          <w:rFonts w:ascii="Arial" w:hAnsi="Arial" w:cs="Arial"/>
        </w:rPr>
      </w:pPr>
      <w:r w:rsidRPr="004C3DD6">
        <w:rPr>
          <w:rFonts w:ascii="Arial" w:hAnsi="Arial" w:cs="Arial"/>
        </w:rPr>
        <w:t>Realizar Encuentros de Aprendizaje en Control Social y veeduría Ciudadana a Grupos de Valor identificados con la coordinación y apoyo del líder del proceso en la cual se presenten los proyectos de inversión del organismo y se invite a la actividad de Rendición de Cuentas que ampliará información</w:t>
      </w:r>
      <w:r>
        <w:rPr>
          <w:rFonts w:ascii="Arial" w:hAnsi="Arial" w:cs="Arial"/>
        </w:rPr>
        <w:t>.</w:t>
      </w:r>
    </w:p>
    <w:p w:rsidR="00A73A3E" w:rsidRDefault="00A73A3E" w:rsidP="00E551AB">
      <w:pPr>
        <w:numPr>
          <w:ilvl w:val="0"/>
          <w:numId w:val="4"/>
        </w:numPr>
        <w:suppressAutoHyphens/>
        <w:spacing w:after="0" w:line="240" w:lineRule="auto"/>
        <w:ind w:left="1418"/>
        <w:jc w:val="both"/>
        <w:rPr>
          <w:rFonts w:ascii="Arial" w:hAnsi="Arial" w:cs="Arial"/>
        </w:rPr>
      </w:pPr>
      <w:r w:rsidRPr="0058530B">
        <w:rPr>
          <w:rFonts w:ascii="Arial" w:hAnsi="Arial" w:cs="Arial"/>
        </w:rPr>
        <w:t>Socializar los proyectos de inversión 2021 del organismo y su seguimiento en página Web y Redes Sociales del organismo</w:t>
      </w:r>
      <w:r>
        <w:rPr>
          <w:rFonts w:ascii="Arial" w:hAnsi="Arial" w:cs="Arial"/>
        </w:rPr>
        <w:t>.</w:t>
      </w:r>
    </w:p>
    <w:p w:rsidR="00A73A3E" w:rsidRDefault="00A73A3E" w:rsidP="00E551AB">
      <w:pPr>
        <w:numPr>
          <w:ilvl w:val="0"/>
          <w:numId w:val="4"/>
        </w:numPr>
        <w:suppressAutoHyphens/>
        <w:spacing w:after="0" w:line="240" w:lineRule="auto"/>
        <w:ind w:left="1418"/>
        <w:jc w:val="both"/>
        <w:rPr>
          <w:rFonts w:ascii="Arial" w:hAnsi="Arial" w:cs="Arial"/>
        </w:rPr>
      </w:pPr>
      <w:r w:rsidRPr="00E17F9C">
        <w:rPr>
          <w:rFonts w:ascii="Arial" w:hAnsi="Arial" w:cs="Arial"/>
        </w:rPr>
        <w:t>Realizar rendición de cuentas como ejercicio de control social de manera virtual y/o presencial, socializando en una de ellas los proyectos que se ejecutaran en la vigencia 2021 y su seguimiento</w:t>
      </w:r>
      <w:r>
        <w:rPr>
          <w:rFonts w:ascii="Arial" w:hAnsi="Arial" w:cs="Arial"/>
        </w:rPr>
        <w:t>.</w:t>
      </w:r>
    </w:p>
    <w:p w:rsidR="00A73A3E" w:rsidRDefault="00A73A3E" w:rsidP="00E551AB">
      <w:pPr>
        <w:numPr>
          <w:ilvl w:val="0"/>
          <w:numId w:val="4"/>
        </w:numPr>
        <w:suppressAutoHyphens/>
        <w:spacing w:after="0" w:line="240" w:lineRule="auto"/>
        <w:ind w:left="1418"/>
        <w:jc w:val="both"/>
        <w:rPr>
          <w:rFonts w:ascii="Arial" w:hAnsi="Arial" w:cs="Arial"/>
        </w:rPr>
      </w:pPr>
      <w:r w:rsidRPr="0000732C">
        <w:rPr>
          <w:rFonts w:ascii="Arial" w:hAnsi="Arial" w:cs="Arial"/>
        </w:rPr>
        <w:t>Apoyar en la semana de la participación ciudadana</w:t>
      </w:r>
      <w:r>
        <w:rPr>
          <w:rFonts w:ascii="Arial" w:hAnsi="Arial" w:cs="Arial"/>
        </w:rPr>
        <w:t>, a través de la d</w:t>
      </w:r>
      <w:r w:rsidRPr="0000732C">
        <w:rPr>
          <w:rFonts w:ascii="Arial" w:hAnsi="Arial" w:cs="Arial"/>
        </w:rPr>
        <w:t xml:space="preserve">ivulgación del evento </w:t>
      </w:r>
      <w:r>
        <w:rPr>
          <w:rFonts w:ascii="Arial" w:hAnsi="Arial" w:cs="Arial"/>
        </w:rPr>
        <w:t>por los</w:t>
      </w:r>
      <w:r w:rsidRPr="0000732C">
        <w:rPr>
          <w:rFonts w:ascii="Arial" w:hAnsi="Arial" w:cs="Arial"/>
        </w:rPr>
        <w:t xml:space="preserve"> medios de comunicación del organismo</w:t>
      </w:r>
      <w:r>
        <w:rPr>
          <w:rFonts w:ascii="Arial" w:hAnsi="Arial" w:cs="Arial"/>
        </w:rPr>
        <w:t>.</w:t>
      </w:r>
    </w:p>
    <w:p w:rsidR="001D00F9" w:rsidRDefault="001D00F9" w:rsidP="001D00F9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0974D2" w:rsidRDefault="001D21CE" w:rsidP="001D21CE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Retos</w:t>
      </w:r>
    </w:p>
    <w:p w:rsidR="001D21CE" w:rsidRDefault="00CC2D8F" w:rsidP="001D21CE">
      <w:pPr>
        <w:pStyle w:val="Prrafodelista"/>
        <w:spacing w:after="0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Continuar fortaleciendo el control social en la ciudadanía caleña</w:t>
      </w:r>
      <w:r w:rsidR="00715352">
        <w:rPr>
          <w:rFonts w:ascii="Arial" w:hAnsi="Arial" w:cs="Arial"/>
          <w:sz w:val="24"/>
          <w:szCs w:val="24"/>
        </w:rPr>
        <w:t>.</w:t>
      </w:r>
    </w:p>
    <w:p w:rsidR="00715352" w:rsidRDefault="00715352" w:rsidP="001D21CE">
      <w:pPr>
        <w:pStyle w:val="Prrafodelista"/>
        <w:spacing w:after="0"/>
        <w:ind w:left="1080"/>
        <w:jc w:val="both"/>
        <w:rPr>
          <w:rFonts w:ascii="Arial" w:hAnsi="Arial" w:cs="Arial"/>
          <w:sz w:val="24"/>
          <w:szCs w:val="24"/>
        </w:rPr>
      </w:pPr>
    </w:p>
    <w:p w:rsidR="00715352" w:rsidRDefault="00AB4033" w:rsidP="00AB4033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Promoción de la participación ciudadana</w:t>
      </w:r>
    </w:p>
    <w:p w:rsidR="00AB4033" w:rsidRPr="00B67AF7" w:rsidRDefault="00AB4033" w:rsidP="00AB4033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6674D7" w:rsidRDefault="006674D7" w:rsidP="00C24C1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674D7" w:rsidRDefault="006674D7" w:rsidP="00C24C1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B4033" w:rsidRDefault="00AB4033" w:rsidP="00AB4033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AB4033">
        <w:rPr>
          <w:rFonts w:ascii="Arial" w:hAnsi="Arial" w:cs="Arial"/>
          <w:sz w:val="24"/>
          <w:szCs w:val="24"/>
        </w:rPr>
        <w:lastRenderedPageBreak/>
        <w:t>Aspectos positivos</w:t>
      </w:r>
    </w:p>
    <w:p w:rsidR="00C06A59" w:rsidRDefault="00C06A59" w:rsidP="00C06A59">
      <w:pPr>
        <w:pStyle w:val="Prrafodelista"/>
        <w:spacing w:after="0"/>
        <w:ind w:left="1080"/>
        <w:jc w:val="both"/>
        <w:rPr>
          <w:rFonts w:ascii="Arial" w:hAnsi="Arial" w:cs="Arial"/>
          <w:sz w:val="24"/>
          <w:szCs w:val="24"/>
        </w:rPr>
      </w:pPr>
    </w:p>
    <w:p w:rsidR="00AB4033" w:rsidRDefault="00141115" w:rsidP="00AB4033">
      <w:pPr>
        <w:pStyle w:val="Prrafodelista"/>
        <w:spacing w:after="0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Departamento Administrativo de Hacienda realizó el reporte oportuno de los avances trimestrales del Plan de Acción de Participación Ciudadana y de la Matriz PROPAR.</w:t>
      </w:r>
    </w:p>
    <w:p w:rsidR="00141115" w:rsidRDefault="00141115" w:rsidP="00AB4033">
      <w:pPr>
        <w:pStyle w:val="Prrafodelista"/>
        <w:spacing w:after="0"/>
        <w:ind w:left="1080"/>
        <w:jc w:val="both"/>
        <w:rPr>
          <w:rFonts w:ascii="Arial" w:hAnsi="Arial" w:cs="Arial"/>
          <w:sz w:val="24"/>
          <w:szCs w:val="24"/>
        </w:rPr>
      </w:pPr>
    </w:p>
    <w:p w:rsidR="00052459" w:rsidRDefault="002046A7" w:rsidP="000371EF">
      <w:pPr>
        <w:pStyle w:val="Prrafodelista"/>
        <w:spacing w:after="0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Así mismo, se </w:t>
      </w:r>
      <w:r w:rsidR="000371EF">
        <w:rPr>
          <w:rFonts w:ascii="Arial" w:hAnsi="Arial" w:cs="Arial"/>
          <w:sz w:val="24"/>
          <w:szCs w:val="24"/>
        </w:rPr>
        <w:t xml:space="preserve">apoyó la celebración de la Semana de la Participación Ciudadana, mediante convocatoria por redes sociales y la </w:t>
      </w:r>
      <w:r w:rsidR="007211AA">
        <w:rPr>
          <w:rFonts w:ascii="Arial" w:hAnsi="Arial" w:cs="Arial"/>
          <w:sz w:val="24"/>
          <w:szCs w:val="24"/>
        </w:rPr>
        <w:t>asistencia de algunos servidores públicos del organismo</w:t>
      </w:r>
      <w:r w:rsidR="002C4D87">
        <w:rPr>
          <w:rFonts w:ascii="Arial" w:hAnsi="Arial" w:cs="Arial"/>
          <w:sz w:val="24"/>
          <w:szCs w:val="24"/>
        </w:rPr>
        <w:t xml:space="preserve"> a</w:t>
      </w:r>
      <w:r w:rsidR="0007695B" w:rsidRPr="00A33959">
        <w:rPr>
          <w:rFonts w:ascii="Arial" w:hAnsi="Arial" w:cs="Arial"/>
          <w:sz w:val="24"/>
          <w:szCs w:val="24"/>
        </w:rPr>
        <w:t xml:space="preserve"> la</w:t>
      </w:r>
      <w:r w:rsidR="001A5D28">
        <w:rPr>
          <w:rFonts w:ascii="Arial" w:hAnsi="Arial" w:cs="Arial"/>
          <w:sz w:val="24"/>
          <w:szCs w:val="24"/>
        </w:rPr>
        <w:t>s actividades pedagógicas, artísticas y culturales que se desarrolla</w:t>
      </w:r>
      <w:r w:rsidR="00762C63">
        <w:rPr>
          <w:rFonts w:ascii="Arial" w:hAnsi="Arial" w:cs="Arial"/>
          <w:sz w:val="24"/>
          <w:szCs w:val="24"/>
        </w:rPr>
        <w:t>ro</w:t>
      </w:r>
      <w:r w:rsidR="001A5D28">
        <w:rPr>
          <w:rFonts w:ascii="Arial" w:hAnsi="Arial" w:cs="Arial"/>
          <w:sz w:val="24"/>
          <w:szCs w:val="24"/>
        </w:rPr>
        <w:t xml:space="preserve">n en el marco de </w:t>
      </w:r>
      <w:r w:rsidR="000371EF">
        <w:rPr>
          <w:rFonts w:ascii="Arial" w:hAnsi="Arial" w:cs="Arial"/>
          <w:sz w:val="24"/>
          <w:szCs w:val="24"/>
        </w:rPr>
        <w:t>esta celebración</w:t>
      </w:r>
      <w:r w:rsidR="001A5D28">
        <w:rPr>
          <w:rFonts w:ascii="Arial" w:hAnsi="Arial" w:cs="Arial"/>
          <w:sz w:val="24"/>
          <w:szCs w:val="24"/>
        </w:rPr>
        <w:t>.</w:t>
      </w:r>
    </w:p>
    <w:p w:rsidR="00052459" w:rsidRDefault="00052459" w:rsidP="00C24C1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B6595" w:rsidRDefault="000371EF" w:rsidP="000371EF">
      <w:pPr>
        <w:spacing w:after="0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</w:t>
      </w:r>
      <w:r w:rsidR="008327BC">
        <w:rPr>
          <w:rFonts w:ascii="Arial" w:hAnsi="Arial" w:cs="Arial"/>
          <w:sz w:val="24"/>
          <w:szCs w:val="24"/>
        </w:rPr>
        <w:t xml:space="preserve"> evento se </w:t>
      </w:r>
      <w:r>
        <w:rPr>
          <w:rFonts w:ascii="Arial" w:hAnsi="Arial" w:cs="Arial"/>
          <w:sz w:val="24"/>
          <w:szCs w:val="24"/>
        </w:rPr>
        <w:t>llev</w:t>
      </w:r>
      <w:r w:rsidR="008327BC">
        <w:rPr>
          <w:rFonts w:ascii="Arial" w:hAnsi="Arial" w:cs="Arial"/>
          <w:sz w:val="24"/>
          <w:szCs w:val="24"/>
        </w:rPr>
        <w:t xml:space="preserve">ó </w:t>
      </w:r>
      <w:r>
        <w:rPr>
          <w:rFonts w:ascii="Arial" w:hAnsi="Arial" w:cs="Arial"/>
          <w:sz w:val="24"/>
          <w:szCs w:val="24"/>
        </w:rPr>
        <w:t xml:space="preserve">a cabo </w:t>
      </w:r>
      <w:r w:rsidR="008F1E52">
        <w:rPr>
          <w:rFonts w:ascii="Arial" w:hAnsi="Arial" w:cs="Arial"/>
          <w:sz w:val="24"/>
          <w:szCs w:val="24"/>
        </w:rPr>
        <w:t>con el ánimo de</w:t>
      </w:r>
      <w:r w:rsidR="008327BC">
        <w:rPr>
          <w:rFonts w:ascii="Arial" w:hAnsi="Arial" w:cs="Arial"/>
          <w:sz w:val="24"/>
          <w:szCs w:val="24"/>
        </w:rPr>
        <w:t xml:space="preserve"> v</w:t>
      </w:r>
      <w:r w:rsidR="009B7214">
        <w:rPr>
          <w:rFonts w:ascii="Arial" w:hAnsi="Arial" w:cs="Arial"/>
          <w:sz w:val="24"/>
          <w:szCs w:val="24"/>
        </w:rPr>
        <w:t>isibilizar la</w:t>
      </w:r>
      <w:r w:rsidR="008327BC" w:rsidRPr="008327BC">
        <w:rPr>
          <w:rFonts w:ascii="Arial" w:hAnsi="Arial" w:cs="Arial"/>
          <w:sz w:val="24"/>
          <w:szCs w:val="24"/>
        </w:rPr>
        <w:t xml:space="preserve">s </w:t>
      </w:r>
      <w:r w:rsidR="009B7214">
        <w:rPr>
          <w:rFonts w:ascii="Arial" w:hAnsi="Arial" w:cs="Arial"/>
          <w:sz w:val="24"/>
          <w:szCs w:val="24"/>
        </w:rPr>
        <w:t>instancias</w:t>
      </w:r>
      <w:r w:rsidR="008327BC">
        <w:rPr>
          <w:rFonts w:ascii="Arial" w:hAnsi="Arial" w:cs="Arial"/>
          <w:sz w:val="24"/>
          <w:szCs w:val="24"/>
        </w:rPr>
        <w:t xml:space="preserve"> de participación ciudadana </w:t>
      </w:r>
      <w:r w:rsidR="008F1E52">
        <w:rPr>
          <w:rFonts w:ascii="Arial" w:hAnsi="Arial" w:cs="Arial"/>
          <w:sz w:val="24"/>
          <w:szCs w:val="24"/>
        </w:rPr>
        <w:t>relacionadas</w:t>
      </w:r>
      <w:r w:rsidR="009B7214">
        <w:rPr>
          <w:rFonts w:ascii="Arial" w:hAnsi="Arial" w:cs="Arial"/>
          <w:sz w:val="24"/>
          <w:szCs w:val="24"/>
        </w:rPr>
        <w:t xml:space="preserve"> a continuación:</w:t>
      </w:r>
    </w:p>
    <w:p w:rsidR="00C24C1D" w:rsidRDefault="00C24C1D" w:rsidP="00C24C1D">
      <w:pPr>
        <w:spacing w:after="0"/>
        <w:jc w:val="both"/>
        <w:rPr>
          <w:rFonts w:ascii="Arial" w:hAnsi="Arial" w:cs="Arial"/>
          <w:sz w:val="10"/>
          <w:szCs w:val="10"/>
        </w:rPr>
      </w:pPr>
    </w:p>
    <w:p w:rsidR="009B7214" w:rsidRDefault="00C24C1D" w:rsidP="000371EF">
      <w:pPr>
        <w:pStyle w:val="Prrafodelista"/>
        <w:numPr>
          <w:ilvl w:val="0"/>
          <w:numId w:val="1"/>
        </w:numPr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Jóvenes</w:t>
      </w:r>
      <w:r w:rsidR="00D70ADE">
        <w:rPr>
          <w:rFonts w:ascii="Arial" w:hAnsi="Arial" w:cs="Arial"/>
          <w:sz w:val="24"/>
          <w:szCs w:val="24"/>
        </w:rPr>
        <w:t>, mujeres, personas en condición de discapacidad</w:t>
      </w:r>
    </w:p>
    <w:p w:rsidR="00D70ADE" w:rsidRDefault="00D70ADE" w:rsidP="000371EF">
      <w:pPr>
        <w:pStyle w:val="Prrafodelista"/>
        <w:numPr>
          <w:ilvl w:val="0"/>
          <w:numId w:val="1"/>
        </w:numPr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Consejo Municipal de Participación Ciudadana</w:t>
      </w:r>
    </w:p>
    <w:p w:rsidR="00D70ADE" w:rsidRDefault="001C05EE" w:rsidP="000371EF">
      <w:pPr>
        <w:pStyle w:val="Prrafodelista"/>
        <w:numPr>
          <w:ilvl w:val="0"/>
          <w:numId w:val="1"/>
        </w:numPr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Federación ONG, LGBTIQ+</w:t>
      </w:r>
    </w:p>
    <w:p w:rsidR="001C05EE" w:rsidRDefault="001C05EE" w:rsidP="000371EF">
      <w:pPr>
        <w:pStyle w:val="Prrafodelista"/>
        <w:numPr>
          <w:ilvl w:val="0"/>
          <w:numId w:val="1"/>
        </w:numPr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Afrodescendientes</w:t>
      </w:r>
    </w:p>
    <w:p w:rsidR="001C05EE" w:rsidRDefault="001C05EE" w:rsidP="000371EF">
      <w:pPr>
        <w:pStyle w:val="Prrafodelista"/>
        <w:numPr>
          <w:ilvl w:val="0"/>
          <w:numId w:val="1"/>
        </w:numPr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Consejo Municipal de Juventud</w:t>
      </w:r>
    </w:p>
    <w:p w:rsidR="001C05EE" w:rsidRDefault="001C05EE" w:rsidP="000371EF">
      <w:pPr>
        <w:pStyle w:val="Prrafodelista"/>
        <w:numPr>
          <w:ilvl w:val="0"/>
          <w:numId w:val="1"/>
        </w:numPr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SIGAC</w:t>
      </w:r>
    </w:p>
    <w:p w:rsidR="001C05EE" w:rsidRDefault="001C05EE" w:rsidP="000371EF">
      <w:pPr>
        <w:pStyle w:val="Prrafodelista"/>
        <w:numPr>
          <w:ilvl w:val="0"/>
          <w:numId w:val="1"/>
        </w:numPr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Consejo Municipal de Cultura</w:t>
      </w:r>
    </w:p>
    <w:p w:rsidR="00C06A59" w:rsidRDefault="00C06A59" w:rsidP="00C06A59">
      <w:pPr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Uno de los aspectos gratificantes a resaltar, está relacionado con el aumento del interés de los ciudadanos por este tipo de actividades.</w:t>
      </w:r>
    </w:p>
    <w:p w:rsidR="00C06A59" w:rsidRDefault="00C06A59" w:rsidP="00C06A59">
      <w:pPr>
        <w:spacing w:after="0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puede asegurar que la Semana de la Participación Ciudadana se convirtió en un </w:t>
      </w:r>
      <w:r w:rsidRPr="00D81D47">
        <w:rPr>
          <w:rFonts w:ascii="Arial" w:hAnsi="Arial" w:cs="Arial"/>
          <w:sz w:val="24"/>
          <w:szCs w:val="24"/>
        </w:rPr>
        <w:t>punto de encuentro entre la administración pública y la ciudadanía</w:t>
      </w:r>
      <w:r>
        <w:rPr>
          <w:rFonts w:ascii="Arial" w:hAnsi="Arial" w:cs="Arial"/>
          <w:sz w:val="24"/>
          <w:szCs w:val="24"/>
        </w:rPr>
        <w:t xml:space="preserve"> para visibilizar y fortalecer las instancias de participación, las cuales han sido un medio para incentivar los procesos de diálogo que propenden por el bien común.</w:t>
      </w:r>
    </w:p>
    <w:p w:rsidR="00C06A59" w:rsidRDefault="00C06A59" w:rsidP="00C06A59">
      <w:pPr>
        <w:spacing w:after="0"/>
        <w:ind w:left="1134"/>
        <w:jc w:val="both"/>
        <w:rPr>
          <w:rFonts w:ascii="Arial" w:hAnsi="Arial" w:cs="Arial"/>
          <w:sz w:val="24"/>
          <w:szCs w:val="24"/>
        </w:rPr>
      </w:pPr>
    </w:p>
    <w:p w:rsidR="00C06A59" w:rsidRDefault="00C06A59" w:rsidP="00C06A59">
      <w:pPr>
        <w:spacing w:after="0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Otros aspectos a resaltar son:</w:t>
      </w:r>
    </w:p>
    <w:p w:rsidR="00C06A59" w:rsidRDefault="00C06A59" w:rsidP="00C06A59">
      <w:pPr>
        <w:spacing w:after="0"/>
        <w:ind w:left="1134"/>
        <w:jc w:val="both"/>
        <w:rPr>
          <w:rFonts w:ascii="Arial" w:hAnsi="Arial" w:cs="Arial"/>
          <w:sz w:val="24"/>
          <w:szCs w:val="24"/>
        </w:rPr>
      </w:pPr>
    </w:p>
    <w:p w:rsidR="00C06A59" w:rsidRDefault="00C06A59" w:rsidP="00C06A59">
      <w:pPr>
        <w:pStyle w:val="Prrafodelista"/>
        <w:numPr>
          <w:ilvl w:val="0"/>
          <w:numId w:val="1"/>
        </w:numPr>
        <w:ind w:left="15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 Organización del evento</w:t>
      </w:r>
    </w:p>
    <w:p w:rsidR="00C06A59" w:rsidRDefault="00C06A59" w:rsidP="00C06A59">
      <w:pPr>
        <w:pStyle w:val="Prrafodelista"/>
        <w:numPr>
          <w:ilvl w:val="0"/>
          <w:numId w:val="1"/>
        </w:numPr>
        <w:ind w:left="15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Cumplimiento de las medidas de bioseguridad</w:t>
      </w:r>
    </w:p>
    <w:p w:rsidR="00C06A59" w:rsidRDefault="00C06A59" w:rsidP="00C06A59">
      <w:pPr>
        <w:pStyle w:val="Prrafodelista"/>
        <w:numPr>
          <w:ilvl w:val="0"/>
          <w:numId w:val="1"/>
        </w:numPr>
        <w:ind w:left="15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Uso de folletos, volantes e incentivos para los asistentes</w:t>
      </w:r>
    </w:p>
    <w:p w:rsidR="00C06A59" w:rsidRDefault="00C06A59" w:rsidP="00C06A59">
      <w:pPr>
        <w:pStyle w:val="Prrafodelista"/>
        <w:numPr>
          <w:ilvl w:val="0"/>
          <w:numId w:val="1"/>
        </w:numPr>
        <w:ind w:left="15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Promoción de la participación ciudadana</w:t>
      </w:r>
    </w:p>
    <w:p w:rsidR="00C06A59" w:rsidRPr="004E24CE" w:rsidRDefault="00C06A59" w:rsidP="00C06A59">
      <w:pPr>
        <w:pStyle w:val="Prrafodelista"/>
        <w:numPr>
          <w:ilvl w:val="0"/>
          <w:numId w:val="1"/>
        </w:numPr>
        <w:ind w:left="15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Divulgación de metas y avances de las instancias de participación ciudadana del Distrito</w:t>
      </w:r>
    </w:p>
    <w:p w:rsidR="00C06A59" w:rsidRDefault="00C06A59" w:rsidP="00C06A59">
      <w:pPr>
        <w:spacing w:after="0"/>
        <w:ind w:left="1134"/>
        <w:jc w:val="both"/>
        <w:rPr>
          <w:rFonts w:ascii="Arial" w:hAnsi="Arial" w:cs="Arial"/>
          <w:sz w:val="24"/>
          <w:szCs w:val="24"/>
        </w:rPr>
      </w:pPr>
    </w:p>
    <w:p w:rsidR="00C06A59" w:rsidRPr="00C06A59" w:rsidRDefault="00C06A59" w:rsidP="00C06A59">
      <w:pPr>
        <w:jc w:val="both"/>
        <w:rPr>
          <w:rFonts w:ascii="Arial" w:hAnsi="Arial" w:cs="Arial"/>
          <w:sz w:val="24"/>
          <w:szCs w:val="24"/>
        </w:rPr>
      </w:pPr>
    </w:p>
    <w:p w:rsidR="00A40760" w:rsidRDefault="00A70782" w:rsidP="00A70782">
      <w:pPr>
        <w:jc w:val="center"/>
        <w:rPr>
          <w:rFonts w:ascii="Arial" w:hAnsi="Arial" w:cs="Arial"/>
          <w:sz w:val="24"/>
          <w:szCs w:val="24"/>
        </w:rPr>
      </w:pPr>
      <w:r w:rsidRPr="00A70782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3524250" cy="3476625"/>
            <wp:effectExtent l="57150" t="38100" r="38100" b="47625"/>
            <wp:docPr id="23" name="Imagen 23" descr="C:\Users\margarita.galvez\Desktop\Documents\MARGARITA\PARTICIPACION CIUDADANA\2021\semana de la participacion\WhatsApp Image 2021-12-10 at 10.22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garita.galvez\Desktop\Documents\MARGARITA\PARTICIPACION CIUDADANA\2021\semana de la participacion\WhatsApp Image 2021-12-10 at 10.22.42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38"/>
                    <a:stretch/>
                  </pic:blipFill>
                  <pic:spPr bwMode="auto">
                    <a:xfrm>
                      <a:off x="0" y="0"/>
                      <a:ext cx="3524546" cy="347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A59" w:rsidRDefault="00C06A59" w:rsidP="0007695B">
      <w:pPr>
        <w:jc w:val="both"/>
        <w:rPr>
          <w:rFonts w:ascii="Arial" w:hAnsi="Arial" w:cs="Arial"/>
          <w:sz w:val="24"/>
          <w:szCs w:val="24"/>
        </w:rPr>
      </w:pPr>
    </w:p>
    <w:p w:rsidR="002644A1" w:rsidRDefault="002644A1" w:rsidP="0007695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Aspectos a mejorar</w:t>
      </w:r>
    </w:p>
    <w:p w:rsidR="002644A1" w:rsidRDefault="002644A1" w:rsidP="0007695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Contar con las piezas publicitarias con mayor antelación para su divulgación a través de redes sociales y asegurar que un mayor número de personas asista al evento</w:t>
      </w:r>
    </w:p>
    <w:p w:rsidR="002644A1" w:rsidRDefault="002644A1" w:rsidP="0007695B">
      <w:pPr>
        <w:jc w:val="both"/>
        <w:rPr>
          <w:rFonts w:ascii="Arial" w:hAnsi="Arial" w:cs="Arial"/>
          <w:sz w:val="24"/>
          <w:szCs w:val="24"/>
        </w:rPr>
      </w:pPr>
    </w:p>
    <w:p w:rsidR="002644A1" w:rsidRDefault="00C06A59" w:rsidP="0007695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Buenas prácticas realizadas</w:t>
      </w:r>
    </w:p>
    <w:p w:rsidR="008B6595" w:rsidRDefault="0046603B" w:rsidP="0007695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Departamento Administrativo de Hacienda, </w:t>
      </w:r>
      <w:r w:rsidR="003256E2">
        <w:rPr>
          <w:rFonts w:ascii="Arial" w:hAnsi="Arial" w:cs="Arial"/>
          <w:sz w:val="24"/>
          <w:szCs w:val="24"/>
        </w:rPr>
        <w:t>hizo un llamado a la ciudadanía</w:t>
      </w:r>
      <w:r>
        <w:rPr>
          <w:rFonts w:ascii="Arial" w:hAnsi="Arial" w:cs="Arial"/>
          <w:sz w:val="24"/>
          <w:szCs w:val="24"/>
        </w:rPr>
        <w:t xml:space="preserve"> </w:t>
      </w:r>
      <w:r w:rsidR="004E101E">
        <w:rPr>
          <w:rFonts w:ascii="Arial" w:hAnsi="Arial" w:cs="Arial"/>
          <w:sz w:val="24"/>
          <w:szCs w:val="24"/>
        </w:rPr>
        <w:t>vía</w:t>
      </w:r>
      <w:r>
        <w:rPr>
          <w:rFonts w:ascii="Arial" w:hAnsi="Arial" w:cs="Arial"/>
          <w:sz w:val="24"/>
          <w:szCs w:val="24"/>
        </w:rPr>
        <w:t xml:space="preserve"> Twitter, Facebook e Instagram, </w:t>
      </w:r>
      <w:r w:rsidR="000E64C3">
        <w:rPr>
          <w:rFonts w:ascii="Arial" w:hAnsi="Arial" w:cs="Arial"/>
          <w:sz w:val="24"/>
          <w:szCs w:val="24"/>
        </w:rPr>
        <w:t xml:space="preserve">con la colaboración del Grupo de Comunicaciones de la </w:t>
      </w:r>
      <w:r w:rsidR="00B84FCE">
        <w:rPr>
          <w:rFonts w:ascii="Arial" w:hAnsi="Arial" w:cs="Arial"/>
          <w:sz w:val="24"/>
          <w:szCs w:val="24"/>
        </w:rPr>
        <w:t>Unidad de Apoyo a la Gestión</w:t>
      </w:r>
      <w:r w:rsidR="00B93049">
        <w:rPr>
          <w:rFonts w:ascii="Arial" w:hAnsi="Arial" w:cs="Arial"/>
          <w:sz w:val="24"/>
          <w:szCs w:val="24"/>
        </w:rPr>
        <w:t>,</w:t>
      </w:r>
      <w:r w:rsidR="00A40760">
        <w:rPr>
          <w:rFonts w:ascii="Arial" w:hAnsi="Arial" w:cs="Arial"/>
          <w:sz w:val="24"/>
          <w:szCs w:val="24"/>
        </w:rPr>
        <w:t xml:space="preserve"> para promover estos </w:t>
      </w:r>
      <w:r w:rsidR="00A40760" w:rsidRPr="00A40760">
        <w:rPr>
          <w:rFonts w:ascii="Arial" w:hAnsi="Arial" w:cs="Arial"/>
          <w:sz w:val="24"/>
          <w:szCs w:val="24"/>
        </w:rPr>
        <w:t>espacio</w:t>
      </w:r>
      <w:r w:rsidR="00A40760">
        <w:rPr>
          <w:rFonts w:ascii="Arial" w:hAnsi="Arial" w:cs="Arial"/>
          <w:sz w:val="24"/>
          <w:szCs w:val="24"/>
        </w:rPr>
        <w:t>s</w:t>
      </w:r>
      <w:r w:rsidR="00A40760" w:rsidRPr="00A40760">
        <w:rPr>
          <w:rFonts w:ascii="Arial" w:hAnsi="Arial" w:cs="Arial"/>
          <w:sz w:val="24"/>
          <w:szCs w:val="24"/>
        </w:rPr>
        <w:t xml:space="preserve"> de diálogo recíproco</w:t>
      </w:r>
      <w:r w:rsidR="00747DAD">
        <w:rPr>
          <w:rFonts w:ascii="Arial" w:hAnsi="Arial" w:cs="Arial"/>
          <w:sz w:val="24"/>
          <w:szCs w:val="24"/>
        </w:rPr>
        <w:t xml:space="preserve"> y </w:t>
      </w:r>
      <w:r w:rsidR="00A40760" w:rsidRPr="00A40760">
        <w:rPr>
          <w:rFonts w:ascii="Arial" w:hAnsi="Arial" w:cs="Arial"/>
          <w:sz w:val="24"/>
          <w:szCs w:val="24"/>
        </w:rPr>
        <w:t xml:space="preserve"> permanente entre la ciudadanía y entre la administración </w:t>
      </w:r>
      <w:r w:rsidR="00747DAD">
        <w:rPr>
          <w:rFonts w:ascii="Arial" w:hAnsi="Arial" w:cs="Arial"/>
          <w:sz w:val="24"/>
          <w:szCs w:val="24"/>
        </w:rPr>
        <w:t>Distrital</w:t>
      </w:r>
      <w:r w:rsidR="00A40760" w:rsidRPr="00A40760">
        <w:rPr>
          <w:rFonts w:ascii="Arial" w:hAnsi="Arial" w:cs="Arial"/>
          <w:sz w:val="24"/>
          <w:szCs w:val="24"/>
        </w:rPr>
        <w:t xml:space="preserve"> y ésta, de acuerdo a las temáticas de la gestión pública, para la incidencia en la toma de decisiones</w:t>
      </w:r>
      <w:r w:rsidR="00A40760">
        <w:rPr>
          <w:rFonts w:ascii="Arial" w:hAnsi="Arial" w:cs="Arial"/>
          <w:sz w:val="24"/>
          <w:szCs w:val="24"/>
        </w:rPr>
        <w:t>.</w:t>
      </w:r>
    </w:p>
    <w:p w:rsidR="000E64C3" w:rsidRDefault="00C24C1D" w:rsidP="0007695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1088FCD8" wp14:editId="72589613">
            <wp:extent cx="5828665" cy="3228975"/>
            <wp:effectExtent l="57150" t="57150" r="38735" b="476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299" t="8752" r="1698" b="16415"/>
                    <a:stretch/>
                  </pic:blipFill>
                  <pic:spPr bwMode="auto">
                    <a:xfrm>
                      <a:off x="0" y="0"/>
                      <a:ext cx="5867450" cy="3250461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4C3" w:rsidRPr="00C3490C" w:rsidRDefault="000E64C3" w:rsidP="0007695B">
      <w:pPr>
        <w:jc w:val="both"/>
        <w:rPr>
          <w:rFonts w:ascii="Arial" w:hAnsi="Arial" w:cs="Arial"/>
          <w:sz w:val="12"/>
          <w:szCs w:val="12"/>
        </w:rPr>
      </w:pPr>
    </w:p>
    <w:p w:rsidR="000E64C3" w:rsidRDefault="009D1788" w:rsidP="00A70782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2B5C371E" wp14:editId="729C48B9">
            <wp:extent cx="5810250" cy="3185992"/>
            <wp:effectExtent l="57150" t="57150" r="38100" b="527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779" t="9419" r="25027" b="25749"/>
                    <a:stretch/>
                  </pic:blipFill>
                  <pic:spPr bwMode="auto">
                    <a:xfrm>
                      <a:off x="0" y="0"/>
                      <a:ext cx="5868015" cy="3217667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788" w:rsidRDefault="00BE7606" w:rsidP="0007695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56682D3D" wp14:editId="662E5D4F">
            <wp:extent cx="5785485" cy="2933700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751" r="18534" b="8268"/>
                    <a:stretch/>
                  </pic:blipFill>
                  <pic:spPr bwMode="auto">
                    <a:xfrm>
                      <a:off x="0" y="0"/>
                      <a:ext cx="5810235" cy="29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038" w:rsidRPr="00246169" w:rsidRDefault="00655038" w:rsidP="0007695B">
      <w:pPr>
        <w:jc w:val="both"/>
        <w:rPr>
          <w:rFonts w:ascii="Arial" w:hAnsi="Arial" w:cs="Arial"/>
          <w:sz w:val="10"/>
          <w:szCs w:val="10"/>
        </w:rPr>
      </w:pPr>
    </w:p>
    <w:p w:rsidR="00246169" w:rsidRDefault="00246169" w:rsidP="0024616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FD" w:rsidRDefault="00321B6D" w:rsidP="0007695B">
      <w:pPr>
        <w:jc w:val="both"/>
        <w:rPr>
          <w:rFonts w:ascii="Arial" w:hAnsi="Arial" w:cs="Arial"/>
          <w:sz w:val="24"/>
          <w:szCs w:val="24"/>
        </w:rPr>
      </w:pPr>
      <w:r w:rsidRPr="00321B6D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353050" cy="2597065"/>
            <wp:effectExtent l="57150" t="57150" r="38100" b="51435"/>
            <wp:docPr id="6" name="Imagen 6" descr="C:\Users\margarita.galvez\Desktop\Documents\MARGARITA\PARTICIPACION CIUDADANA\2021\semana de la participacion\WhatsApp Image 2021-12-10 at 11.15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garita.galvez\Desktop\Documents\MARGARITA\PARTICIPACION CIUDADANA\2021\semana de la participacion\WhatsApp Image 2021-12-10 at 11.15.41 A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16" cy="260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216D9B" w:rsidRDefault="001247C5" w:rsidP="007878C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pesar de la poca disponibilidad de tiempo, debido al cierre financiero, presupuestal y contable, el personal del Departamento Administrativo de Hacienda se hizo presente en el evento</w:t>
      </w:r>
    </w:p>
    <w:p w:rsidR="007878C5" w:rsidRDefault="007878C5" w:rsidP="007878C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247C5" w:rsidRDefault="001247C5" w:rsidP="00B1649F">
      <w:pPr>
        <w:jc w:val="center"/>
        <w:rPr>
          <w:rFonts w:ascii="Arial" w:hAnsi="Arial" w:cs="Arial"/>
          <w:sz w:val="24"/>
          <w:szCs w:val="24"/>
        </w:rPr>
      </w:pPr>
      <w:r w:rsidRPr="00122B5A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5DD2DC68" wp14:editId="7D5E69C7">
            <wp:extent cx="4591050" cy="2582466"/>
            <wp:effectExtent l="57150" t="57150" r="38100" b="46990"/>
            <wp:docPr id="8" name="Imagen 8" descr="C:\Users\margarita.galvez\Desktop\Documents\MARGARITA\PARTICIPACION CIUDADANA\2021\semana de la participacion\WhatsApp Image 2021-12-10 at 10.22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garita.galvez\Desktop\Documents\MARGARITA\PARTICIPACION CIUDADANA\2021\semana de la participacion\WhatsApp Image 2021-12-10 at 10.22.23 A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249" cy="260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227BFD" w:rsidRDefault="008D169A" w:rsidP="0007695B">
      <w:pPr>
        <w:jc w:val="both"/>
        <w:rPr>
          <w:rFonts w:ascii="Arial" w:hAnsi="Arial" w:cs="Arial"/>
          <w:sz w:val="24"/>
          <w:szCs w:val="24"/>
        </w:rPr>
      </w:pPr>
      <w:r w:rsidRPr="008D169A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54DD40B9" wp14:editId="4708DF56">
            <wp:extent cx="2630544" cy="3505200"/>
            <wp:effectExtent l="38100" t="38100" r="55880" b="38100"/>
            <wp:docPr id="7" name="Imagen 7" descr="C:\Users\margarita.galvez\Desktop\Documents\MARGARITA\PARTICIPACION CIUDADANA\2021\semana de la participacion\WhatsApp Image 2021-12-10 at 9.55.41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garita.galvez\Desktop\Documents\MARGARITA\PARTICIPACION CIUDADANA\2021\semana de la participacion\WhatsApp Image 2021-12-10 at 9.55.41 AM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94" cy="352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122B5A">
        <w:rPr>
          <w:rFonts w:ascii="Arial" w:hAnsi="Arial" w:cs="Arial"/>
          <w:sz w:val="24"/>
          <w:szCs w:val="24"/>
        </w:rPr>
        <w:t xml:space="preserve"> </w:t>
      </w:r>
      <w:r w:rsidR="002E55AF" w:rsidRPr="002E55AF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2639854" cy="3519805"/>
            <wp:effectExtent l="57150" t="38100" r="46355" b="42545"/>
            <wp:docPr id="10" name="Imagen 10" descr="C:\Users\margarita.galvez\Desktop\Documents\MARGARITA\PARTICIPACION CIUDADANA\2021\semana de la participacion\WhatsApp Image 2021-12-10 at 11.37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garita.galvez\Desktop\Documents\MARGARITA\PARTICIPACION CIUDADANA\2021\semana de la participacion\WhatsApp Image 2021-12-10 at 11.37.16 A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38" cy="35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9A21EC" w:rsidRDefault="00806BBB" w:rsidP="0007695B">
      <w:pPr>
        <w:jc w:val="both"/>
        <w:rPr>
          <w:rFonts w:ascii="Arial" w:hAnsi="Arial" w:cs="Arial"/>
          <w:sz w:val="24"/>
          <w:szCs w:val="24"/>
        </w:rPr>
      </w:pPr>
      <w:r w:rsidRPr="00806BBB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5611584" cy="3829050"/>
            <wp:effectExtent l="57150" t="57150" r="46355" b="38100"/>
            <wp:docPr id="12" name="Imagen 12" descr="C:\Users\margarita.galvez\Desktop\Documents\MARGARITA\PARTICIPACION CIUDADANA\2021\semana de la participacion\WhatsApp Image 2021-12-10 at 2.46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garita.galvez\Desktop\Documents\MARGARITA\PARTICIPACION CIUDADANA\2021\semana de la participacion\WhatsApp Image 2021-12-10 at 2.46.19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287" cy="383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9A21EC" w:rsidRPr="004811DF" w:rsidRDefault="009A21EC" w:rsidP="009A21EC">
      <w:pPr>
        <w:rPr>
          <w:rFonts w:ascii="Arial" w:hAnsi="Arial" w:cs="Arial"/>
          <w:sz w:val="10"/>
          <w:szCs w:val="10"/>
        </w:rPr>
      </w:pPr>
    </w:p>
    <w:p w:rsidR="004811DF" w:rsidRPr="00C06A59" w:rsidRDefault="00C06A59" w:rsidP="009A21EC">
      <w:pPr>
        <w:rPr>
          <w:rFonts w:ascii="Arial" w:hAnsi="Arial" w:cs="Arial"/>
          <w:sz w:val="24"/>
          <w:szCs w:val="24"/>
          <w:u w:val="single"/>
        </w:rPr>
      </w:pPr>
      <w:r w:rsidRPr="00C06A59">
        <w:rPr>
          <w:rFonts w:ascii="Arial" w:hAnsi="Arial" w:cs="Arial"/>
          <w:sz w:val="24"/>
          <w:szCs w:val="24"/>
          <w:u w:val="single"/>
        </w:rPr>
        <w:t>Divulgación de la asistencia en redes sociales</w:t>
      </w:r>
    </w:p>
    <w:p w:rsidR="004811DF" w:rsidRDefault="004811DF" w:rsidP="004811D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61E02E3E" wp14:editId="4FF42E75">
            <wp:extent cx="4733925" cy="3139594"/>
            <wp:effectExtent l="38100" t="57150" r="47625" b="419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192"/>
                    <a:stretch/>
                  </pic:blipFill>
                  <pic:spPr bwMode="auto">
                    <a:xfrm>
                      <a:off x="0" y="0"/>
                      <a:ext cx="4747353" cy="3148499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9E8" w:rsidRDefault="00296941" w:rsidP="00FA79E8">
      <w:pPr>
        <w:rPr>
          <w:rFonts w:ascii="Arial" w:hAnsi="Arial" w:cs="Arial"/>
          <w:sz w:val="24"/>
          <w:szCs w:val="24"/>
        </w:rPr>
      </w:pPr>
      <w:hyperlink r:id="rId21" w:history="1">
        <w:r w:rsidR="00FA79E8" w:rsidRPr="00C15BDC">
          <w:rPr>
            <w:rStyle w:val="Hipervnculo"/>
            <w:rFonts w:ascii="Arial" w:hAnsi="Arial" w:cs="Arial"/>
            <w:sz w:val="24"/>
            <w:szCs w:val="24"/>
          </w:rPr>
          <w:t>https://twitter.com/HaciendaCali/status/1469414837050646531?t=z1CONXTbRjHkyIL2RiTWqg&amp;s=19</w:t>
        </w:r>
      </w:hyperlink>
    </w:p>
    <w:p w:rsidR="00FA79E8" w:rsidRDefault="00FA79E8" w:rsidP="00FA79E8">
      <w:pPr>
        <w:rPr>
          <w:rFonts w:ascii="Arial" w:hAnsi="Arial" w:cs="Arial"/>
          <w:sz w:val="24"/>
          <w:szCs w:val="24"/>
        </w:rPr>
      </w:pPr>
    </w:p>
    <w:p w:rsidR="00FA79E8" w:rsidRDefault="00296941" w:rsidP="00FA79E8">
      <w:pPr>
        <w:rPr>
          <w:rFonts w:ascii="Arial" w:hAnsi="Arial" w:cs="Arial"/>
          <w:sz w:val="24"/>
          <w:szCs w:val="24"/>
        </w:rPr>
      </w:pPr>
      <w:hyperlink r:id="rId22" w:history="1">
        <w:r w:rsidR="00FA79E8" w:rsidRPr="00C15BDC">
          <w:rPr>
            <w:rStyle w:val="Hipervnculo"/>
            <w:rFonts w:ascii="Arial" w:hAnsi="Arial" w:cs="Arial"/>
            <w:sz w:val="24"/>
            <w:szCs w:val="24"/>
          </w:rPr>
          <w:t>https://www.facebook.com/463331647030811/posts/4924862350877696/</w:t>
        </w:r>
      </w:hyperlink>
    </w:p>
    <w:p w:rsidR="00FA79E8" w:rsidRDefault="00FA79E8" w:rsidP="00FA79E8">
      <w:pPr>
        <w:rPr>
          <w:rFonts w:ascii="Arial" w:hAnsi="Arial" w:cs="Arial"/>
          <w:sz w:val="24"/>
          <w:szCs w:val="24"/>
        </w:rPr>
      </w:pPr>
    </w:p>
    <w:p w:rsidR="004A631A" w:rsidRDefault="00296941" w:rsidP="00FA79E8">
      <w:pPr>
        <w:rPr>
          <w:rFonts w:ascii="Arial" w:hAnsi="Arial" w:cs="Arial"/>
          <w:sz w:val="24"/>
          <w:szCs w:val="24"/>
        </w:rPr>
      </w:pPr>
      <w:hyperlink r:id="rId23" w:history="1">
        <w:r w:rsidR="004A631A" w:rsidRPr="00C15BDC">
          <w:rPr>
            <w:rStyle w:val="Hipervnculo"/>
            <w:rFonts w:ascii="Arial" w:hAnsi="Arial" w:cs="Arial"/>
            <w:sz w:val="24"/>
            <w:szCs w:val="24"/>
          </w:rPr>
          <w:t>https://www.instagram.com/p/CXUSfnqPYM7/?utm_medium=copy_link</w:t>
        </w:r>
      </w:hyperlink>
    </w:p>
    <w:p w:rsidR="004A631A" w:rsidRDefault="004A631A" w:rsidP="00FA79E8">
      <w:pPr>
        <w:rPr>
          <w:rFonts w:ascii="Arial" w:hAnsi="Arial" w:cs="Arial"/>
          <w:sz w:val="24"/>
          <w:szCs w:val="24"/>
        </w:rPr>
      </w:pPr>
    </w:p>
    <w:p w:rsidR="00B9172C" w:rsidRPr="00C3490C" w:rsidRDefault="00B9172C" w:rsidP="009A21EC">
      <w:pPr>
        <w:rPr>
          <w:rFonts w:ascii="Arial" w:hAnsi="Arial" w:cs="Arial"/>
          <w:sz w:val="10"/>
          <w:szCs w:val="10"/>
        </w:rPr>
      </w:pPr>
    </w:p>
    <w:p w:rsidR="00B9172C" w:rsidRDefault="00B9172C" w:rsidP="009A21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ENLACE DE INTERÉS Y CONSULTA</w:t>
      </w:r>
    </w:p>
    <w:p w:rsidR="00B9172C" w:rsidRDefault="00296941" w:rsidP="009A21EC">
      <w:pPr>
        <w:rPr>
          <w:rFonts w:ascii="Arial" w:hAnsi="Arial" w:cs="Arial"/>
          <w:sz w:val="24"/>
          <w:szCs w:val="24"/>
        </w:rPr>
      </w:pPr>
      <w:hyperlink r:id="rId24" w:history="1">
        <w:r w:rsidR="00B9172C" w:rsidRPr="00C15BDC">
          <w:rPr>
            <w:rStyle w:val="Hipervnculo"/>
            <w:rFonts w:ascii="Arial" w:hAnsi="Arial" w:cs="Arial"/>
            <w:sz w:val="24"/>
            <w:szCs w:val="24"/>
          </w:rPr>
          <w:t>https://www.cali.gov.co/participacion/publicaciones/133015/espacios-e-instancias-de-participacion-ciudadana-de-santiago-de-cali-distrito-especial/</w:t>
        </w:r>
      </w:hyperlink>
    </w:p>
    <w:p w:rsidR="00B9172C" w:rsidRDefault="00B9172C" w:rsidP="009A21EC">
      <w:pPr>
        <w:rPr>
          <w:rFonts w:ascii="Arial" w:hAnsi="Arial" w:cs="Arial"/>
          <w:sz w:val="24"/>
          <w:szCs w:val="24"/>
        </w:rPr>
      </w:pPr>
    </w:p>
    <w:p w:rsidR="004A631A" w:rsidRDefault="004A631A" w:rsidP="009A21EC">
      <w:pPr>
        <w:tabs>
          <w:tab w:val="left" w:pos="2385"/>
        </w:tabs>
        <w:rPr>
          <w:rFonts w:ascii="Arial" w:hAnsi="Arial" w:cs="Arial"/>
          <w:sz w:val="24"/>
          <w:szCs w:val="24"/>
        </w:rPr>
      </w:pPr>
    </w:p>
    <w:p w:rsidR="00B05B2C" w:rsidRDefault="00B05B2C" w:rsidP="009A21EC">
      <w:pPr>
        <w:tabs>
          <w:tab w:val="left" w:pos="2385"/>
        </w:tabs>
        <w:rPr>
          <w:rFonts w:ascii="Arial" w:hAnsi="Arial" w:cs="Arial"/>
          <w:sz w:val="24"/>
          <w:szCs w:val="24"/>
        </w:rPr>
      </w:pPr>
    </w:p>
    <w:p w:rsidR="009A21EC" w:rsidRPr="009A21EC" w:rsidRDefault="004075F5" w:rsidP="009A21EC">
      <w:pPr>
        <w:tabs>
          <w:tab w:val="left" w:pos="23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Distrito Especial de Santiago de Cali, 10 de diciembre de 2021</w:t>
      </w:r>
      <w:r w:rsidR="009A21EC">
        <w:rPr>
          <w:rFonts w:ascii="Arial" w:hAnsi="Arial" w:cs="Arial"/>
          <w:sz w:val="24"/>
          <w:szCs w:val="24"/>
        </w:rPr>
        <w:tab/>
      </w:r>
    </w:p>
    <w:sectPr w:rsidR="009A21EC" w:rsidRPr="009A21EC">
      <w:foot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941" w:rsidRDefault="00296941" w:rsidP="00246169">
      <w:pPr>
        <w:spacing w:after="0" w:line="240" w:lineRule="auto"/>
      </w:pPr>
      <w:r>
        <w:separator/>
      </w:r>
    </w:p>
  </w:endnote>
  <w:endnote w:type="continuationSeparator" w:id="0">
    <w:p w:rsidR="00296941" w:rsidRDefault="00296941" w:rsidP="0024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169" w:rsidRDefault="00246169">
    <w:pPr>
      <w:pStyle w:val="Piedepgina"/>
    </w:pPr>
    <w:r>
      <w:rPr>
        <w:noProof/>
        <w:lang w:eastAsia="es-CO"/>
      </w:rPr>
      <w:drawing>
        <wp:inline distT="0" distB="0" distL="0" distR="0" wp14:anchorId="442DF6D4" wp14:editId="3262FE0E">
          <wp:extent cx="1066800" cy="866775"/>
          <wp:effectExtent l="0" t="0" r="0" b="9525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9338" t="13881" r="74395" b="77067"/>
                  <a:stretch/>
                </pic:blipFill>
                <pic:spPr bwMode="auto">
                  <a:xfrm>
                    <a:off x="0" y="0"/>
                    <a:ext cx="1069302" cy="8688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941" w:rsidRDefault="00296941" w:rsidP="00246169">
      <w:pPr>
        <w:spacing w:after="0" w:line="240" w:lineRule="auto"/>
      </w:pPr>
      <w:r>
        <w:separator/>
      </w:r>
    </w:p>
  </w:footnote>
  <w:footnote w:type="continuationSeparator" w:id="0">
    <w:p w:rsidR="00296941" w:rsidRDefault="00296941" w:rsidP="0024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9E78A4"/>
    <w:multiLevelType w:val="hybridMultilevel"/>
    <w:tmpl w:val="FD041E46"/>
    <w:lvl w:ilvl="0" w:tplc="F036DA5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E84D25"/>
    <w:multiLevelType w:val="hybridMultilevel"/>
    <w:tmpl w:val="EDA2EA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DE594A"/>
    <w:multiLevelType w:val="hybridMultilevel"/>
    <w:tmpl w:val="33860E7C"/>
    <w:lvl w:ilvl="0" w:tplc="AE9C3D8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AB36E6A"/>
    <w:multiLevelType w:val="hybridMultilevel"/>
    <w:tmpl w:val="3B5A7EC2"/>
    <w:lvl w:ilvl="0" w:tplc="240A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95B"/>
    <w:rsid w:val="000371EF"/>
    <w:rsid w:val="00052459"/>
    <w:rsid w:val="0007695B"/>
    <w:rsid w:val="00080FF4"/>
    <w:rsid w:val="00086422"/>
    <w:rsid w:val="0009284B"/>
    <w:rsid w:val="000974D2"/>
    <w:rsid w:val="000C1BA8"/>
    <w:rsid w:val="000E64C3"/>
    <w:rsid w:val="000F79B2"/>
    <w:rsid w:val="00111E62"/>
    <w:rsid w:val="00111ED2"/>
    <w:rsid w:val="00122B5A"/>
    <w:rsid w:val="001247C5"/>
    <w:rsid w:val="00141115"/>
    <w:rsid w:val="0014519F"/>
    <w:rsid w:val="00167516"/>
    <w:rsid w:val="001A4D68"/>
    <w:rsid w:val="001A5D28"/>
    <w:rsid w:val="001C05EE"/>
    <w:rsid w:val="001D00F9"/>
    <w:rsid w:val="001D21CE"/>
    <w:rsid w:val="002046A7"/>
    <w:rsid w:val="00216D9B"/>
    <w:rsid w:val="00227BFD"/>
    <w:rsid w:val="00237385"/>
    <w:rsid w:val="00246169"/>
    <w:rsid w:val="002473A6"/>
    <w:rsid w:val="0026209F"/>
    <w:rsid w:val="002644A1"/>
    <w:rsid w:val="00264710"/>
    <w:rsid w:val="00265950"/>
    <w:rsid w:val="00277621"/>
    <w:rsid w:val="002779E4"/>
    <w:rsid w:val="00296941"/>
    <w:rsid w:val="002C4D87"/>
    <w:rsid w:val="002C6E41"/>
    <w:rsid w:val="002E55AF"/>
    <w:rsid w:val="002F131D"/>
    <w:rsid w:val="002F6E4E"/>
    <w:rsid w:val="00315478"/>
    <w:rsid w:val="00321B6D"/>
    <w:rsid w:val="00323885"/>
    <w:rsid w:val="003256E2"/>
    <w:rsid w:val="00340FB4"/>
    <w:rsid w:val="00355C34"/>
    <w:rsid w:val="00391FF7"/>
    <w:rsid w:val="00392B2D"/>
    <w:rsid w:val="00397357"/>
    <w:rsid w:val="003A2E43"/>
    <w:rsid w:val="003A5789"/>
    <w:rsid w:val="003C1F57"/>
    <w:rsid w:val="003F3A9A"/>
    <w:rsid w:val="004075F5"/>
    <w:rsid w:val="0046603B"/>
    <w:rsid w:val="00466CC0"/>
    <w:rsid w:val="004811DF"/>
    <w:rsid w:val="0049466D"/>
    <w:rsid w:val="004A631A"/>
    <w:rsid w:val="004E101E"/>
    <w:rsid w:val="004E24CE"/>
    <w:rsid w:val="00551A42"/>
    <w:rsid w:val="00590596"/>
    <w:rsid w:val="005F6CCF"/>
    <w:rsid w:val="00614EA2"/>
    <w:rsid w:val="00655038"/>
    <w:rsid w:val="006674D7"/>
    <w:rsid w:val="006A386D"/>
    <w:rsid w:val="00715352"/>
    <w:rsid w:val="007211AA"/>
    <w:rsid w:val="00741732"/>
    <w:rsid w:val="00747DAD"/>
    <w:rsid w:val="00762C63"/>
    <w:rsid w:val="007878C5"/>
    <w:rsid w:val="007C1B0C"/>
    <w:rsid w:val="007D6AB1"/>
    <w:rsid w:val="00806BBB"/>
    <w:rsid w:val="00812A17"/>
    <w:rsid w:val="00824BC2"/>
    <w:rsid w:val="008274C0"/>
    <w:rsid w:val="008327BC"/>
    <w:rsid w:val="008342EE"/>
    <w:rsid w:val="00851354"/>
    <w:rsid w:val="008560E1"/>
    <w:rsid w:val="00861916"/>
    <w:rsid w:val="0088569F"/>
    <w:rsid w:val="00892A47"/>
    <w:rsid w:val="008B2449"/>
    <w:rsid w:val="008B2718"/>
    <w:rsid w:val="008B6595"/>
    <w:rsid w:val="008C0B9D"/>
    <w:rsid w:val="008D169A"/>
    <w:rsid w:val="008D47DB"/>
    <w:rsid w:val="008F1E52"/>
    <w:rsid w:val="00905872"/>
    <w:rsid w:val="00931918"/>
    <w:rsid w:val="009325D8"/>
    <w:rsid w:val="009A21EC"/>
    <w:rsid w:val="009B198F"/>
    <w:rsid w:val="009B7214"/>
    <w:rsid w:val="009D1788"/>
    <w:rsid w:val="009E1987"/>
    <w:rsid w:val="00A33959"/>
    <w:rsid w:val="00A40760"/>
    <w:rsid w:val="00A70782"/>
    <w:rsid w:val="00A73A3E"/>
    <w:rsid w:val="00AB4033"/>
    <w:rsid w:val="00AC7D60"/>
    <w:rsid w:val="00AE3FF8"/>
    <w:rsid w:val="00B05B2C"/>
    <w:rsid w:val="00B1649F"/>
    <w:rsid w:val="00B562EA"/>
    <w:rsid w:val="00B57E2B"/>
    <w:rsid w:val="00B62245"/>
    <w:rsid w:val="00B67AF7"/>
    <w:rsid w:val="00B84FCE"/>
    <w:rsid w:val="00B9172C"/>
    <w:rsid w:val="00B93049"/>
    <w:rsid w:val="00B9531F"/>
    <w:rsid w:val="00BC6C1D"/>
    <w:rsid w:val="00BE7606"/>
    <w:rsid w:val="00BF54B5"/>
    <w:rsid w:val="00C06A59"/>
    <w:rsid w:val="00C211A4"/>
    <w:rsid w:val="00C23700"/>
    <w:rsid w:val="00C24C1D"/>
    <w:rsid w:val="00C3490C"/>
    <w:rsid w:val="00C36548"/>
    <w:rsid w:val="00C64006"/>
    <w:rsid w:val="00C65515"/>
    <w:rsid w:val="00C77065"/>
    <w:rsid w:val="00C8275A"/>
    <w:rsid w:val="00C85DD0"/>
    <w:rsid w:val="00CC2D8F"/>
    <w:rsid w:val="00D3137F"/>
    <w:rsid w:val="00D70ADE"/>
    <w:rsid w:val="00D76B17"/>
    <w:rsid w:val="00D81D47"/>
    <w:rsid w:val="00D854D8"/>
    <w:rsid w:val="00D917B4"/>
    <w:rsid w:val="00E05074"/>
    <w:rsid w:val="00E07C3A"/>
    <w:rsid w:val="00E551AB"/>
    <w:rsid w:val="00E723AA"/>
    <w:rsid w:val="00EB4244"/>
    <w:rsid w:val="00EE702E"/>
    <w:rsid w:val="00F067A4"/>
    <w:rsid w:val="00F605EF"/>
    <w:rsid w:val="00FA32DD"/>
    <w:rsid w:val="00FA79E8"/>
    <w:rsid w:val="00FB56D2"/>
    <w:rsid w:val="00FD4747"/>
    <w:rsid w:val="00FD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|"/>
  <w15:docId w15:val="{0CD821B0-63BA-4E58-8882-D5888D75F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0AD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9172C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461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6169"/>
  </w:style>
  <w:style w:type="paragraph" w:styleId="Piedepgina">
    <w:name w:val="footer"/>
    <w:basedOn w:val="Normal"/>
    <w:link w:val="PiedepginaCar"/>
    <w:uiPriority w:val="99"/>
    <w:unhideWhenUsed/>
    <w:rsid w:val="002461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6169"/>
  </w:style>
  <w:style w:type="paragraph" w:styleId="Textodeglobo">
    <w:name w:val="Balloon Text"/>
    <w:basedOn w:val="Normal"/>
    <w:link w:val="TextodegloboCar"/>
    <w:uiPriority w:val="99"/>
    <w:semiHidden/>
    <w:unhideWhenUsed/>
    <w:rsid w:val="00481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11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ini&#243;n.actosdahm@cali.gov.c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twitter.com/HaciendaCali/status/1469414837050646531?t=z1CONXTbRjHkyIL2RiTWqg&amp;s=19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cali.gov.co/participacion/publicaciones/133015/espacios-e-instancias-de-participacion-ciudadana-de-santiago-de-cali-distrito-especial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www.instagram.com/p/CXUSfnqPYM7/?utm_medium=copy_link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cali.gov.co/hacienda/publicaciones/152747/plan-de-accion-anual-de-participacion-ciudadana/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facebook.com/463331647030811/posts/4924862350877696/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1197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Galvez, Margarita</dc:creator>
  <cp:lastModifiedBy>Galvez, Margarita</cp:lastModifiedBy>
  <cp:revision>3</cp:revision>
  <cp:lastPrinted>2021-12-10T21:17:00Z</cp:lastPrinted>
  <dcterms:created xsi:type="dcterms:W3CDTF">2021-12-14T14:16:00Z</dcterms:created>
  <dcterms:modified xsi:type="dcterms:W3CDTF">2021-12-14T14:19:00Z</dcterms:modified>
</cp:coreProperties>
</file>